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u w:val="single"/>
        </w:rPr>
        <w:t>${</w:t>
      </w:r>
      <w:r>
        <w:rPr>
          <w:color w:val="000000"/>
          <w:u w:val="single"/>
        </w:rPr>
        <w:t>client}</w:t>
      </w:r>
      <w:r>
        <w:rPr>
          <w:u w:val="single"/>
        </w:rPr>
        <w:t xml:space="preserve"> </w:t>
      </w:r>
    </w:p>
    <w:p>
      <w:pPr>
        <w:pStyle w:val="Normal"/>
        <w:jc w:val="both"/>
        <w:rPr/>
      </w:pPr>
      <w:r>
        <w:rPr/>
        <w:t xml:space="preserve">i </w:t>
      </w:r>
    </w:p>
    <w:p>
      <w:pPr>
        <w:pStyle w:val="Normal"/>
        <w:jc w:val="both"/>
        <w:rPr/>
      </w:pPr>
      <w:r>
        <w:rPr>
          <w:u w:val="single"/>
        </w:rPr>
        <w:t>Ofir d.o.o., Ramska 20, HR-31000 Osijek, OIB: 90020897203, koju zastupa Davor Petrušić</w:t>
      </w:r>
      <w:r>
        <w:rPr/>
        <w:t xml:space="preserve"> </w:t>
        <w:br/>
        <w:t xml:space="preserve">(u daljnjem tekstu: Najmodavatelj)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dana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${create_</w:t>
      </w:r>
      <w:r>
        <w:rPr>
          <w:color w:val="000000"/>
        </w:rPr>
        <w:t>date}</w:t>
      </w:r>
      <w:r>
        <w:rPr/>
        <w:t xml:space="preserve">, zaključili su: 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UGOVOR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 najmu računalne opreme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hanging="0" w:left="0" w:right="-1008"/>
        <w:jc w:val="both"/>
        <w:rPr/>
      </w:pPr>
      <w:r>
        <w:rPr/>
        <w:tab/>
      </w:r>
    </w:p>
    <w:p>
      <w:pPr>
        <w:pStyle w:val="Normal"/>
        <w:ind w:firstLine="708" w:left="0" w:right="-1008"/>
        <w:jc w:val="both"/>
        <w:rPr>
          <w:b/>
          <w:bCs/>
        </w:rPr>
      </w:pPr>
      <w:r>
        <w:rPr>
          <w:b/>
          <w:bCs/>
        </w:rPr>
        <w:t>PREDMET UGOVORA</w:t>
      </w:r>
    </w:p>
    <w:p>
      <w:pPr>
        <w:pStyle w:val="Normal"/>
        <w:jc w:val="center"/>
        <w:rPr>
          <w:b/>
        </w:rPr>
      </w:pPr>
      <w:r>
        <w:rPr>
          <w:b/>
        </w:rPr>
        <w:t>Članak 1.</w:t>
      </w:r>
    </w:p>
    <w:p>
      <w:pPr>
        <w:pStyle w:val="Normal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>Predmet ovog Ugovora je najam prijenosnog računala sljedećih karakteristika: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2130" w:right="0"/>
        <w:jc w:val="left"/>
        <w:rPr>
          <w:color w:val="00000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${</w:t>
      </w:r>
      <w:r>
        <w:rPr>
          <w:color w:val="000000"/>
        </w:rPr>
        <w:t>service}</w:t>
      </w:r>
    </w:p>
    <w:p>
      <w:pPr>
        <w:pStyle w:val="Normal"/>
        <w:ind w:hanging="0" w:left="2130" w:right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ab/>
      </w:r>
    </w:p>
    <w:p>
      <w:pPr>
        <w:pStyle w:val="Normal"/>
        <w:ind w:firstLine="708" w:left="0" w:right="0"/>
        <w:jc w:val="both"/>
        <w:rPr>
          <w:b/>
          <w:bCs/>
        </w:rPr>
      </w:pPr>
      <w:r>
        <w:rPr>
          <w:b/>
          <w:bCs/>
        </w:rPr>
        <w:t>PRAVA I OBVEZE UGOVORNIH STRANA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center"/>
        <w:rPr>
          <w:b/>
        </w:rPr>
      </w:pPr>
      <w:r>
        <w:rPr>
          <w:b/>
        </w:rPr>
        <w:t>Članak 2.</w:t>
      </w:r>
    </w:p>
    <w:p>
      <w:pPr>
        <w:pStyle w:val="Normal"/>
        <w:rPr/>
      </w:pPr>
      <w:r>
        <w:rPr/>
        <w:t> </w:t>
      </w:r>
    </w:p>
    <w:p>
      <w:pPr>
        <w:pStyle w:val="Normal"/>
        <w:ind w:firstLine="708" w:left="0" w:right="0"/>
        <w:jc w:val="both"/>
        <w:rPr>
          <w:u w:val="single"/>
        </w:rPr>
      </w:pPr>
      <w:r>
        <w:rPr>
          <w:u w:val="single"/>
        </w:rPr>
        <w:t>U svrhu što boljeg rada IT opreme Najmodavatelj je ovlašten i obvezan:</w:t>
      </w:r>
    </w:p>
    <w:p>
      <w:pPr>
        <w:pStyle w:val="Normal"/>
        <w:numPr>
          <w:ilvl w:val="0"/>
          <w:numId w:val="1"/>
        </w:numPr>
        <w:rPr/>
      </w:pPr>
      <w:r>
        <w:rPr/>
        <w:t>jednokratno izvršiti potrebne zahvate prije isporuke na opremi naručitelja koja će osigurati neometan daljnji rad,</w:t>
      </w:r>
    </w:p>
    <w:p>
      <w:pPr>
        <w:pStyle w:val="Normal"/>
        <w:numPr>
          <w:ilvl w:val="0"/>
          <w:numId w:val="1"/>
        </w:numPr>
        <w:rPr/>
      </w:pPr>
      <w:r>
        <w:rPr/>
        <w:t>predati opremu najmoprimatelju u ispravnom stanju i o tome napraviti primopredajni zapisnik koji sadrži: model uređaja, serijski broj, datum predaje.</w:t>
      </w:r>
    </w:p>
    <w:p>
      <w:pPr>
        <w:pStyle w:val="Normal"/>
        <w:numPr>
          <w:ilvl w:val="0"/>
          <w:numId w:val="1"/>
        </w:numPr>
        <w:rPr/>
      </w:pPr>
      <w:r>
        <w:rPr/>
        <w:t>u slučaju kvara na opremi istu zamijeniti ili popraviti u roku od sedam (7) radnih dana od dostave uređaja.</w:t>
      </w:r>
    </w:p>
    <w:p>
      <w:pPr>
        <w:pStyle w:val="Normal"/>
        <w:numPr>
          <w:ilvl w:val="0"/>
          <w:numId w:val="1"/>
        </w:numPr>
        <w:rPr/>
      </w:pPr>
      <w:r>
        <w:rPr/>
        <w:t>prema potrebi ostvariti pravo nadzora nad opremom koju je predao u najam Najmoprimatelju.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Članak 3.</w:t>
      </w:r>
    </w:p>
    <w:p>
      <w:pPr>
        <w:pStyle w:val="Normal"/>
        <w:rPr/>
      </w:pPr>
      <w:r>
        <w:rPr/>
        <w:t> </w:t>
      </w:r>
    </w:p>
    <w:p>
      <w:pPr>
        <w:pStyle w:val="Normal"/>
        <w:ind w:firstLine="708" w:left="0" w:right="0"/>
        <w:jc w:val="both"/>
        <w:rPr>
          <w:u w:val="single"/>
        </w:rPr>
      </w:pPr>
      <w:r>
        <w:rPr>
          <w:u w:val="single"/>
        </w:rPr>
        <w:t>U svrhu što boljeg rada IT opreme Najmoprimatelj je ovlašten i obvezan:</w:t>
      </w:r>
    </w:p>
    <w:p>
      <w:pPr>
        <w:pStyle w:val="Normal"/>
        <w:numPr>
          <w:ilvl w:val="0"/>
          <w:numId w:val="1"/>
        </w:numPr>
        <w:rPr/>
      </w:pPr>
      <w:r>
        <w:rPr/>
        <w:t>zaprimiti opremu najmoprimatelja, provjeriti ju i ovjeriti primopredajni zapisnik koji sadrži: model uređaja, serijski broj, datum predaje.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u slučaju bilo kakvog problema ili kvara predmetne opreme bez odgode obavijestiti Najmodavatelja, a najkasnije u roku od 24h od nastaka poteškoće. Obavijest je potrebno dostaviti na elektroničku adresu </w:t>
      </w:r>
      <w:hyperlink r:id="rId2">
        <w:r>
          <w:rPr>
            <w:rStyle w:val="Hyperlink"/>
          </w:rPr>
          <w:t>hardware@ofir.hr</w:t>
        </w:r>
      </w:hyperlink>
      <w:r>
        <w:rPr/>
        <w:t xml:space="preserve">.  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čuvati opremu pažnjom dobrog gospodara te je dužan izvršiti popravke ili popraviti oštećenja na opremi koje je uzrokovao i odgovara Najmodavcu za štetu koja nastane zbog protu ugovorne uporabe i uporabe kojoj stvar nije namijenjena, neovisno o tome je li opremu rabio Najmoprimatelj ili neka osoba po njegovu nalogu, no ne odgovara za pogoršanje opreme koji nastaje zbog redovite uporabe.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jamčiti kako podaci koji će se na opremi upotrebljavati ne uključuju sadržaj koji krši važeće propise Republike Hrvatske; sadržaj koji je neetičan ili nemoralan (primjerice širi mržnju i netoleranciju ili sadrži bilo kakav oblik pornografije i sl.); sadržaj koji sadrži viruse ili slične štetne računalne programe; sadržaj koji je namijenjen kriminalnim aktivnostima ili organizacijama; sadržaj koji predstavlja povredu prava trećih, uključujući, ali ne ograničeno na patente, autorska prava i prava intelektualnog vlasništva, programe i upute o hakiranju, ili pozivanju na ilegalne aktivnosti,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u slučaju da Najmoprimatelj postane svjestan kršenja prethodne točke, odmah će o istome obavijestiti Najmodavatelja. U slučaju da naručitelj navedeno ne učini Najmodavatelj zadržava pravo takav sadržaj naručitelja ukloniti sam te oduzeti predmetnu opremu bez odgode. U navedenom slučaju Najmodavatelj neće biti obvezan naknaditi Najmoprimatelju bilo kakvu štetu koja bi mu uslijed toga mogla posredno  ili  neposredno nastati.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hanging="0" w:left="1068" w:right="0"/>
        <w:jc w:val="both"/>
        <w:rPr/>
      </w:pPr>
      <w:r>
        <w:rPr/>
      </w:r>
    </w:p>
    <w:p>
      <w:pPr>
        <w:pStyle w:val="Normal"/>
        <w:ind w:hanging="0" w:left="709" w:right="0"/>
        <w:jc w:val="both"/>
        <w:rPr>
          <w:b/>
          <w:bCs/>
        </w:rPr>
      </w:pPr>
      <w:r>
        <w:rPr>
          <w:b/>
          <w:bCs/>
        </w:rPr>
        <w:t>LICENCE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4.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ab/>
        <w:t>Licence instalirane na opremi biti će navedene u primopredajnom zapisniku, u vlasništvu su Najmodavatelja, zaštićene su i ne prodaju se. Ostali instalirani programski paketi su odgovornost Najmoprimetelja i za njih snosi potpunu odgovornost.</w:t>
      </w:r>
    </w:p>
    <w:p>
      <w:pPr>
        <w:pStyle w:val="Normal"/>
        <w:ind w:firstLine="708" w:left="0" w:right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jc w:val="both"/>
        <w:rPr>
          <w:b/>
          <w:bCs/>
        </w:rPr>
      </w:pPr>
      <w:r>
        <w:rPr>
          <w:b/>
          <w:bCs/>
        </w:rPr>
        <w:t xml:space="preserve">CIJENA 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jc w:val="center"/>
        <w:rPr>
          <w:b/>
        </w:rPr>
      </w:pPr>
      <w:r>
        <w:rPr>
          <w:b/>
        </w:rPr>
        <w:t>Članak 5.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rPr/>
      </w:pPr>
      <w:r>
        <w:rPr/>
        <w:tab/>
        <w:t>Za najam računala koje je predmet ovog ugovora najmoprimatelj j je obvezan isplatiti izvoditelju u iznosu:</w:t>
      </w:r>
    </w:p>
    <w:p>
      <w:pPr>
        <w:pStyle w:val="Normal"/>
        <w:bidi w:val="0"/>
        <w:jc w:val="center"/>
        <w:rPr>
          <w:color w:val="00000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${</w:t>
      </w:r>
      <w:r>
        <w:rPr>
          <w:color w:val="000000"/>
        </w:rPr>
        <w:t>price}</w:t>
      </w:r>
    </w:p>
    <w:p>
      <w:pPr>
        <w:pStyle w:val="Normal"/>
        <w:ind w:firstLine="708" w:left="0" w:right="0"/>
        <w:jc w:val="center"/>
        <w:rPr/>
      </w:pPr>
      <w:r>
        <w:rPr/>
        <w:t> </w:t>
      </w:r>
    </w:p>
    <w:p>
      <w:pPr>
        <w:pStyle w:val="Normal"/>
        <w:tabs>
          <w:tab w:val="clear" w:pos="708"/>
          <w:tab w:val="left" w:pos="9720" w:leader="none"/>
        </w:tabs>
        <w:ind w:firstLine="708" w:left="0" w:right="0"/>
        <w:jc w:val="both"/>
        <w:rPr/>
      </w:pPr>
      <w:r>
        <w:rPr/>
        <w:t>Naručitelj će iznos iz stavka 2., ovog članka uplatiti na žiro račun izvoditelja broj 2360000-1101368262 (IBAN: HR5323600001101368262) otvoren kod Zagrebačke banke, mjesečno, za tekući mjesec, a najkasnije 10 (deset) dana od ispostave računa. </w:t>
      </w:r>
    </w:p>
    <w:p>
      <w:pPr>
        <w:pStyle w:val="Normal"/>
        <w:tabs>
          <w:tab w:val="clear" w:pos="708"/>
          <w:tab w:val="left" w:pos="9720" w:leader="none"/>
        </w:tabs>
        <w:ind w:firstLine="708" w:left="0" w:right="0"/>
        <w:jc w:val="both"/>
        <w:rPr/>
      </w:pPr>
      <w:r>
        <w:rPr/>
      </w:r>
    </w:p>
    <w:p>
      <w:pPr>
        <w:pStyle w:val="Normal"/>
        <w:ind w:firstLine="708" w:left="0" w:right="0"/>
        <w:jc w:val="both"/>
        <w:rPr/>
      </w:pPr>
      <w:r>
        <w:rPr/>
        <w:t>U slučaju fizičkog oštećenja, kvara uzrokovanog nemarom Najmoprimatelja ili nepodmirivanjem mjesečnih ugovorenih obveza na vrijeme isti se svojim potpisom obvezuje platiti punu tržišnu vrijednost prijenosnog računala.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6.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>U cijenu iz članka 5. ovog Ugovora nije uključena cijena ugrađene opreme - hardware-a niti cijena instaliranog software-a na predmetnu opremu. Ukoliko ista bude ugrađivana, biti će posebno iskazana u posebnom računu. Naručitelj će prije ugrađivanja ili instaliranja istih biti obavješten o mogućim troškovima koji će nastati.</w:t>
      </w:r>
    </w:p>
    <w:p>
      <w:pPr>
        <w:pStyle w:val="Normal"/>
        <w:ind w:firstLine="708" w:left="0" w:right="0"/>
        <w:jc w:val="both"/>
        <w:rPr/>
      </w:pPr>
      <w:r>
        <w:rPr/>
        <w:t>Ugovorne strane su suglasne da ovim ugovorom u iznos najamnine nisu obuhvaćeni troškovi montaže prijevoza opreme i osiguranja prijevoza do mjesta koje odredi Najmoprimatelj ako je tako dogovoreno.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 </w:t>
      </w:r>
      <w:r>
        <w:rPr>
          <w:b/>
        </w:rPr>
        <w:t>Članak 7.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 xml:space="preserve">Ugovorne strane su suglasne da će najam navedene opreme trajati od dana sklapanja ugovora do dana preuzimanja opreme: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$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  <w:r>
        <w:rPr/>
        <w:t>date}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8.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>Za poslove proširenja, nadogradnje ili modifikacije predmetne opreme Najmodavatelj i Najmoprimatelj će sporazumno ugovoriti cijenu ili sastaviti potreban aneks ovom Ugovoru.</w:t>
      </w:r>
    </w:p>
    <w:p>
      <w:pPr>
        <w:pStyle w:val="Normal"/>
        <w:ind w:firstLine="708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rPr>
          <w:b/>
          <w:bCs/>
        </w:rPr>
      </w:pPr>
      <w:r>
        <w:rPr>
          <w:b/>
          <w:bCs/>
        </w:rPr>
        <w:t>MOGUĆNOST RASKIDA UGOVORA</w:t>
      </w:r>
    </w:p>
    <w:p>
      <w:pPr>
        <w:pStyle w:val="Normal"/>
        <w:rPr>
          <w:b/>
          <w:bCs/>
        </w:rPr>
      </w:pPr>
      <w:r>
        <w:rPr>
          <w:b/>
          <w:bCs/>
        </w:rPr>
        <w:t> 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9.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 w:left="0" w:right="0"/>
        <w:jc w:val="both"/>
        <w:rPr/>
      </w:pPr>
      <w:r>
        <w:rPr/>
        <w:t>U slučaju kršenja bilo koje obveze iz ovog ugovora, na zahtjev druge ugovorne strane ugovor je moguće raskinuti uz otkazni rok od tri (3) dana.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ind w:firstLine="708" w:left="0" w:right="0"/>
        <w:jc w:val="both"/>
        <w:rPr/>
      </w:pPr>
      <w:r>
        <w:rPr/>
        <w:t xml:space="preserve">Ugovor se otkazuje pisanim putem, putem elektroničke pošte (Najmoprimatelj: </w:t>
      </w:r>
      <w:hyperlink r:id="rId3">
        <w:bookmarkStart w:id="0" w:name="email"/>
        <w:r>
          <w:rPr>
            <w:rStyle w:val="Hyperlink"/>
          </w:rPr>
          <w:t>matejandelic93@gmail.com</w:t>
        </w:r>
      </w:hyperlink>
      <w:bookmarkEnd w:id="0"/>
      <w:r>
        <w:rPr/>
        <w:t xml:space="preserve">, Najmodavatelj: </w:t>
      </w:r>
      <w:hyperlink r:id="rId4">
        <w:r>
          <w:rPr>
            <w:rStyle w:val="Hyperlink"/>
          </w:rPr>
          <w:t>hardware@ofir.hr</w:t>
        </w:r>
      </w:hyperlink>
      <w:r>
        <w:rPr/>
        <w:t>) naznačene u ovome Ugovoru ili slanjem preporučene poštanske pošiljke na adresu sjedišta druge ugovorne strane.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spacing w:lineRule="auto" w:line="276"/>
        <w:ind w:firstLine="708" w:left="0" w:right="0"/>
        <w:jc w:val="both"/>
        <w:rPr/>
      </w:pPr>
      <w:r>
        <w:rPr/>
        <w:t>Ugovorne strane suglasno utvrđuju da Najmodavatelj ima pravo u svakom trenutku usmeno otkazati ugovor bez otkaznog roka – ukoliko Najmoprimatelj:</w:t>
      </w:r>
    </w:p>
    <w:p>
      <w:pPr>
        <w:pStyle w:val="Normal"/>
        <w:spacing w:lineRule="auto" w:line="276"/>
        <w:ind w:firstLine="708" w:left="0" w:right="0"/>
        <w:jc w:val="both"/>
        <w:rPr/>
      </w:pPr>
      <w:r>
        <w:rPr/>
        <w:t>- zloupotrebljava prava i obveze određene ugovorom,</w:t>
      </w:r>
    </w:p>
    <w:p>
      <w:pPr>
        <w:pStyle w:val="Normal"/>
        <w:spacing w:lineRule="auto" w:line="276"/>
        <w:ind w:firstLine="708" w:left="0" w:right="0"/>
        <w:jc w:val="both"/>
        <w:rPr/>
      </w:pPr>
      <w:r>
        <w:rPr/>
        <w:t>- počini namjerno ili iz krajnje nepažnje bitnu povredu obveza iz ovog ugovora,</w:t>
      </w:r>
    </w:p>
    <w:p>
      <w:pPr>
        <w:pStyle w:val="Normal"/>
        <w:spacing w:lineRule="auto" w:line="276"/>
        <w:ind w:firstLine="708" w:left="0" w:right="0"/>
        <w:jc w:val="both"/>
        <w:rPr/>
      </w:pPr>
      <w:r>
        <w:rPr/>
        <w:t>- protivno namjeni opreme istu koristi, zanemaruje njezino održavanje,</w:t>
      </w:r>
    </w:p>
    <w:p>
      <w:pPr>
        <w:pStyle w:val="Normal"/>
        <w:spacing w:lineRule="auto" w:line="276"/>
        <w:ind w:firstLine="708" w:left="0" w:right="0"/>
        <w:jc w:val="both"/>
        <w:rPr/>
      </w:pPr>
      <w:r>
        <w:rPr/>
        <w:t xml:space="preserve"> </w:t>
      </w:r>
      <w:r>
        <w:rPr/>
        <w:t>namjerno je oštećuje, ako neovlašteno prepušta trećemu uporabu opreme i sl.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08" w:left="0" w:right="0"/>
        <w:jc w:val="both"/>
        <w:rPr/>
      </w:pPr>
      <w:r>
        <w:rPr/>
        <w:t>Najmoprimatelj je u slučaju otkaza ugovora dužan odmah, a najkasnije u roku od 24 sata vratiti iznajmljenu opremu Najmodavatelju.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spacing w:lineRule="auto" w:line="276"/>
        <w:ind w:firstLine="708" w:left="0" w:right="0"/>
        <w:jc w:val="both"/>
        <w:rPr/>
      </w:pPr>
      <w:r>
        <w:rPr/>
        <w:t>Naručitelj i izvođač su obvezni podmiriti svoje obveze po ovom ugovoru do datuma zaprimanja zahtjeva za otkazom usluge.</w:t>
      </w:r>
    </w:p>
    <w:p>
      <w:pPr>
        <w:pStyle w:val="Normal"/>
        <w:ind w:firstLine="708" w:left="0" w:right="0"/>
        <w:jc w:val="both"/>
        <w:rPr/>
      </w:pPr>
      <w:r>
        <w:rPr/>
      </w:r>
    </w:p>
    <w:p>
      <w:pPr>
        <w:pStyle w:val="Normal"/>
        <w:spacing w:lineRule="auto" w:line="276"/>
        <w:ind w:firstLine="708" w:left="0" w:right="0"/>
        <w:jc w:val="both"/>
        <w:rPr/>
      </w:pPr>
      <w:r>
        <w:rPr/>
        <w:t>U slučaju prekida Ugovora bez obzira na razlog, Najmodavatelj ima pravo izdati račun s tržišnom vrijednosti robe iz Članka 1. ovog Ugovora u svrhu otkupa iste. Račun će Najmoprimatelj podmiriti najkasnije u roku od deset (10) dana.</w:t>
      </w:r>
      <w:r>
        <w:br w:type="page"/>
      </w:r>
    </w:p>
    <w:p>
      <w:pPr>
        <w:pStyle w:val="Normal"/>
        <w:spacing w:before="0" w:after="0"/>
        <w:jc w:val="both"/>
        <w:rPr>
          <w:b/>
          <w:bCs/>
        </w:rPr>
      </w:pPr>
      <w:r>
        <w:rPr>
          <w:b/>
          <w:bCs/>
        </w:rPr>
        <w:t>PRIJELAZNE I ZAVRŠNE ODREDBE</w:t>
      </w:r>
    </w:p>
    <w:p>
      <w:pPr>
        <w:pStyle w:val="Normal"/>
        <w:rPr>
          <w:b/>
          <w:bCs/>
        </w:rPr>
      </w:pPr>
      <w:r>
        <w:rPr>
          <w:b/>
          <w:bCs/>
        </w:rPr>
        <w:t> 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10.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ab/>
        <w:t>Ugovorne strane suglasno utvrđuju da je Najmoprimatelj opremu iz ovog ugovora ne može dati u podnajam ili je po nekoj drugoj osnovi prepustiti drugome na uporabu.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11.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 w:left="0" w:right="0"/>
        <w:jc w:val="both"/>
        <w:rPr/>
      </w:pPr>
      <w:r>
        <w:rPr/>
        <w:t>Najmodavatelj se obavezuje da sve poslovne informacije ili druge tajne podatke Najmoprimatelja koji mu u obavljanju Ugovorne obveze budu dostupni, neće iznositi, niti na bilo koji drugi način učiniti dostupnim trećim osobama, osim osobama koje ovlasti Najmoprimatelj, kao i da će poduzeti sve mjere osiguranja za zaštitu tajnosti podataka.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12.</w:t>
      </w:r>
    </w:p>
    <w:p>
      <w:pPr>
        <w:pStyle w:val="Normal"/>
        <w:jc w:val="center"/>
        <w:rPr>
          <w:b/>
        </w:rPr>
      </w:pPr>
      <w:r>
        <w:rPr>
          <w:b/>
        </w:rPr>
        <w:t> </w:t>
      </w:r>
    </w:p>
    <w:p>
      <w:pPr>
        <w:pStyle w:val="Normal"/>
        <w:ind w:firstLine="708" w:left="0" w:right="0"/>
        <w:jc w:val="both"/>
        <w:rPr/>
      </w:pPr>
      <w:r>
        <w:rPr/>
        <w:t>Sve eventualno nastale sporove u provedbi ovog Ugovora ugovorne strane da će prvenstveno dogovorno rješavati, a u slučaju nemogućnosti dogovornog rješavanja spora utvrđuje se nadležnost stvarno nadležnog suda u Osijeku.</w:t>
      </w:r>
    </w:p>
    <w:p>
      <w:pPr>
        <w:pStyle w:val="Normal"/>
        <w:jc w:val="center"/>
        <w:rPr/>
      </w:pPr>
      <w:r>
        <w:rPr/>
        <w:t>  </w:t>
      </w:r>
    </w:p>
    <w:p>
      <w:pPr>
        <w:pStyle w:val="Normal"/>
        <w:jc w:val="center"/>
        <w:rPr>
          <w:b/>
        </w:rPr>
      </w:pPr>
      <w:r>
        <w:rPr>
          <w:b/>
        </w:rPr>
        <w:t>Članak 13.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 w:left="0" w:right="0"/>
        <w:jc w:val="both"/>
        <w:rPr/>
      </w:pPr>
      <w:r>
        <w:rPr/>
        <w:t>Ugovorne stranke suglasno izjavljuju da se odriču prava na pobijanje ovog ugovora zbog prigovora stiske, pogrešne procjene, neiskustva, uzrujanosti, zablude ili drugih mana volje.</w:t>
      </w:r>
    </w:p>
    <w:p>
      <w:pPr>
        <w:pStyle w:val="Normal"/>
        <w:ind w:firstLine="708" w:left="0" w:right="0"/>
        <w:jc w:val="both"/>
        <w:rPr/>
      </w:pPr>
      <w:r>
        <w:rPr/>
        <w:t> </w:t>
      </w:r>
    </w:p>
    <w:p>
      <w:pPr>
        <w:pStyle w:val="Normal"/>
        <w:jc w:val="both"/>
        <w:rPr/>
      </w:pPr>
      <w:r>
        <w:rPr/>
        <w:tab/>
        <w:t>Ovaj Ugovor je sačinjen u dva istovjetna, u znak prihvaćanja stranaka vlastoručno potpisana primjerka, koji vrijede kao originali i od kojih svaka ugovorna strana zadržava po jedan primjerak.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14.</w:t>
      </w:r>
    </w:p>
    <w:p>
      <w:pPr>
        <w:pStyle w:val="Normal"/>
        <w:jc w:val="center"/>
        <w:rPr/>
      </w:pPr>
      <w:r>
        <w:rPr/>
        <w:t> </w:t>
      </w:r>
    </w:p>
    <w:p>
      <w:pPr>
        <w:pStyle w:val="Normal"/>
        <w:ind w:firstLine="708" w:left="0" w:right="0"/>
        <w:jc w:val="both"/>
        <w:rPr/>
      </w:pPr>
      <w:r>
        <w:rPr/>
        <w:t xml:space="preserve">Ovaj ugovor stupa na snagu danom potpisa ugovornih strana. </w:t>
      </w:r>
      <w:r>
        <w:rPr/>
        <w:t xml:space="preserve">Usluga počinje {$date} </w:t>
      </w:r>
      <w:r>
        <w:rPr/>
        <w:t>i traje do ${expiration_date}.</w:t>
      </w:r>
    </w:p>
    <w:p>
      <w:pPr>
        <w:pStyle w:val="Normal"/>
        <w:rPr/>
      </w:pPr>
      <w:r>
        <w:rPr/>
        <w:t> </w:t>
      </w:r>
    </w:p>
    <w:p>
      <w:pPr>
        <w:pStyle w:val="Normal"/>
        <w:rPr>
          <w:color w:val="000000"/>
        </w:rPr>
      </w:pPr>
      <w:r>
        <w:rPr/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NAJMOPRIMATELJ:</w:t>
        <w:tab/>
        <w:tab/>
        <w:tab/>
        <w:tab/>
        <w:tab/>
        <w:t xml:space="preserve">    </w:t>
        <w:tab/>
        <w:tab/>
        <w:t>NAJMODAVATELJ: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4475480</wp:posOffset>
            </wp:positionH>
            <wp:positionV relativeFrom="paragraph">
              <wp:posOffset>127635</wp:posOffset>
            </wp:positionV>
            <wp:extent cx="1570990" cy="1355090"/>
            <wp:effectExtent l="0" t="0" r="0" b="0"/>
            <wp:wrapSquare wrapText="largest"/>
            <wp:docPr id="1" name="Slik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_____________</w:t>
        <w:tab/>
        <w:tab/>
        <w:tab/>
        <w:tab/>
        <w:tab/>
        <w:tab/>
        <w:tab/>
        <w:tab/>
      </w:r>
    </w:p>
    <w:sectPr>
      <w:footerReference w:type="default" r:id="rId6"/>
      <w:type w:val="nextPage"/>
      <w:pgSz w:w="11906" w:h="16838"/>
      <w:pgMar w:left="1080" w:right="1106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Symbol">
    <w:charset w:val="ee"/>
    <w:family w:val="roman"/>
    <w:pitch w:val="variable"/>
  </w:font>
  <w:font w:name="Courier New">
    <w:charset w:val="ee"/>
    <w:family w:val="roman"/>
    <w:pitch w:val="variable"/>
  </w:font>
  <w:font w:name="Wingdings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1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hr-H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r-HR" w:eastAsia="zh-CN" w:bidi="ar-SA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Zadanifontodlomka">
    <w:name w:val="Zadani font odlomka"/>
    <w:qFormat/>
    <w:rPr/>
  </w:style>
  <w:style w:type="character" w:styleId="PageNumber">
    <w:name w:val="Page Number"/>
    <w:basedOn w:val="Zadanifontodlomka"/>
    <w:rPr/>
  </w:style>
  <w:style w:type="character" w:styleId="Hyperlink">
    <w:name w:val="Hyperlink"/>
    <w:rPr>
      <w:color w:val="0563C1"/>
      <w:u w:val="single"/>
    </w:rPr>
  </w:style>
  <w:style w:type="character" w:styleId="Nerijeenospominjanje">
    <w:name w:val="Neriješeno spominjanje"/>
    <w:qFormat/>
    <w:rPr>
      <w:color w:val="605E5C"/>
      <w:shd w:fill="E1DFDD" w:val="clear"/>
    </w:rPr>
  </w:style>
  <w:style w:type="character" w:styleId="IntenseEmphasis">
    <w:name w:val="Intense Emphasis"/>
    <w:qFormat/>
    <w:rPr>
      <w:b/>
      <w:bCs/>
    </w:rPr>
  </w:style>
  <w:style w:type="character" w:styleId="Pagenumber1">
    <w:name w:val="page number1"/>
    <w:basedOn w:val="DefaultParagraphFont"/>
    <w:qFormat/>
    <w:rPr/>
  </w:style>
  <w:style w:type="character" w:styleId="DefaultParagraphFont">
    <w:name w:val="Default Paragraph Font"/>
    <w:qFormat/>
    <w:rPr/>
  </w:style>
  <w:style w:type="paragraph" w:styleId="Stilnaslova">
    <w:name w:val="Stil naslova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  <w:lang w:val="zxx" w:eastAsia="zxx" w:bidi="zxx"/>
    </w:rPr>
  </w:style>
  <w:style w:type="paragraph" w:styleId="Zaglavljeipodnoje">
    <w:name w:val="Zaglavlje i podnožj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ardware@ofir.hr" TargetMode="External"/><Relationship Id="rId3" Type="http://schemas.openxmlformats.org/officeDocument/2006/relationships/hyperlink" Target="mailto:matejandelic93@gmail.com" TargetMode="External"/><Relationship Id="rId4" Type="http://schemas.openxmlformats.org/officeDocument/2006/relationships/hyperlink" Target="mailto:hardware@ofir.hr" TargetMode="Externa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LibreOffice/7.6.5.2$Windows_X86_64 LibreOffice_project/38d5f62f85355c192ef5f1dd47c5c0c0c6d6598b</Application>
  <AppVersion>15.0000</AppVersion>
  <Pages>4</Pages>
  <Words>1016</Words>
  <Characters>6127</Characters>
  <CharactersWithSpaces>7131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Ofir d.o.o.</dc:creator>
  <dc:description/>
  <dc:language>hr-HR</dc:language>
  <cp:lastModifiedBy/>
  <dcterms:modified xsi:type="dcterms:W3CDTF">2025-05-07T12:03:50Z</dcterms:modified>
  <cp:revision>9</cp:revision>
  <dc:subject/>
  <dc:title>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