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2F8" w:rsidRPr="00A02E91" w:rsidRDefault="00C560ED" w:rsidP="00C560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02E91">
        <w:rPr>
          <w:b/>
          <w:sz w:val="28"/>
          <w:szCs w:val="28"/>
        </w:rPr>
        <w:t>Write a blog on the difference between document &amp; window objects :</w:t>
      </w:r>
    </w:p>
    <w:p w:rsidR="00BD18CA" w:rsidRDefault="00BD18CA" w:rsidP="00BD18CA">
      <w:pPr>
        <w:pStyle w:val="ListParagraph"/>
      </w:pPr>
    </w:p>
    <w:tbl>
      <w:tblPr>
        <w:tblStyle w:val="TableGrid"/>
        <w:tblW w:w="9136" w:type="dxa"/>
        <w:tblInd w:w="720" w:type="dxa"/>
        <w:tblLook w:val="04A0" w:firstRow="1" w:lastRow="0" w:firstColumn="1" w:lastColumn="0" w:noHBand="0" w:noVBand="1"/>
      </w:tblPr>
      <w:tblGrid>
        <w:gridCol w:w="4254"/>
        <w:gridCol w:w="4882"/>
      </w:tblGrid>
      <w:tr w:rsidR="00BD18CA" w:rsidTr="00A02E91">
        <w:trPr>
          <w:trHeight w:val="1315"/>
        </w:trPr>
        <w:tc>
          <w:tcPr>
            <w:tcW w:w="4254" w:type="dxa"/>
          </w:tcPr>
          <w:p w:rsidR="00BD18CA" w:rsidRDefault="00BD18CA" w:rsidP="00BD18CA">
            <w:pPr>
              <w:pStyle w:val="ListParagraph"/>
              <w:ind w:left="0"/>
            </w:pPr>
            <w:r>
              <w:t xml:space="preserve">      </w:t>
            </w:r>
          </w:p>
          <w:p w:rsidR="00BD18CA" w:rsidRPr="00C45D58" w:rsidRDefault="00BD18CA" w:rsidP="00BD18C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t xml:space="preserve">          </w:t>
            </w:r>
            <w:r w:rsidRPr="00C45D58">
              <w:rPr>
                <w:b/>
                <w:sz w:val="28"/>
                <w:szCs w:val="28"/>
              </w:rPr>
              <w:t>Document</w:t>
            </w:r>
          </w:p>
        </w:tc>
        <w:tc>
          <w:tcPr>
            <w:tcW w:w="4882" w:type="dxa"/>
          </w:tcPr>
          <w:p w:rsidR="00BD18CA" w:rsidRDefault="00BD18CA" w:rsidP="00BD18CA">
            <w:pPr>
              <w:pStyle w:val="ListParagraph"/>
              <w:ind w:left="0"/>
            </w:pPr>
          </w:p>
          <w:p w:rsidR="00BD18CA" w:rsidRDefault="00BD18CA" w:rsidP="00BD18CA">
            <w:pPr>
              <w:pStyle w:val="ListParagraph"/>
              <w:ind w:left="0"/>
            </w:pPr>
            <w:r>
              <w:t xml:space="preserve">            </w:t>
            </w:r>
            <w:r w:rsidRPr="00C45D58">
              <w:rPr>
                <w:b/>
                <w:sz w:val="28"/>
                <w:szCs w:val="28"/>
              </w:rPr>
              <w:t>Window</w:t>
            </w:r>
            <w:r>
              <w:t xml:space="preserve"> </w:t>
            </w:r>
            <w:r w:rsidRPr="00C45D58">
              <w:rPr>
                <w:b/>
                <w:sz w:val="28"/>
                <w:szCs w:val="28"/>
              </w:rPr>
              <w:t>object</w:t>
            </w:r>
          </w:p>
        </w:tc>
      </w:tr>
      <w:tr w:rsidR="00BD18CA" w:rsidTr="00A02E91">
        <w:trPr>
          <w:trHeight w:val="1080"/>
        </w:trPr>
        <w:tc>
          <w:tcPr>
            <w:tcW w:w="4254" w:type="dxa"/>
          </w:tcPr>
          <w:p w:rsidR="00BD18CA" w:rsidRDefault="004A1370" w:rsidP="00BD18CA">
            <w:pPr>
              <w:pStyle w:val="ListParagraph"/>
              <w:ind w:left="0"/>
            </w:pPr>
            <w:r>
              <w:t xml:space="preserve">                 A document is an object inside the window object.</w:t>
            </w:r>
          </w:p>
        </w:tc>
        <w:tc>
          <w:tcPr>
            <w:tcW w:w="4882" w:type="dxa"/>
          </w:tcPr>
          <w:p w:rsidR="00BD18CA" w:rsidRDefault="004A1370" w:rsidP="00BD18CA">
            <w:pPr>
              <w:pStyle w:val="ListParagraph"/>
              <w:ind w:left="0"/>
            </w:pPr>
            <w:r>
              <w:t xml:space="preserve">                     The window object represents a window in browser.</w:t>
            </w:r>
          </w:p>
          <w:p w:rsidR="004A1370" w:rsidRDefault="004A1370" w:rsidP="00BD18CA">
            <w:pPr>
              <w:pStyle w:val="ListParagraph"/>
              <w:ind w:left="0"/>
            </w:pPr>
          </w:p>
        </w:tc>
      </w:tr>
      <w:tr w:rsidR="00BD18CA" w:rsidTr="00A02E91">
        <w:trPr>
          <w:trHeight w:val="1551"/>
        </w:trPr>
        <w:tc>
          <w:tcPr>
            <w:tcW w:w="4254" w:type="dxa"/>
          </w:tcPr>
          <w:p w:rsidR="00BD18CA" w:rsidRDefault="002478DD" w:rsidP="00BD18CA">
            <w:pPr>
              <w:pStyle w:val="ListParagraph"/>
              <w:ind w:left="0"/>
            </w:pPr>
            <w:r>
              <w:t xml:space="preserve">                   It represents any HTML document or web page that is loaded in the web browser.</w:t>
            </w:r>
          </w:p>
        </w:tc>
        <w:tc>
          <w:tcPr>
            <w:tcW w:w="4882" w:type="dxa"/>
          </w:tcPr>
          <w:p w:rsidR="00BD18CA" w:rsidRDefault="002478DD" w:rsidP="00BD18CA">
            <w:pPr>
              <w:pStyle w:val="ListParagraph"/>
              <w:ind w:left="0"/>
            </w:pPr>
            <w:r>
              <w:t xml:space="preserve">                     It represents a browser window or frame that displays the content of the webpage.</w:t>
            </w:r>
          </w:p>
        </w:tc>
      </w:tr>
      <w:tr w:rsidR="00BD18CA" w:rsidTr="00A02E91">
        <w:trPr>
          <w:trHeight w:val="1080"/>
        </w:trPr>
        <w:tc>
          <w:tcPr>
            <w:tcW w:w="4254" w:type="dxa"/>
          </w:tcPr>
          <w:p w:rsidR="00BD18CA" w:rsidRDefault="00A02E91" w:rsidP="00BD18CA">
            <w:pPr>
              <w:pStyle w:val="ListParagraph"/>
              <w:ind w:left="0"/>
            </w:pPr>
            <w:r>
              <w:t xml:space="preserve">             </w:t>
            </w:r>
            <w:r w:rsidR="00703E0B">
              <w:t>It is loaded inside the window.</w:t>
            </w:r>
          </w:p>
        </w:tc>
        <w:tc>
          <w:tcPr>
            <w:tcW w:w="4882" w:type="dxa"/>
          </w:tcPr>
          <w:p w:rsidR="00BD18CA" w:rsidRDefault="00A02E91" w:rsidP="00BD18CA">
            <w:pPr>
              <w:pStyle w:val="ListParagraph"/>
              <w:ind w:left="0"/>
            </w:pPr>
            <w:r>
              <w:t xml:space="preserve">           </w:t>
            </w:r>
            <w:r w:rsidR="00703E0B">
              <w:t>It is the very first object that is loaded in the browser.</w:t>
            </w:r>
          </w:p>
        </w:tc>
      </w:tr>
      <w:tr w:rsidR="00BD18CA" w:rsidTr="00A02E91">
        <w:trPr>
          <w:trHeight w:val="1394"/>
        </w:trPr>
        <w:tc>
          <w:tcPr>
            <w:tcW w:w="4254" w:type="dxa"/>
          </w:tcPr>
          <w:p w:rsidR="00BD18CA" w:rsidRDefault="00A02E91" w:rsidP="00BD18CA">
            <w:pPr>
              <w:pStyle w:val="ListParagraph"/>
              <w:ind w:left="0"/>
            </w:pPr>
            <w:r>
              <w:t xml:space="preserve">                </w:t>
            </w:r>
            <w:r w:rsidR="001E792C">
              <w:t>The document is where the DOM is document can also be window.</w:t>
            </w:r>
          </w:p>
        </w:tc>
        <w:tc>
          <w:tcPr>
            <w:tcW w:w="4882" w:type="dxa"/>
          </w:tcPr>
          <w:p w:rsidR="00BD18CA" w:rsidRDefault="00A02E91" w:rsidP="00BD18CA">
            <w:pPr>
              <w:pStyle w:val="ListParagraph"/>
              <w:ind w:left="0"/>
            </w:pPr>
            <w:r>
              <w:t xml:space="preserve">                   </w:t>
            </w:r>
            <w:r w:rsidR="00246FAE">
              <w:t>The window is the actual global object. The screen is the screen, it contains properties about the user’s display.</w:t>
            </w:r>
          </w:p>
        </w:tc>
      </w:tr>
      <w:tr w:rsidR="00BD18CA" w:rsidTr="00A02E91">
        <w:trPr>
          <w:trHeight w:val="1677"/>
        </w:trPr>
        <w:tc>
          <w:tcPr>
            <w:tcW w:w="4254" w:type="dxa"/>
          </w:tcPr>
          <w:p w:rsidR="00BD18CA" w:rsidRDefault="00A02E91" w:rsidP="00BD18CA">
            <w:pPr>
              <w:pStyle w:val="ListParagraph"/>
              <w:ind w:left="0"/>
            </w:pPr>
            <w:r>
              <w:t xml:space="preserve">                 </w:t>
            </w:r>
            <w:r w:rsidR="00210538">
              <w:t>Each HTML document that gets loaded into a window becomes a document object.</w:t>
            </w:r>
          </w:p>
        </w:tc>
        <w:tc>
          <w:tcPr>
            <w:tcW w:w="4882" w:type="dxa"/>
          </w:tcPr>
          <w:p w:rsidR="00BD18CA" w:rsidRDefault="00A02E91" w:rsidP="00BD18CA">
            <w:pPr>
              <w:pStyle w:val="ListParagraph"/>
              <w:ind w:left="0"/>
            </w:pPr>
            <w:r>
              <w:t xml:space="preserve">          </w:t>
            </w:r>
            <w:r w:rsidR="003A0160">
              <w:t>Top of the hierarchy .it is the outmost element of the object hierarchy.</w:t>
            </w:r>
          </w:p>
        </w:tc>
      </w:tr>
    </w:tbl>
    <w:p w:rsidR="00BD18CA" w:rsidRDefault="00BD18CA" w:rsidP="00A02E91"/>
    <w:p w:rsidR="00A02E91" w:rsidRDefault="00A02E91" w:rsidP="00A02E91">
      <w:bookmarkStart w:id="0" w:name="_GoBack"/>
      <w:bookmarkEnd w:id="0"/>
    </w:p>
    <w:sectPr w:rsidR="00A02E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4B7" w:rsidRDefault="00EB34B7" w:rsidP="00C560ED">
      <w:pPr>
        <w:spacing w:after="0" w:line="240" w:lineRule="auto"/>
      </w:pPr>
      <w:r>
        <w:separator/>
      </w:r>
    </w:p>
  </w:endnote>
  <w:endnote w:type="continuationSeparator" w:id="0">
    <w:p w:rsidR="00EB34B7" w:rsidRDefault="00EB34B7" w:rsidP="00C5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4B7" w:rsidRDefault="00EB34B7" w:rsidP="00C560ED">
      <w:pPr>
        <w:spacing w:after="0" w:line="240" w:lineRule="auto"/>
      </w:pPr>
      <w:r>
        <w:separator/>
      </w:r>
    </w:p>
  </w:footnote>
  <w:footnote w:type="continuationSeparator" w:id="0">
    <w:p w:rsidR="00EB34B7" w:rsidRDefault="00EB34B7" w:rsidP="00C5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0ED" w:rsidRPr="00C560ED" w:rsidRDefault="00C560ED">
    <w:pPr>
      <w:pStyle w:val="Header"/>
      <w:rPr>
        <w:b/>
        <w:sz w:val="40"/>
        <w:szCs w:val="40"/>
      </w:rPr>
    </w:pPr>
    <w:r w:rsidRPr="00C560ED">
      <w:rPr>
        <w:b/>
        <w:sz w:val="40"/>
        <w:szCs w:val="40"/>
      </w:rPr>
      <w:t>JS DAY 2 TASK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97097"/>
    <w:multiLevelType w:val="hybridMultilevel"/>
    <w:tmpl w:val="52BEC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ED"/>
    <w:rsid w:val="001E792C"/>
    <w:rsid w:val="00210538"/>
    <w:rsid w:val="00246FAE"/>
    <w:rsid w:val="002478DD"/>
    <w:rsid w:val="003A0160"/>
    <w:rsid w:val="004A1370"/>
    <w:rsid w:val="00703E0B"/>
    <w:rsid w:val="00A02E91"/>
    <w:rsid w:val="00BA32F8"/>
    <w:rsid w:val="00BD18CA"/>
    <w:rsid w:val="00C45D58"/>
    <w:rsid w:val="00C560ED"/>
    <w:rsid w:val="00DA7D0A"/>
    <w:rsid w:val="00EB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59B2-A83B-4D9A-BAE3-FA5EC0C8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ED"/>
  </w:style>
  <w:style w:type="paragraph" w:styleId="Footer">
    <w:name w:val="footer"/>
    <w:basedOn w:val="Normal"/>
    <w:link w:val="FooterChar"/>
    <w:uiPriority w:val="99"/>
    <w:unhideWhenUsed/>
    <w:rsid w:val="00C56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ED"/>
  </w:style>
  <w:style w:type="paragraph" w:styleId="ListParagraph">
    <w:name w:val="List Paragraph"/>
    <w:basedOn w:val="Normal"/>
    <w:uiPriority w:val="34"/>
    <w:qFormat/>
    <w:rsid w:val="00C560ED"/>
    <w:pPr>
      <w:ind w:left="720"/>
      <w:contextualSpacing/>
    </w:pPr>
  </w:style>
  <w:style w:type="table" w:styleId="TableGrid">
    <w:name w:val="Table Grid"/>
    <w:basedOn w:val="TableNormal"/>
    <w:uiPriority w:val="39"/>
    <w:rsid w:val="00BD1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2023-08-28T15:45:00Z</dcterms:created>
  <dcterms:modified xsi:type="dcterms:W3CDTF">2023-08-28T16:16:00Z</dcterms:modified>
</cp:coreProperties>
</file>