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FFCCD" w14:textId="7255F2F0" w:rsidR="000F4982" w:rsidRDefault="00EA03FE" w:rsidP="00EA03FE">
      <w:pPr>
        <w:jc w:val="center"/>
        <w:rPr>
          <w:b/>
          <w:bCs/>
          <w:sz w:val="32"/>
          <w:szCs w:val="32"/>
          <w:lang w:val="ru-RU"/>
        </w:rPr>
      </w:pPr>
      <w:r w:rsidRPr="00EA03FE">
        <w:rPr>
          <w:b/>
          <w:bCs/>
          <w:sz w:val="32"/>
          <w:szCs w:val="32"/>
          <w:lang w:val="ru-RU"/>
        </w:rPr>
        <w:t>Анализ проектирования</w:t>
      </w:r>
      <w:r w:rsidRPr="00EA03FE">
        <w:rPr>
          <w:b/>
          <w:bCs/>
          <w:sz w:val="32"/>
          <w:szCs w:val="32"/>
        </w:rPr>
        <w:t xml:space="preserve"> системы автоматизированного учета и анализа энергопотребления в доме</w:t>
      </w:r>
    </w:p>
    <w:p w14:paraId="73BC3485" w14:textId="1F42C43F" w:rsidR="00197167" w:rsidRPr="00197167" w:rsidRDefault="00197167" w:rsidP="00197167">
      <w:pPr>
        <w:jc w:val="both"/>
        <w:rPr>
          <w:sz w:val="28"/>
          <w:szCs w:val="28"/>
          <w:lang w:val="ru-BY"/>
        </w:rPr>
      </w:pPr>
      <w:r>
        <w:rPr>
          <w:b/>
          <w:bCs/>
          <w:sz w:val="28"/>
          <w:szCs w:val="28"/>
          <w:lang w:val="ru-BY"/>
        </w:rPr>
        <w:t>О</w:t>
      </w:r>
      <w:r w:rsidRPr="00197167">
        <w:rPr>
          <w:b/>
          <w:bCs/>
          <w:sz w:val="28"/>
          <w:szCs w:val="28"/>
          <w:lang w:val="ru-BY"/>
        </w:rPr>
        <w:t>писание объектной модели системы</w:t>
      </w:r>
      <w:r w:rsidRPr="00197167">
        <w:rPr>
          <w:sz w:val="28"/>
          <w:szCs w:val="28"/>
          <w:lang w:val="ru-BY"/>
        </w:rPr>
        <w:t>. Описана общая структура системы, выделены основные подсистемы и их назначение, что позволяет понять логику организации и функционирования будущего решения.</w:t>
      </w:r>
    </w:p>
    <w:p w14:paraId="72585AE4" w14:textId="0F514F4C" w:rsidR="00197167" w:rsidRDefault="00197167" w:rsidP="00197167">
      <w:pPr>
        <w:jc w:val="both"/>
        <w:rPr>
          <w:sz w:val="28"/>
          <w:szCs w:val="28"/>
          <w:lang w:val="ru-BY"/>
        </w:rPr>
      </w:pPr>
      <w:r w:rsidRPr="00197167">
        <w:rPr>
          <w:sz w:val="28"/>
          <w:szCs w:val="28"/>
          <w:lang w:val="ru-BY"/>
        </w:rPr>
        <w:t>Рассмотрено взаимодействие пользователя с системой через основные разделы интерфейса, описаны доступные функции и действия пользователя. Представленные сценарии дают представление о возможностях системы и принципах работы с ней.</w:t>
      </w:r>
      <w:r>
        <w:rPr>
          <w:sz w:val="28"/>
          <w:szCs w:val="28"/>
          <w:lang w:val="ru-BY"/>
        </w:rPr>
        <w:t xml:space="preserve"> </w:t>
      </w:r>
      <w:r w:rsidRPr="00197167">
        <w:rPr>
          <w:sz w:val="28"/>
          <w:szCs w:val="28"/>
          <w:lang w:val="ru-BY"/>
        </w:rPr>
        <w:t>Также обозначены направления дальнейшего развития системы</w:t>
      </w:r>
      <w:r>
        <w:rPr>
          <w:sz w:val="28"/>
          <w:szCs w:val="28"/>
          <w:lang w:val="ru-BY"/>
        </w:rPr>
        <w:t xml:space="preserve">. </w:t>
      </w:r>
    </w:p>
    <w:p w14:paraId="038A3502" w14:textId="284550F0" w:rsidR="00197167" w:rsidRDefault="00197167" w:rsidP="00197167">
      <w:pPr>
        <w:jc w:val="both"/>
        <w:rPr>
          <w:sz w:val="28"/>
          <w:szCs w:val="28"/>
          <w:lang w:val="ru-RU"/>
        </w:rPr>
      </w:pPr>
      <w:proofErr w:type="spellStart"/>
      <w:r w:rsidRPr="00197167">
        <w:rPr>
          <w:b/>
          <w:bCs/>
          <w:sz w:val="28"/>
          <w:szCs w:val="28"/>
          <w:lang w:val="en-US"/>
        </w:rPr>
        <w:t>UseCase</w:t>
      </w:r>
      <w:proofErr w:type="spellEnd"/>
      <w:r w:rsidRPr="00197167">
        <w:rPr>
          <w:b/>
          <w:bCs/>
          <w:sz w:val="28"/>
          <w:szCs w:val="28"/>
          <w:lang w:val="ru-RU"/>
        </w:rPr>
        <w:t>-диаграмма</w:t>
      </w:r>
      <w:r>
        <w:rPr>
          <w:b/>
          <w:bCs/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Однако </w:t>
      </w:r>
      <w:proofErr w:type="spellStart"/>
      <w:r>
        <w:rPr>
          <w:sz w:val="28"/>
          <w:szCs w:val="28"/>
          <w:lang w:val="en-US"/>
        </w:rPr>
        <w:t>UseCase</w:t>
      </w:r>
      <w:proofErr w:type="spellEnd"/>
      <w:r w:rsidRPr="0019716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сделана некачественно, не по нотации и не покрывает </w:t>
      </w:r>
      <w:proofErr w:type="gramStart"/>
      <w:r>
        <w:rPr>
          <w:sz w:val="28"/>
          <w:szCs w:val="28"/>
          <w:lang w:val="ru-RU"/>
        </w:rPr>
        <w:t>всех сценариев</w:t>
      </w:r>
      <w:proofErr w:type="gramEnd"/>
      <w:r>
        <w:rPr>
          <w:sz w:val="28"/>
          <w:szCs w:val="28"/>
          <w:lang w:val="ru-RU"/>
        </w:rPr>
        <w:t xml:space="preserve"> которые были описаны в описании. </w:t>
      </w:r>
    </w:p>
    <w:p w14:paraId="32D6178A" w14:textId="62F370FA" w:rsidR="00197167" w:rsidRDefault="00197167" w:rsidP="00197167">
      <w:pPr>
        <w:jc w:val="both"/>
        <w:rPr>
          <w:sz w:val="28"/>
          <w:szCs w:val="28"/>
          <w:lang w:val="ru-RU"/>
        </w:rPr>
      </w:pPr>
      <w:r w:rsidRPr="00197167">
        <w:rPr>
          <w:sz w:val="28"/>
          <w:szCs w:val="28"/>
          <w:lang w:val="ru-RU"/>
        </w:rPr>
        <w:drawing>
          <wp:inline distT="0" distB="0" distL="0" distR="0" wp14:anchorId="3042175D" wp14:editId="0FD9DE1E">
            <wp:extent cx="5940425" cy="2898775"/>
            <wp:effectExtent l="0" t="0" r="3175" b="0"/>
            <wp:docPr id="865642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42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0DF8" w14:textId="3BFF2E48" w:rsidR="00197167" w:rsidRDefault="009337DD" w:rsidP="00197167">
      <w:pPr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</w:t>
      </w:r>
      <w:r w:rsidRPr="00197167">
        <w:rPr>
          <w:b/>
          <w:bCs/>
          <w:sz w:val="28"/>
          <w:szCs w:val="28"/>
          <w:lang w:val="ru-RU"/>
        </w:rPr>
        <w:t>иаграмма</w:t>
      </w:r>
      <w:r>
        <w:rPr>
          <w:b/>
          <w:bCs/>
          <w:sz w:val="28"/>
          <w:szCs w:val="28"/>
          <w:lang w:val="ru-RU"/>
        </w:rPr>
        <w:t xml:space="preserve"> состояний</w:t>
      </w:r>
      <w:r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Диаграмма состояний описана подробно</w:t>
      </w:r>
      <w:r w:rsidRPr="009337DD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продолжает мысль описания, тем не менее нотация нарушается, часто встречаются состояния ожидания. Тем не менее диаграмма выглядит полезной для реализации. </w:t>
      </w:r>
    </w:p>
    <w:p w14:paraId="3EB4BC06" w14:textId="25683CDB" w:rsidR="009337DD" w:rsidRPr="009337DD" w:rsidRDefault="009337DD" w:rsidP="009337DD">
      <w:pPr>
        <w:jc w:val="both"/>
        <w:rPr>
          <w:sz w:val="28"/>
          <w:szCs w:val="28"/>
          <w:lang w:val="ru-BY"/>
        </w:rPr>
      </w:pPr>
      <w:r w:rsidRPr="009337DD">
        <w:rPr>
          <w:sz w:val="28"/>
          <w:szCs w:val="28"/>
          <w:lang w:val="ru-BY"/>
        </w:rPr>
        <w:lastRenderedPageBreak/>
        <w:drawing>
          <wp:inline distT="0" distB="0" distL="0" distR="0" wp14:anchorId="6A93AF30" wp14:editId="70D5A427">
            <wp:extent cx="5471160" cy="2095500"/>
            <wp:effectExtent l="0" t="0" r="0" b="0"/>
            <wp:docPr id="4838798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CC6C" w14:textId="50B87A1C" w:rsidR="00D034DA" w:rsidRPr="00D034DA" w:rsidRDefault="009337DD" w:rsidP="00D034DA">
      <w:pPr>
        <w:jc w:val="both"/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</w:pPr>
      <w:r w:rsidRPr="009337DD">
        <w:rPr>
          <w:b/>
          <w:bCs/>
          <w:sz w:val="28"/>
          <w:szCs w:val="28"/>
          <w:lang w:val="en-US"/>
        </w:rPr>
        <w:t>S</w:t>
      </w:r>
      <w:r w:rsidRPr="009337DD">
        <w:rPr>
          <w:b/>
          <w:bCs/>
          <w:sz w:val="28"/>
          <w:szCs w:val="28"/>
          <w:lang w:val="en-US"/>
        </w:rPr>
        <w:t>equence</w:t>
      </w:r>
      <w:r w:rsidRPr="009337DD">
        <w:rPr>
          <w:b/>
          <w:bCs/>
          <w:sz w:val="28"/>
          <w:szCs w:val="28"/>
          <w:lang w:val="ru-RU"/>
        </w:rPr>
        <w:t>-диаграмма</w:t>
      </w:r>
      <w:r>
        <w:rPr>
          <w:b/>
          <w:bCs/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Диаграмма </w:t>
      </w:r>
      <w:r w:rsidR="00D034DA">
        <w:rPr>
          <w:sz w:val="28"/>
          <w:szCs w:val="28"/>
          <w:lang w:val="ru-RU"/>
        </w:rPr>
        <w:t xml:space="preserve">хорошо описывает переходы в разделы системы </w:t>
      </w:r>
      <w:r>
        <w:rPr>
          <w:sz w:val="28"/>
          <w:szCs w:val="28"/>
          <w:lang w:val="ru-RU"/>
        </w:rPr>
        <w:t xml:space="preserve">и </w:t>
      </w:r>
      <w:r w:rsidR="00D034DA">
        <w:rPr>
          <w:sz w:val="28"/>
          <w:szCs w:val="28"/>
          <w:lang w:val="ru-RU"/>
        </w:rPr>
        <w:t>все сообщения пронумерованы, что могло бы помочь при более детальной аналитике системы. Не хватает дублирования объектов снизу, а также сообщения наслаиваются и некоторые не видно на диаграмме в полном размере.</w:t>
      </w:r>
      <w:r w:rsidR="00D034DA" w:rsidRPr="00D034DA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 xml:space="preserve"> </w:t>
      </w:r>
    </w:p>
    <w:p w14:paraId="48BC4CC1" w14:textId="5944F590" w:rsidR="009337DD" w:rsidRPr="00197167" w:rsidRDefault="00D034DA" w:rsidP="00197167">
      <w:pPr>
        <w:jc w:val="both"/>
        <w:rPr>
          <w:sz w:val="28"/>
          <w:szCs w:val="28"/>
          <w:lang w:val="ru-RU"/>
        </w:rPr>
      </w:pPr>
      <w:r w:rsidRPr="00D034DA">
        <w:rPr>
          <w:sz w:val="28"/>
          <w:szCs w:val="28"/>
          <w:lang w:val="ru-BY"/>
        </w:rPr>
        <w:drawing>
          <wp:anchor distT="0" distB="0" distL="114300" distR="114300" simplePos="0" relativeHeight="251658240" behindDoc="1" locked="0" layoutInCell="1" allowOverlap="1" wp14:anchorId="6D51E909" wp14:editId="56B60213">
            <wp:simplePos x="0" y="0"/>
            <wp:positionH relativeFrom="column">
              <wp:posOffset>-1073208</wp:posOffset>
            </wp:positionH>
            <wp:positionV relativeFrom="paragraph">
              <wp:posOffset>185419</wp:posOffset>
            </wp:positionV>
            <wp:extent cx="7520940" cy="5382491"/>
            <wp:effectExtent l="0" t="0" r="3810" b="0"/>
            <wp:wrapNone/>
            <wp:docPr id="7792891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474" cy="538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1940" w14:textId="77777777" w:rsidR="00EA03FE" w:rsidRDefault="00EA03FE" w:rsidP="00EA03FE">
      <w:pPr>
        <w:jc w:val="center"/>
        <w:rPr>
          <w:b/>
          <w:bCs/>
          <w:sz w:val="32"/>
          <w:szCs w:val="32"/>
          <w:lang w:val="ru-RU"/>
        </w:rPr>
      </w:pPr>
    </w:p>
    <w:p w14:paraId="109DE078" w14:textId="77777777" w:rsidR="00D034DA" w:rsidRDefault="00D034DA" w:rsidP="00EA03FE">
      <w:pPr>
        <w:jc w:val="center"/>
        <w:rPr>
          <w:b/>
          <w:bCs/>
          <w:sz w:val="32"/>
          <w:szCs w:val="32"/>
          <w:lang w:val="ru-RU"/>
        </w:rPr>
      </w:pPr>
    </w:p>
    <w:p w14:paraId="3E2AAFB6" w14:textId="77777777" w:rsidR="00D034DA" w:rsidRPr="00D034DA" w:rsidRDefault="00D034DA" w:rsidP="00D034DA">
      <w:pPr>
        <w:rPr>
          <w:sz w:val="32"/>
          <w:szCs w:val="32"/>
          <w:lang w:val="ru-RU"/>
        </w:rPr>
      </w:pPr>
    </w:p>
    <w:p w14:paraId="4FB0C2B6" w14:textId="77777777" w:rsidR="00D034DA" w:rsidRPr="00D034DA" w:rsidRDefault="00D034DA" w:rsidP="00D034DA">
      <w:pPr>
        <w:rPr>
          <w:sz w:val="32"/>
          <w:szCs w:val="32"/>
          <w:lang w:val="ru-RU"/>
        </w:rPr>
      </w:pPr>
    </w:p>
    <w:p w14:paraId="3E27493E" w14:textId="77777777" w:rsidR="00D034DA" w:rsidRPr="00D034DA" w:rsidRDefault="00D034DA" w:rsidP="00D034DA">
      <w:pPr>
        <w:rPr>
          <w:sz w:val="32"/>
          <w:szCs w:val="32"/>
          <w:lang w:val="ru-RU"/>
        </w:rPr>
      </w:pPr>
    </w:p>
    <w:p w14:paraId="0052256D" w14:textId="77777777" w:rsidR="00D034DA" w:rsidRPr="00D034DA" w:rsidRDefault="00D034DA" w:rsidP="00D034DA">
      <w:pPr>
        <w:rPr>
          <w:sz w:val="32"/>
          <w:szCs w:val="32"/>
          <w:lang w:val="ru-RU"/>
        </w:rPr>
      </w:pPr>
    </w:p>
    <w:p w14:paraId="457FB40A" w14:textId="77777777" w:rsidR="00D034DA" w:rsidRPr="00D034DA" w:rsidRDefault="00D034DA" w:rsidP="00D034DA">
      <w:pPr>
        <w:rPr>
          <w:sz w:val="32"/>
          <w:szCs w:val="32"/>
          <w:lang w:val="ru-RU"/>
        </w:rPr>
      </w:pPr>
    </w:p>
    <w:p w14:paraId="37460A86" w14:textId="77777777" w:rsidR="00D034DA" w:rsidRPr="00D034DA" w:rsidRDefault="00D034DA" w:rsidP="00D034DA">
      <w:pPr>
        <w:rPr>
          <w:sz w:val="32"/>
          <w:szCs w:val="32"/>
          <w:lang w:val="ru-RU"/>
        </w:rPr>
      </w:pPr>
    </w:p>
    <w:p w14:paraId="6A805359" w14:textId="77777777" w:rsidR="00D034DA" w:rsidRPr="00D034DA" w:rsidRDefault="00D034DA" w:rsidP="00D034DA">
      <w:pPr>
        <w:rPr>
          <w:sz w:val="32"/>
          <w:szCs w:val="32"/>
          <w:lang w:val="ru-RU"/>
        </w:rPr>
      </w:pPr>
    </w:p>
    <w:p w14:paraId="243CD0EE" w14:textId="77777777" w:rsidR="00D034DA" w:rsidRPr="00D034DA" w:rsidRDefault="00D034DA" w:rsidP="00D034DA">
      <w:pPr>
        <w:rPr>
          <w:sz w:val="32"/>
          <w:szCs w:val="32"/>
          <w:lang w:val="ru-RU"/>
        </w:rPr>
      </w:pPr>
    </w:p>
    <w:p w14:paraId="32FCA091" w14:textId="77777777" w:rsidR="00D034DA" w:rsidRPr="00D034DA" w:rsidRDefault="00D034DA" w:rsidP="00D034DA">
      <w:pPr>
        <w:rPr>
          <w:sz w:val="32"/>
          <w:szCs w:val="32"/>
          <w:lang w:val="ru-RU"/>
        </w:rPr>
      </w:pPr>
    </w:p>
    <w:p w14:paraId="02A38352" w14:textId="77777777" w:rsidR="00D034DA" w:rsidRDefault="00D034DA" w:rsidP="00D034DA">
      <w:pPr>
        <w:rPr>
          <w:b/>
          <w:bCs/>
          <w:sz w:val="32"/>
          <w:szCs w:val="32"/>
          <w:lang w:val="ru-RU"/>
        </w:rPr>
      </w:pPr>
    </w:p>
    <w:p w14:paraId="2E2E1943" w14:textId="398BDD3B" w:rsidR="00D034DA" w:rsidRDefault="00D034DA" w:rsidP="00D034DA">
      <w:pPr>
        <w:tabs>
          <w:tab w:val="left" w:pos="2880"/>
        </w:tabs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ab/>
      </w:r>
    </w:p>
    <w:p w14:paraId="514272B1" w14:textId="6832EDD0" w:rsidR="00D034DA" w:rsidRDefault="00D034DA" w:rsidP="00D034DA">
      <w:pPr>
        <w:tabs>
          <w:tab w:val="left" w:pos="2880"/>
        </w:tabs>
        <w:rPr>
          <w:sz w:val="28"/>
          <w:szCs w:val="28"/>
          <w:lang w:val="ru-RU"/>
        </w:rPr>
      </w:pPr>
      <w:r w:rsidRPr="00D034DA">
        <w:rPr>
          <w:b/>
          <w:bCs/>
          <w:sz w:val="28"/>
          <w:szCs w:val="28"/>
          <w:lang w:val="en-US"/>
        </w:rPr>
        <w:lastRenderedPageBreak/>
        <w:t>ER</w:t>
      </w:r>
      <w:r w:rsidRPr="00D034DA">
        <w:rPr>
          <w:b/>
          <w:bCs/>
          <w:sz w:val="28"/>
          <w:szCs w:val="28"/>
          <w:lang w:val="ru-RU"/>
        </w:rPr>
        <w:t>-диаграмма нотации Чена.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Выполнена хорошо, нет замечаний </w:t>
      </w:r>
      <w:proofErr w:type="gramStart"/>
      <w:r>
        <w:rPr>
          <w:sz w:val="28"/>
          <w:szCs w:val="28"/>
          <w:lang w:val="ru-RU"/>
        </w:rPr>
        <w:t>кроме того что</w:t>
      </w:r>
      <w:proofErr w:type="gramEnd"/>
      <w:r>
        <w:rPr>
          <w:sz w:val="28"/>
          <w:szCs w:val="28"/>
          <w:lang w:val="ru-RU"/>
        </w:rPr>
        <w:t xml:space="preserve"> в одном месте пересекаются линии. </w:t>
      </w:r>
    </w:p>
    <w:p w14:paraId="54D263CF" w14:textId="7117E36D" w:rsidR="00D034DA" w:rsidRPr="00D034DA" w:rsidRDefault="00D034DA" w:rsidP="00D034DA">
      <w:pPr>
        <w:tabs>
          <w:tab w:val="left" w:pos="2880"/>
        </w:tabs>
        <w:rPr>
          <w:sz w:val="28"/>
          <w:szCs w:val="28"/>
          <w:lang w:val="ru-BY"/>
        </w:rPr>
      </w:pPr>
      <w:r w:rsidRPr="00D034DA">
        <w:rPr>
          <w:sz w:val="28"/>
          <w:szCs w:val="28"/>
          <w:lang w:val="ru-BY"/>
        </w:rPr>
        <w:drawing>
          <wp:inline distT="0" distB="0" distL="0" distR="0" wp14:anchorId="3AAE8934" wp14:editId="79AC012D">
            <wp:extent cx="2743200" cy="3703735"/>
            <wp:effectExtent l="0" t="0" r="0" b="0"/>
            <wp:docPr id="7220529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761" cy="372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1FE7" w14:textId="204926C1" w:rsidR="00D034DA" w:rsidRDefault="004A33BE" w:rsidP="00D034DA">
      <w:pPr>
        <w:tabs>
          <w:tab w:val="left" w:pos="2880"/>
        </w:tabs>
        <w:rPr>
          <w:sz w:val="28"/>
          <w:szCs w:val="28"/>
          <w:lang w:val="ru-RU"/>
        </w:rPr>
      </w:pPr>
      <w:r w:rsidRPr="004A33BE">
        <w:rPr>
          <w:b/>
          <w:bCs/>
          <w:sz w:val="28"/>
          <w:szCs w:val="28"/>
          <w:lang w:val="ru-RU"/>
        </w:rPr>
        <w:t>Диаграмма-классов</w:t>
      </w:r>
      <w:r>
        <w:rPr>
          <w:b/>
          <w:bCs/>
          <w:sz w:val="28"/>
          <w:szCs w:val="28"/>
          <w:lang w:val="ru-RU"/>
        </w:rPr>
        <w:t xml:space="preserve">. </w:t>
      </w:r>
      <w:r w:rsidRPr="004A33BE">
        <w:rPr>
          <w:sz w:val="28"/>
          <w:szCs w:val="28"/>
        </w:rPr>
        <w:t>Диаграмма классов в целом отражает попытку структурировать систему по уровням ответственности и разделить ее на логические компоненты. Даже с учетом нарушений нотации UML, по диаграмме можно проследить общую архитектурную идею и основные сущности системы автоматизированного учета и анализа энергопотребления.</w:t>
      </w:r>
    </w:p>
    <w:p w14:paraId="5F39A115" w14:textId="203D179F" w:rsidR="004A33BE" w:rsidRPr="004A33BE" w:rsidRDefault="004A33BE" w:rsidP="004A33BE">
      <w:pPr>
        <w:tabs>
          <w:tab w:val="left" w:pos="2880"/>
        </w:tabs>
        <w:rPr>
          <w:sz w:val="28"/>
          <w:szCs w:val="28"/>
          <w:lang w:val="ru-BY"/>
        </w:rPr>
      </w:pPr>
      <w:r w:rsidRPr="004A33BE">
        <w:rPr>
          <w:sz w:val="28"/>
          <w:szCs w:val="28"/>
          <w:lang w:val="ru-BY"/>
        </w:rPr>
        <w:lastRenderedPageBreak/>
        <w:drawing>
          <wp:inline distT="0" distB="0" distL="0" distR="0" wp14:anchorId="4F3FD776" wp14:editId="2C8FBEF6">
            <wp:extent cx="5455920" cy="4351020"/>
            <wp:effectExtent l="0" t="0" r="0" b="0"/>
            <wp:docPr id="6312997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042C" w14:textId="5DFB3FF2" w:rsidR="004A33BE" w:rsidRDefault="004A33BE" w:rsidP="00D034DA">
      <w:pPr>
        <w:tabs>
          <w:tab w:val="left" w:pos="2880"/>
        </w:tabs>
        <w:rPr>
          <w:sz w:val="28"/>
          <w:szCs w:val="28"/>
          <w:lang w:val="ru-RU"/>
        </w:rPr>
      </w:pPr>
      <w:r w:rsidRPr="004A33BE">
        <w:rPr>
          <w:b/>
          <w:bCs/>
          <w:sz w:val="28"/>
          <w:szCs w:val="28"/>
          <w:lang w:val="en-US"/>
        </w:rPr>
        <w:t>BPMN</w:t>
      </w:r>
      <w:r w:rsidRPr="004A33BE">
        <w:rPr>
          <w:b/>
          <w:bCs/>
          <w:sz w:val="28"/>
          <w:szCs w:val="28"/>
          <w:lang w:val="ru-RU"/>
        </w:rPr>
        <w:t>-диаграмма</w:t>
      </w:r>
      <w:r>
        <w:rPr>
          <w:b/>
          <w:bCs/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 В целом все хорошо, однако стоило бы разбить на отдельные </w:t>
      </w:r>
      <w:r>
        <w:rPr>
          <w:sz w:val="28"/>
          <w:szCs w:val="28"/>
          <w:lang w:val="en-US"/>
        </w:rPr>
        <w:t>BPMN</w:t>
      </w:r>
      <w:r w:rsidRPr="004A33BE"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>меньше</w:t>
      </w:r>
      <w:proofErr w:type="gramEnd"/>
      <w:r>
        <w:rPr>
          <w:sz w:val="28"/>
          <w:szCs w:val="28"/>
          <w:lang w:val="ru-RU"/>
        </w:rPr>
        <w:t xml:space="preserve"> а не большое количество подпроцессов.</w:t>
      </w:r>
    </w:p>
    <w:p w14:paraId="6A78D749" w14:textId="77777777" w:rsidR="00046712" w:rsidRDefault="00046712" w:rsidP="00D034DA">
      <w:pPr>
        <w:tabs>
          <w:tab w:val="left" w:pos="2880"/>
        </w:tabs>
        <w:rPr>
          <w:sz w:val="28"/>
          <w:szCs w:val="28"/>
          <w:lang w:val="ru-RU"/>
        </w:rPr>
      </w:pPr>
    </w:p>
    <w:p w14:paraId="36142C8A" w14:textId="11BAE0BB" w:rsidR="00046712" w:rsidRDefault="00046712" w:rsidP="00D034DA">
      <w:pPr>
        <w:tabs>
          <w:tab w:val="left" w:pos="2880"/>
        </w:tabs>
        <w:rPr>
          <w:b/>
          <w:bCs/>
          <w:sz w:val="28"/>
          <w:szCs w:val="28"/>
          <w:lang w:val="en-US"/>
        </w:rPr>
      </w:pPr>
      <w:r w:rsidRPr="00046712">
        <w:rPr>
          <w:b/>
          <w:bCs/>
          <w:sz w:val="28"/>
          <w:szCs w:val="28"/>
          <w:lang w:val="ru-RU"/>
        </w:rPr>
        <w:t>Вывод</w:t>
      </w:r>
      <w:r w:rsidRPr="00046712"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74561F40" w14:textId="77777777" w:rsidR="00046712" w:rsidRPr="00046712" w:rsidRDefault="00046712" w:rsidP="00046712">
      <w:pPr>
        <w:tabs>
          <w:tab w:val="left" w:pos="2880"/>
        </w:tabs>
        <w:rPr>
          <w:sz w:val="28"/>
          <w:szCs w:val="28"/>
          <w:lang w:val="ru-BY"/>
        </w:rPr>
      </w:pPr>
      <w:r w:rsidRPr="00046712">
        <w:rPr>
          <w:sz w:val="28"/>
          <w:szCs w:val="28"/>
          <w:lang w:val="ru-BY"/>
        </w:rPr>
        <w:t>В рамках проектирования системы автоматизированного учета и анализа энергопотребления были рассмотрены различные виды диаграмм, позволяющие оценить систему с разных сторон. Описание объектной модели и пользовательского взаимодействия дает общее представление о структуре системы и ее функциональных возможностях. Использование UML- и BPMN-диаграмм показывает стремление автора формализовать логику работы системы и отразить ключевые процессы.</w:t>
      </w:r>
    </w:p>
    <w:p w14:paraId="0604D381" w14:textId="7B2E7834" w:rsidR="00046712" w:rsidRPr="00046712" w:rsidRDefault="00046712" w:rsidP="00D034DA">
      <w:pPr>
        <w:tabs>
          <w:tab w:val="left" w:pos="2880"/>
        </w:tabs>
        <w:rPr>
          <w:sz w:val="28"/>
          <w:szCs w:val="28"/>
          <w:lang w:val="ru-BY"/>
        </w:rPr>
      </w:pPr>
      <w:r w:rsidRPr="00046712">
        <w:rPr>
          <w:sz w:val="28"/>
          <w:szCs w:val="28"/>
          <w:lang w:val="ru-BY"/>
        </w:rPr>
        <w:t>Несмотря на отдельные нарушения нотаций и неточности в оформлении, большинство диаграмм передают основную идею системы и могут быть использованы как основа для дальнейшей доработки и реализации. В целом проектирование выполнено на достаточном уровне, отражает понимание принципов анализа и проектирования информационных систем и соответствует требованиям к студенческой работе.</w:t>
      </w:r>
    </w:p>
    <w:sectPr w:rsidR="00046712" w:rsidRPr="00046712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C859D" w14:textId="77777777" w:rsidR="002D0C3D" w:rsidRDefault="002D0C3D" w:rsidP="00D034DA">
      <w:pPr>
        <w:spacing w:after="0" w:line="240" w:lineRule="auto"/>
      </w:pPr>
      <w:r>
        <w:separator/>
      </w:r>
    </w:p>
  </w:endnote>
  <w:endnote w:type="continuationSeparator" w:id="0">
    <w:p w14:paraId="756E1899" w14:textId="77777777" w:rsidR="002D0C3D" w:rsidRDefault="002D0C3D" w:rsidP="00D0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DC4E" w14:textId="77777777" w:rsidR="00D034DA" w:rsidRDefault="00D034DA">
    <w:pPr>
      <w:pStyle w:val="ae"/>
      <w:rPr>
        <w:lang w:val="ru-RU"/>
      </w:rPr>
    </w:pPr>
  </w:p>
  <w:p w14:paraId="62F25C0C" w14:textId="77777777" w:rsidR="00D034DA" w:rsidRPr="00D034DA" w:rsidRDefault="00D034DA">
    <w:pPr>
      <w:pStyle w:val="ae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075DB" w14:textId="77777777" w:rsidR="002D0C3D" w:rsidRDefault="002D0C3D" w:rsidP="00D034DA">
      <w:pPr>
        <w:spacing w:after="0" w:line="240" w:lineRule="auto"/>
      </w:pPr>
      <w:r>
        <w:separator/>
      </w:r>
    </w:p>
  </w:footnote>
  <w:footnote w:type="continuationSeparator" w:id="0">
    <w:p w14:paraId="481174FD" w14:textId="77777777" w:rsidR="002D0C3D" w:rsidRDefault="002D0C3D" w:rsidP="00D034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FE"/>
    <w:rsid w:val="00046712"/>
    <w:rsid w:val="00052751"/>
    <w:rsid w:val="000F4982"/>
    <w:rsid w:val="00197167"/>
    <w:rsid w:val="002D0C3D"/>
    <w:rsid w:val="003366FB"/>
    <w:rsid w:val="00483438"/>
    <w:rsid w:val="004A33BE"/>
    <w:rsid w:val="009337DD"/>
    <w:rsid w:val="00D034DA"/>
    <w:rsid w:val="00E93078"/>
    <w:rsid w:val="00EA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3EC2E"/>
  <w15:chartTrackingRefBased/>
  <w15:docId w15:val="{A4FD19AD-FA95-47C9-9A49-8C23E8A2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3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3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3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3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3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3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3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3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3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03F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034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034DA"/>
  </w:style>
  <w:style w:type="paragraph" w:styleId="ae">
    <w:name w:val="footer"/>
    <w:basedOn w:val="a"/>
    <w:link w:val="af"/>
    <w:uiPriority w:val="99"/>
    <w:unhideWhenUsed/>
    <w:rsid w:val="00D034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03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2025-12-18T18:13:00Z</dcterms:created>
  <dcterms:modified xsi:type="dcterms:W3CDTF">2025-12-18T19:34:00Z</dcterms:modified>
</cp:coreProperties>
</file>