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E7" w:rsidRDefault="00ED351D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84547A">
        <w:rPr>
          <w:rFonts w:eastAsia="黑体" w:hint="eastAsia"/>
          <w:b/>
          <w:sz w:val="32"/>
        </w:rPr>
        <w:t>数据结构课程设计</w:t>
      </w:r>
      <w:r>
        <w:rPr>
          <w:rFonts w:eastAsia="黑体" w:hint="eastAsia"/>
          <w:b/>
          <w:sz w:val="32"/>
        </w:rPr>
        <w:t>》课程教学大纲</w:t>
      </w:r>
    </w:p>
    <w:p w:rsidR="005C37E7" w:rsidRDefault="005C37E7">
      <w:pPr>
        <w:jc w:val="center"/>
        <w:rPr>
          <w:rFonts w:eastAsia="黑体"/>
          <w:b/>
          <w:sz w:val="32"/>
        </w:rPr>
      </w:pPr>
    </w:p>
    <w:p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9E3871">
              <w:t>Data Structures</w:t>
            </w:r>
            <w:r w:rsidRPr="0052362C">
              <w:rPr>
                <w:szCs w:val="21"/>
              </w:rPr>
              <w:t xml:space="preserve"> Comprehensive Experimental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 w:rsidRPr="0052362C">
              <w:rPr>
                <w:sz w:val="20"/>
                <w:szCs w:val="20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9405D9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1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852D71" w:rsidP="00852D71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G7260</w:t>
            </w:r>
            <w:r w:rsidR="009405D9" w:rsidRPr="009E3871">
              <w:t>17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color w:val="000000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9405D9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int="eastAsia"/>
                <w:sz w:val="20"/>
                <w:szCs w:val="20"/>
              </w:rPr>
              <w:t>软件工程</w:t>
            </w:r>
          </w:p>
        </w:tc>
      </w:tr>
      <w:tr w:rsidR="009405D9" w:rsidRPr="00D17221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实践</w:t>
            </w:r>
          </w:p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教学</w:t>
            </w:r>
          </w:p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学时</w:t>
            </w:r>
          </w:p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40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5D9" w:rsidRPr="0052362C" w:rsidRDefault="009405D9" w:rsidP="00F60FCA">
            <w:pPr>
              <w:widowControl/>
              <w:jc w:val="left"/>
              <w:rPr>
                <w:sz w:val="20"/>
                <w:szCs w:val="20"/>
              </w:rPr>
            </w:pPr>
            <w:r w:rsidRPr="00A52A85">
              <w:rPr>
                <w:sz w:val="20"/>
                <w:szCs w:val="20"/>
              </w:rPr>
              <w:t>数据结构、程序设计基础</w:t>
            </w:r>
            <w:r w:rsidRPr="00A52A85">
              <w:rPr>
                <w:sz w:val="20"/>
                <w:szCs w:val="20"/>
              </w:rPr>
              <w:t>C</w:t>
            </w:r>
            <w:r w:rsidRPr="00A52A85">
              <w:rPr>
                <w:sz w:val="20"/>
                <w:szCs w:val="20"/>
              </w:rPr>
              <w:t>、</w:t>
            </w:r>
            <w:r w:rsidRPr="00A52A85">
              <w:rPr>
                <w:sz w:val="20"/>
                <w:szCs w:val="20"/>
              </w:rPr>
              <w:t>C++</w:t>
            </w:r>
            <w:r w:rsidRPr="00A52A85">
              <w:rPr>
                <w:sz w:val="20"/>
                <w:szCs w:val="20"/>
              </w:rPr>
              <w:t>程序设计</w:t>
            </w:r>
          </w:p>
        </w:tc>
      </w:tr>
      <w:tr w:rsidR="009405D9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9E3871">
              <w:t>必修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52362C">
              <w:rPr>
                <w:sz w:val="20"/>
                <w:szCs w:val="20"/>
              </w:rPr>
              <w:t>计算机科学与技术学院</w:t>
            </w:r>
          </w:p>
        </w:tc>
      </w:tr>
      <w:tr w:rsidR="009405D9" w:rsidRPr="00D17221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5D9" w:rsidRPr="00D17221" w:rsidRDefault="009405D9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5D9" w:rsidRPr="00D17221" w:rsidRDefault="004A7C4E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4A7C4E">
              <w:rPr>
                <w:rFonts w:ascii="宋体" w:hAnsi="宋体" w:hint="eastAsia"/>
              </w:rPr>
              <w:t>计算机基础课程</w:t>
            </w:r>
            <w:proofErr w:type="gramStart"/>
            <w:r w:rsidRPr="004A7C4E">
              <w:rPr>
                <w:rFonts w:ascii="宋体" w:hAnsi="宋体" w:hint="eastAsia"/>
              </w:rPr>
              <w:t>群教学</w:t>
            </w:r>
            <w:proofErr w:type="gramEnd"/>
            <w:r w:rsidRPr="004A7C4E">
              <w:rPr>
                <w:rFonts w:ascii="宋体" w:hAnsi="宋体" w:hint="eastAsia"/>
              </w:rPr>
              <w:t>团队</w:t>
            </w:r>
          </w:p>
        </w:tc>
      </w:tr>
    </w:tbl>
    <w:p w:rsidR="005C37E7" w:rsidRPr="00D17221" w:rsidRDefault="005C37E7">
      <w:pPr>
        <w:pStyle w:val="a5"/>
        <w:rPr>
          <w:rFonts w:ascii="宋体" w:hAnsi="宋体"/>
        </w:rPr>
      </w:pPr>
    </w:p>
    <w:p w:rsidR="005C37E7" w:rsidRPr="00D17221" w:rsidRDefault="00ED351D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bCs/>
          <w:sz w:val="24"/>
        </w:rPr>
      </w:pPr>
      <w:r w:rsidRPr="00D17221">
        <w:rPr>
          <w:rFonts w:ascii="宋体" w:hAnsi="宋体" w:hint="eastAsia"/>
          <w:b/>
          <w:sz w:val="24"/>
        </w:rPr>
        <w:t>一、课程简介</w:t>
      </w:r>
    </w:p>
    <w:p w:rsidR="005C37E7" w:rsidRPr="008003A5" w:rsidRDefault="008003A5" w:rsidP="008003A5">
      <w:pPr>
        <w:adjustRightInd w:val="0"/>
        <w:snapToGrid w:val="0"/>
        <w:spacing w:line="400" w:lineRule="exact"/>
        <w:ind w:leftChars="100" w:left="210" w:firstLineChars="150" w:firstLine="315"/>
        <w:rPr>
          <w:rFonts w:ascii="宋体" w:hAnsi="宋体"/>
          <w:szCs w:val="21"/>
        </w:rPr>
      </w:pPr>
      <w:r w:rsidRPr="008003A5">
        <w:rPr>
          <w:rFonts w:ascii="宋体" w:hAnsi="宋体" w:hint="eastAsia"/>
          <w:szCs w:val="21"/>
        </w:rPr>
        <w:t>数据结构课程设计是数据结构课程的实践环节，是综合运用数据结构</w:t>
      </w:r>
      <w:r>
        <w:rPr>
          <w:rFonts w:ascii="宋体" w:hAnsi="宋体" w:hint="eastAsia"/>
          <w:szCs w:val="21"/>
        </w:rPr>
        <w:t>知识</w:t>
      </w:r>
      <w:r w:rsidRPr="008003A5">
        <w:rPr>
          <w:rFonts w:ascii="宋体" w:hAnsi="宋体" w:hint="eastAsia"/>
          <w:szCs w:val="21"/>
        </w:rPr>
        <w:t>解决实际问题，体验程序开发过程，培养学生的问题建模能力、编程能力、调试能力和解决实际问题的能力。</w:t>
      </w:r>
    </w:p>
    <w:p w:rsidR="005C37E7" w:rsidRDefault="005C37E7" w:rsidP="008A4BD6">
      <w:pPr>
        <w:pStyle w:val="a5"/>
        <w:spacing w:beforeLines="50" w:before="120" w:afterLines="50" w:after="120"/>
        <w:ind w:firstLine="480"/>
        <w:rPr>
          <w:rFonts w:ascii="宋体" w:hAnsi="宋体"/>
          <w:sz w:val="24"/>
        </w:rPr>
      </w:pPr>
    </w:p>
    <w:p w:rsidR="005C37E7" w:rsidRDefault="00ED351D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二、教学目标</w:t>
      </w:r>
    </w:p>
    <w:p w:rsidR="0084547A" w:rsidRDefault="00ED351D" w:rsidP="008A4BD6">
      <w:pPr>
        <w:pStyle w:val="a5"/>
        <w:spacing w:beforeLines="50" w:before="120" w:afterLines="50" w:after="120" w:line="360" w:lineRule="auto"/>
        <w:ind w:firstLine="482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2.1 课程教学目标</w:t>
      </w:r>
    </w:p>
    <w:p w:rsidR="0084547A" w:rsidRPr="002F67D3" w:rsidRDefault="00693855" w:rsidP="008A4BD6">
      <w:pPr>
        <w:pStyle w:val="a5"/>
        <w:spacing w:beforeLines="50" w:before="120" w:afterLines="50" w:after="120" w:line="360" w:lineRule="auto"/>
        <w:ind w:firstLine="480"/>
        <w:rPr>
          <w:rFonts w:asciiTheme="majorEastAsia" w:eastAsiaTheme="majorEastAsia" w:hAnsiTheme="majorEastAsia" w:cstheme="majorEastAsia"/>
          <w:bCs/>
          <w:sz w:val="24"/>
        </w:rPr>
      </w:pPr>
      <w:r w:rsidRPr="002F67D3">
        <w:rPr>
          <w:rFonts w:asciiTheme="majorEastAsia" w:eastAsiaTheme="majorEastAsia" w:hAnsiTheme="majorEastAsia" w:cstheme="majorEastAsia" w:hint="eastAsia"/>
          <w:bCs/>
          <w:sz w:val="24"/>
        </w:rPr>
        <w:t xml:space="preserve">目标1: </w:t>
      </w:r>
      <w:r w:rsidR="0084547A" w:rsidRPr="002F67D3">
        <w:rPr>
          <w:rFonts w:asciiTheme="majorEastAsia" w:eastAsiaTheme="majorEastAsia" w:hAnsiTheme="majorEastAsia" w:cstheme="majorEastAsia" w:hint="eastAsia"/>
          <w:bCs/>
          <w:sz w:val="24"/>
        </w:rPr>
        <w:t>理解数据结构基本构建和封装方法，掌握数据结构的实例化应用，巩固基础知识，提升编程能力。</w:t>
      </w:r>
    </w:p>
    <w:p w:rsidR="0084547A" w:rsidRPr="002F67D3" w:rsidRDefault="00693855" w:rsidP="008A4BD6">
      <w:pPr>
        <w:pStyle w:val="a5"/>
        <w:spacing w:beforeLines="50" w:before="120" w:afterLines="50" w:after="120" w:line="360" w:lineRule="auto"/>
        <w:ind w:firstLine="480"/>
        <w:rPr>
          <w:rFonts w:asciiTheme="majorEastAsia" w:eastAsiaTheme="majorEastAsia" w:hAnsiTheme="majorEastAsia" w:cstheme="majorEastAsia"/>
          <w:bCs/>
          <w:sz w:val="24"/>
        </w:rPr>
      </w:pPr>
      <w:r w:rsidRPr="002F67D3">
        <w:rPr>
          <w:rFonts w:asciiTheme="majorEastAsia" w:eastAsiaTheme="majorEastAsia" w:hAnsiTheme="majorEastAsia" w:cstheme="majorEastAsia" w:hint="eastAsia"/>
          <w:bCs/>
          <w:sz w:val="24"/>
        </w:rPr>
        <w:t xml:space="preserve">目标2: </w:t>
      </w:r>
      <w:r w:rsidR="0084547A" w:rsidRPr="002F67D3">
        <w:rPr>
          <w:rFonts w:asciiTheme="majorEastAsia" w:eastAsiaTheme="majorEastAsia" w:hAnsiTheme="majorEastAsia" w:cstheme="majorEastAsia" w:hint="eastAsia"/>
          <w:bCs/>
          <w:sz w:val="24"/>
        </w:rPr>
        <w:t>掌握链表、</w:t>
      </w:r>
      <w:proofErr w:type="gramStart"/>
      <w:r w:rsidR="0084547A" w:rsidRPr="002F67D3">
        <w:rPr>
          <w:rFonts w:asciiTheme="majorEastAsia" w:eastAsiaTheme="majorEastAsia" w:hAnsiTheme="majorEastAsia" w:cstheme="majorEastAsia" w:hint="eastAsia"/>
          <w:bCs/>
          <w:sz w:val="24"/>
        </w:rPr>
        <w:t>栈</w:t>
      </w:r>
      <w:proofErr w:type="gramEnd"/>
      <w:r w:rsidR="0084547A" w:rsidRPr="002F67D3">
        <w:rPr>
          <w:rFonts w:asciiTheme="majorEastAsia" w:eastAsiaTheme="majorEastAsia" w:hAnsiTheme="majorEastAsia" w:cstheme="majorEastAsia" w:hint="eastAsia"/>
          <w:bCs/>
          <w:sz w:val="24"/>
        </w:rPr>
        <w:t>、队列、list、</w:t>
      </w:r>
      <w:proofErr w:type="gramStart"/>
      <w:r w:rsidR="0084547A" w:rsidRPr="002F67D3">
        <w:rPr>
          <w:rFonts w:asciiTheme="majorEastAsia" w:eastAsiaTheme="majorEastAsia" w:hAnsiTheme="majorEastAsia" w:cstheme="majorEastAsia" w:hint="eastAsia"/>
          <w:bCs/>
          <w:sz w:val="24"/>
        </w:rPr>
        <w:t>二叉平衡树</w:t>
      </w:r>
      <w:proofErr w:type="gramEnd"/>
      <w:r w:rsidR="0084547A" w:rsidRPr="002F67D3">
        <w:rPr>
          <w:rFonts w:asciiTheme="majorEastAsia" w:eastAsiaTheme="majorEastAsia" w:hAnsiTheme="majorEastAsia" w:cstheme="majorEastAsia" w:hint="eastAsia"/>
          <w:bCs/>
          <w:sz w:val="24"/>
        </w:rPr>
        <w:t>等数据结构的操作方法，能够使用这些数据结构解决实际复杂工程问题，提升分析问题，解决问题能力。</w:t>
      </w:r>
    </w:p>
    <w:p w:rsidR="0084547A" w:rsidRPr="002F67D3" w:rsidRDefault="00693855" w:rsidP="008A4BD6">
      <w:pPr>
        <w:pStyle w:val="a5"/>
        <w:spacing w:beforeLines="50" w:before="120" w:afterLines="50" w:after="120" w:line="360" w:lineRule="auto"/>
        <w:ind w:firstLine="480"/>
        <w:rPr>
          <w:rFonts w:asciiTheme="majorEastAsia" w:eastAsiaTheme="majorEastAsia" w:hAnsiTheme="majorEastAsia" w:cstheme="majorEastAsia"/>
          <w:bCs/>
          <w:sz w:val="24"/>
        </w:rPr>
      </w:pPr>
      <w:r w:rsidRPr="002F67D3">
        <w:rPr>
          <w:rFonts w:asciiTheme="majorEastAsia" w:eastAsiaTheme="majorEastAsia" w:hAnsiTheme="majorEastAsia" w:cstheme="majorEastAsia" w:hint="eastAsia"/>
          <w:bCs/>
          <w:sz w:val="24"/>
        </w:rPr>
        <w:t xml:space="preserve">目标3: </w:t>
      </w:r>
      <w:r w:rsidR="0084547A" w:rsidRPr="002F67D3">
        <w:rPr>
          <w:rFonts w:asciiTheme="majorEastAsia" w:eastAsiaTheme="majorEastAsia" w:hAnsiTheme="majorEastAsia" w:cstheme="majorEastAsia" w:hint="eastAsia"/>
          <w:bCs/>
          <w:sz w:val="24"/>
        </w:rPr>
        <w:t>具备C++编程能力，能够设计、实现各种基本数据结构类、跟踪测试应用程序，对运行结果有正确评判和解释。参与团队合作，实现任务的合理分工和协作，体验团队合作精神，培养团队合作意识。</w:t>
      </w:r>
    </w:p>
    <w:p w:rsidR="005C37E7" w:rsidRDefault="00ED351D" w:rsidP="008A4BD6">
      <w:pPr>
        <w:pStyle w:val="a5"/>
        <w:spacing w:beforeLines="50" w:before="120" w:afterLines="50" w:after="120" w:line="360" w:lineRule="auto"/>
        <w:ind w:firstLine="482"/>
        <w:rPr>
          <w:rFonts w:asciiTheme="majorEastAsia" w:eastAsiaTheme="majorEastAsia" w:hAnsiTheme="majorEastAsia" w:cstheme="majorEastAsia"/>
          <w:b/>
          <w:bCs/>
          <w:color w:val="3366FF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lastRenderedPageBreak/>
        <w:t>2.2 课程目标与毕业要求</w:t>
      </w:r>
      <w:r w:rsidR="002118A7">
        <w:rPr>
          <w:rFonts w:asciiTheme="majorEastAsia" w:eastAsiaTheme="majorEastAsia" w:hAnsiTheme="majorEastAsia" w:cstheme="majorEastAsia" w:hint="eastAsia"/>
          <w:b/>
          <w:bCs/>
          <w:sz w:val="24"/>
        </w:rPr>
        <w:t>（指标点）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对应关系</w:t>
      </w:r>
    </w:p>
    <w:p w:rsidR="009B6C5A" w:rsidRPr="009B6C5A" w:rsidRDefault="009B6C5A" w:rsidP="008A4BD6">
      <w:pPr>
        <w:pStyle w:val="a5"/>
        <w:spacing w:beforeLines="50" w:before="120" w:afterLines="50" w:after="120" w:line="360" w:lineRule="auto"/>
        <w:ind w:firstLine="482"/>
        <w:rPr>
          <w:b/>
          <w:sz w:val="24"/>
        </w:rPr>
      </w:pPr>
      <w:r w:rsidRPr="009B6C5A">
        <w:rPr>
          <w:rFonts w:hint="eastAsia"/>
          <w:b/>
          <w:sz w:val="24"/>
        </w:rPr>
        <w:t>该课程支撑以下毕业要求和具体细分指标点：</w:t>
      </w:r>
    </w:p>
    <w:p w:rsidR="009B6C5A" w:rsidRPr="009869DC" w:rsidRDefault="009B6C5A" w:rsidP="008A4BD6">
      <w:pPr>
        <w:pStyle w:val="a5"/>
        <w:spacing w:beforeLines="50" w:before="120" w:afterLines="50" w:after="120" w:line="360" w:lineRule="auto"/>
        <w:ind w:firstLine="482"/>
        <w:rPr>
          <w:sz w:val="24"/>
        </w:rPr>
      </w:pPr>
      <w:r w:rsidRPr="009B6C5A">
        <w:rPr>
          <w:rFonts w:hint="eastAsia"/>
          <w:b/>
          <w:sz w:val="24"/>
        </w:rPr>
        <w:t>【毕业要求</w:t>
      </w:r>
      <w:r w:rsidRPr="009B6C5A">
        <w:rPr>
          <w:rFonts w:hint="eastAsia"/>
          <w:b/>
          <w:sz w:val="24"/>
        </w:rPr>
        <w:t>4</w:t>
      </w:r>
      <w:r w:rsidRPr="009B6C5A">
        <w:rPr>
          <w:rFonts w:hint="eastAsia"/>
          <w:b/>
          <w:sz w:val="24"/>
        </w:rPr>
        <w:t>】</w:t>
      </w:r>
      <w:r w:rsidRPr="009869DC">
        <w:rPr>
          <w:rFonts w:hint="eastAsia"/>
          <w:sz w:val="24"/>
        </w:rPr>
        <w:t>研究：能够基于科学原理并采用科学方法对复杂计算机工程问题进行研究，包括设计实验、分析与解释数据、并通过</w:t>
      </w:r>
    </w:p>
    <w:p w:rsidR="009B6C5A" w:rsidRPr="009869DC" w:rsidRDefault="009B6C5A" w:rsidP="008A4BD6">
      <w:pPr>
        <w:pStyle w:val="a5"/>
        <w:spacing w:beforeLines="50" w:before="120" w:afterLines="50" w:after="120" w:line="360" w:lineRule="auto"/>
        <w:ind w:firstLineChars="850" w:firstLine="2040"/>
        <w:rPr>
          <w:sz w:val="24"/>
        </w:rPr>
      </w:pPr>
      <w:r w:rsidRPr="009869DC">
        <w:rPr>
          <w:rFonts w:hint="eastAsia"/>
          <w:sz w:val="24"/>
        </w:rPr>
        <w:t>信息综合得到合理有效的结论。</w:t>
      </w:r>
    </w:p>
    <w:p w:rsidR="009B6C5A" w:rsidRPr="009869DC" w:rsidRDefault="009B6C5A" w:rsidP="008A4BD6">
      <w:pPr>
        <w:pStyle w:val="a5"/>
        <w:spacing w:beforeLines="50" w:before="120" w:afterLines="50" w:after="120" w:line="360" w:lineRule="auto"/>
        <w:ind w:firstLine="480"/>
        <w:rPr>
          <w:sz w:val="24"/>
        </w:rPr>
      </w:pPr>
      <w:r w:rsidRPr="009869DC">
        <w:rPr>
          <w:rFonts w:hint="eastAsia"/>
          <w:sz w:val="24"/>
        </w:rPr>
        <w:t xml:space="preserve">             </w:t>
      </w:r>
      <w:r w:rsidRPr="009869DC">
        <w:rPr>
          <w:rFonts w:hint="eastAsia"/>
          <w:sz w:val="24"/>
        </w:rPr>
        <w:t>支撑指标点</w:t>
      </w:r>
      <w:r w:rsidRPr="009869DC">
        <w:rPr>
          <w:rFonts w:hint="eastAsia"/>
          <w:sz w:val="24"/>
        </w:rPr>
        <w:t>4.2</w:t>
      </w:r>
      <w:r w:rsidRPr="009869DC">
        <w:rPr>
          <w:rFonts w:hint="eastAsia"/>
          <w:sz w:val="24"/>
        </w:rPr>
        <w:t>：能够按照实验方案正确实施科学实验，有效采集和整理实验数据。</w:t>
      </w:r>
    </w:p>
    <w:p w:rsidR="009B6C5A" w:rsidRPr="009869DC" w:rsidRDefault="009B6C5A" w:rsidP="008A4BD6">
      <w:pPr>
        <w:pStyle w:val="a5"/>
        <w:spacing w:beforeLines="50" w:before="120" w:afterLines="50" w:after="120" w:line="360" w:lineRule="auto"/>
        <w:ind w:firstLine="482"/>
        <w:rPr>
          <w:sz w:val="24"/>
        </w:rPr>
      </w:pPr>
      <w:r w:rsidRPr="009B6C5A">
        <w:rPr>
          <w:rFonts w:hint="eastAsia"/>
          <w:b/>
          <w:sz w:val="24"/>
        </w:rPr>
        <w:t>【毕业要求</w:t>
      </w:r>
      <w:r w:rsidRPr="009B6C5A">
        <w:rPr>
          <w:rFonts w:hint="eastAsia"/>
          <w:b/>
          <w:sz w:val="24"/>
        </w:rPr>
        <w:t>9</w:t>
      </w:r>
      <w:r w:rsidRPr="009B6C5A">
        <w:rPr>
          <w:rFonts w:hint="eastAsia"/>
          <w:b/>
          <w:sz w:val="24"/>
        </w:rPr>
        <w:t>】</w:t>
      </w:r>
      <w:r w:rsidRPr="009869DC">
        <w:rPr>
          <w:rFonts w:hint="eastAsia"/>
          <w:sz w:val="24"/>
        </w:rPr>
        <w:t>个人和团队：能够在多学科背景下的团队中承担个体、团队成员以及负责人的角色。</w:t>
      </w:r>
    </w:p>
    <w:p w:rsidR="009B6C5A" w:rsidRPr="009869DC" w:rsidRDefault="009B6C5A" w:rsidP="008A4BD6">
      <w:pPr>
        <w:pStyle w:val="a5"/>
        <w:spacing w:beforeLines="50" w:before="120" w:afterLines="50" w:after="120" w:line="360" w:lineRule="auto"/>
        <w:ind w:firstLineChars="650" w:firstLine="1560"/>
        <w:rPr>
          <w:sz w:val="24"/>
        </w:rPr>
      </w:pPr>
      <w:r w:rsidRPr="009869DC">
        <w:rPr>
          <w:rFonts w:hint="eastAsia"/>
          <w:sz w:val="24"/>
        </w:rPr>
        <w:t xml:space="preserve">     </w:t>
      </w:r>
      <w:r w:rsidRPr="009869DC">
        <w:rPr>
          <w:rFonts w:hint="eastAsia"/>
          <w:sz w:val="24"/>
        </w:rPr>
        <w:t>支撑指标点</w:t>
      </w:r>
      <w:r w:rsidRPr="009869DC">
        <w:rPr>
          <w:rFonts w:hint="eastAsia"/>
          <w:sz w:val="24"/>
        </w:rPr>
        <w:t>9.2</w:t>
      </w:r>
      <w:r w:rsidRPr="009869DC">
        <w:rPr>
          <w:rFonts w:hint="eastAsia"/>
          <w:sz w:val="24"/>
        </w:rPr>
        <w:t>：能够在团队中以个体、团队成员以及负责人的角色承担相应的责任，并能与他人良好合作。</w:t>
      </w:r>
    </w:p>
    <w:p w:rsidR="002F67D3" w:rsidRDefault="002F67D3" w:rsidP="008A4BD6">
      <w:pPr>
        <w:pStyle w:val="a5"/>
        <w:spacing w:beforeLines="50" w:before="120" w:afterLines="50" w:after="120" w:line="360" w:lineRule="auto"/>
        <w:ind w:firstLineChars="374" w:firstLine="901"/>
        <w:rPr>
          <w:b/>
          <w:sz w:val="24"/>
        </w:rPr>
      </w:pPr>
      <w:r w:rsidRPr="004D7CFD">
        <w:rPr>
          <w:rFonts w:hint="eastAsia"/>
          <w:b/>
          <w:sz w:val="24"/>
        </w:rPr>
        <w:t>本课程目标与毕业要求（指标点）的对应关系如表</w:t>
      </w:r>
      <w:r w:rsidRPr="004D7CFD">
        <w:rPr>
          <w:rFonts w:hint="eastAsia"/>
          <w:b/>
          <w:sz w:val="24"/>
        </w:rPr>
        <w:t>1</w:t>
      </w:r>
      <w:r w:rsidRPr="004D7CFD">
        <w:rPr>
          <w:rFonts w:hint="eastAsia"/>
          <w:b/>
          <w:sz w:val="24"/>
        </w:rPr>
        <w:t>所示。</w:t>
      </w:r>
    </w:p>
    <w:p w:rsidR="009869DC" w:rsidRDefault="009869DC" w:rsidP="008A4BD6">
      <w:pPr>
        <w:pStyle w:val="a5"/>
        <w:spacing w:beforeLines="50" w:before="120" w:afterLines="50" w:after="120" w:line="360" w:lineRule="auto"/>
        <w:ind w:firstLineChars="174" w:firstLine="419"/>
        <w:jc w:val="center"/>
        <w:rPr>
          <w:b/>
          <w:sz w:val="24"/>
        </w:rPr>
      </w:pPr>
    </w:p>
    <w:p w:rsidR="002F67D3" w:rsidRPr="009B6C5A" w:rsidRDefault="002F67D3" w:rsidP="008A4BD6">
      <w:pPr>
        <w:pStyle w:val="a5"/>
        <w:spacing w:beforeLines="50" w:before="120" w:afterLines="50" w:after="120" w:line="360" w:lineRule="auto"/>
        <w:ind w:firstLineChars="174" w:firstLine="419"/>
        <w:jc w:val="center"/>
        <w:rPr>
          <w:b/>
          <w:sz w:val="24"/>
        </w:rPr>
      </w:pPr>
      <w:r w:rsidRPr="004D7CFD">
        <w:rPr>
          <w:rFonts w:hint="eastAsia"/>
          <w:b/>
          <w:sz w:val="24"/>
        </w:rPr>
        <w:t>表</w:t>
      </w:r>
      <w:r w:rsidRPr="004D7CFD">
        <w:rPr>
          <w:rFonts w:hint="eastAsia"/>
          <w:b/>
          <w:sz w:val="24"/>
        </w:rPr>
        <w:t xml:space="preserve">1 </w:t>
      </w:r>
      <w:r w:rsidRPr="004D7CFD">
        <w:rPr>
          <w:rFonts w:hint="eastAsia"/>
          <w:b/>
          <w:sz w:val="24"/>
        </w:rPr>
        <w:t>课程目标与毕业要求（指标点）的对应关系</w:t>
      </w:r>
    </w:p>
    <w:tbl>
      <w:tblPr>
        <w:tblW w:w="11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5901"/>
      </w:tblGrid>
      <w:tr w:rsidR="005F5169" w:rsidRPr="0052362C" w:rsidTr="00F60FCA">
        <w:trPr>
          <w:trHeight w:val="325"/>
          <w:jc w:val="center"/>
        </w:trPr>
        <w:tc>
          <w:tcPr>
            <w:tcW w:w="5524" w:type="dxa"/>
            <w:vMerge w:val="restart"/>
            <w:shd w:val="clear" w:color="auto" w:fill="auto"/>
            <w:vAlign w:val="center"/>
          </w:tcPr>
          <w:p w:rsidR="005F5169" w:rsidRPr="0052362C" w:rsidRDefault="005F5169" w:rsidP="00F60FCA">
            <w:pPr>
              <w:adjustRightInd w:val="0"/>
              <w:snapToGri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52362C">
              <w:rPr>
                <w:rFonts w:eastAsia="黑体"/>
                <w:color w:val="000000" w:themeColor="text1"/>
                <w:sz w:val="20"/>
                <w:szCs w:val="20"/>
              </w:rPr>
              <w:t>课程目标</w:t>
            </w:r>
          </w:p>
        </w:tc>
        <w:tc>
          <w:tcPr>
            <w:tcW w:w="5901" w:type="dxa"/>
            <w:vMerge w:val="restart"/>
            <w:shd w:val="clear" w:color="auto" w:fill="auto"/>
            <w:vAlign w:val="center"/>
          </w:tcPr>
          <w:p w:rsidR="005F5169" w:rsidRPr="0052362C" w:rsidRDefault="005F5169" w:rsidP="00F60FCA">
            <w:pPr>
              <w:pStyle w:val="a5"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52362C">
              <w:rPr>
                <w:rFonts w:eastAsia="黑体"/>
                <w:color w:val="000000" w:themeColor="text1"/>
                <w:sz w:val="20"/>
                <w:szCs w:val="20"/>
              </w:rPr>
              <w:t>毕业要求指标点</w:t>
            </w:r>
          </w:p>
        </w:tc>
      </w:tr>
      <w:tr w:rsidR="005F5169" w:rsidRPr="0052362C" w:rsidTr="00F60FCA">
        <w:trPr>
          <w:trHeight w:val="325"/>
          <w:jc w:val="center"/>
        </w:trPr>
        <w:tc>
          <w:tcPr>
            <w:tcW w:w="5524" w:type="dxa"/>
            <w:vMerge/>
            <w:shd w:val="clear" w:color="auto" w:fill="auto"/>
            <w:vAlign w:val="center"/>
          </w:tcPr>
          <w:p w:rsidR="005F5169" w:rsidRPr="0052362C" w:rsidRDefault="005F5169" w:rsidP="00F60FCA">
            <w:pPr>
              <w:pStyle w:val="a5"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901" w:type="dxa"/>
            <w:vMerge/>
            <w:shd w:val="clear" w:color="auto" w:fill="auto"/>
            <w:vAlign w:val="center"/>
          </w:tcPr>
          <w:p w:rsidR="005F5169" w:rsidRPr="0052362C" w:rsidRDefault="005F5169" w:rsidP="00F60FCA">
            <w:pPr>
              <w:pStyle w:val="a5"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5F5169" w:rsidRPr="0052362C" w:rsidTr="00F60FCA">
        <w:trPr>
          <w:trHeight w:val="1304"/>
          <w:jc w:val="center"/>
        </w:trPr>
        <w:tc>
          <w:tcPr>
            <w:tcW w:w="5524" w:type="dxa"/>
            <w:shd w:val="clear" w:color="auto" w:fill="auto"/>
            <w:vAlign w:val="center"/>
          </w:tcPr>
          <w:p w:rsidR="005F5169" w:rsidRPr="0052362C" w:rsidRDefault="005F5169" w:rsidP="00F60FC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目标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Pr="0052362C">
              <w:rPr>
                <w:color w:val="000000" w:themeColor="text1"/>
                <w:sz w:val="20"/>
                <w:szCs w:val="20"/>
              </w:rPr>
              <w:t>：</w:t>
            </w:r>
            <w:r w:rsidRPr="00AE23B8">
              <w:rPr>
                <w:color w:val="000000"/>
                <w:sz w:val="20"/>
                <w:szCs w:val="20"/>
              </w:rPr>
              <w:t>理解数据结构基本构建和封装方法，掌握数据结构的实例化应用</w:t>
            </w:r>
            <w:r w:rsidRPr="00AE23B8">
              <w:rPr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5901" w:type="dxa"/>
            <w:shd w:val="clear" w:color="auto" w:fill="auto"/>
            <w:vAlign w:val="center"/>
          </w:tcPr>
          <w:p w:rsidR="005F5169" w:rsidRDefault="005F5169" w:rsidP="00F60FC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指标点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>
              <w:rPr>
                <w:rFonts w:hint="eastAsi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：</w:t>
            </w:r>
            <w:r w:rsidRPr="00D86785">
              <w:rPr>
                <w:rFonts w:hint="eastAsia"/>
                <w:color w:val="000000" w:themeColor="text1"/>
                <w:sz w:val="20"/>
                <w:szCs w:val="20"/>
              </w:rPr>
              <w:t>能够按照实验方案正确实施科学实验，有效采集和整理实验数据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  <w:p w:rsidR="005F5169" w:rsidRPr="00D86785" w:rsidRDefault="005F5169" w:rsidP="00F60FC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  <w:tr w:rsidR="005F5169" w:rsidRPr="0052362C" w:rsidTr="00F60FCA">
        <w:trPr>
          <w:trHeight w:val="1304"/>
          <w:jc w:val="center"/>
        </w:trPr>
        <w:tc>
          <w:tcPr>
            <w:tcW w:w="5524" w:type="dxa"/>
            <w:shd w:val="clear" w:color="auto" w:fill="auto"/>
            <w:vAlign w:val="center"/>
          </w:tcPr>
          <w:p w:rsidR="005F5169" w:rsidRPr="0052362C" w:rsidRDefault="005F5169" w:rsidP="00F60FC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目标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2362C">
              <w:rPr>
                <w:color w:val="000000" w:themeColor="text1"/>
                <w:sz w:val="20"/>
                <w:szCs w:val="20"/>
              </w:rPr>
              <w:t>：</w:t>
            </w:r>
            <w:r w:rsidRPr="00590D6C">
              <w:rPr>
                <w:rFonts w:hint="eastAsia"/>
                <w:color w:val="000000" w:themeColor="text1"/>
                <w:sz w:val="20"/>
                <w:szCs w:val="20"/>
              </w:rPr>
              <w:t>掌握链表、</w:t>
            </w:r>
            <w:proofErr w:type="gramStart"/>
            <w:r w:rsidRPr="00590D6C">
              <w:rPr>
                <w:rFonts w:hint="eastAsia"/>
                <w:color w:val="000000" w:themeColor="text1"/>
                <w:sz w:val="20"/>
                <w:szCs w:val="20"/>
              </w:rPr>
              <w:t>栈</w:t>
            </w:r>
            <w:proofErr w:type="gramEnd"/>
            <w:r w:rsidRPr="00590D6C">
              <w:rPr>
                <w:rFonts w:hint="eastAsia"/>
                <w:color w:val="000000" w:themeColor="text1"/>
                <w:sz w:val="20"/>
                <w:szCs w:val="20"/>
              </w:rPr>
              <w:t>、队列、</w:t>
            </w:r>
            <w:r w:rsidRPr="00590D6C">
              <w:rPr>
                <w:rFonts w:hint="eastAsia"/>
                <w:color w:val="000000" w:themeColor="text1"/>
                <w:sz w:val="20"/>
                <w:szCs w:val="20"/>
              </w:rPr>
              <w:t>list</w:t>
            </w:r>
            <w:r w:rsidRPr="00590D6C">
              <w:rPr>
                <w:rFonts w:hint="eastAsia"/>
                <w:color w:val="000000" w:themeColor="text1"/>
                <w:sz w:val="20"/>
                <w:szCs w:val="20"/>
              </w:rPr>
              <w:t>、</w:t>
            </w:r>
            <w:proofErr w:type="gramStart"/>
            <w:r w:rsidRPr="00590D6C">
              <w:rPr>
                <w:rFonts w:hint="eastAsia"/>
                <w:color w:val="000000" w:themeColor="text1"/>
                <w:sz w:val="20"/>
                <w:szCs w:val="20"/>
              </w:rPr>
              <w:t>二叉平衡树</w:t>
            </w:r>
            <w:proofErr w:type="gramEnd"/>
            <w:r w:rsidRPr="00590D6C">
              <w:rPr>
                <w:rFonts w:hint="eastAsia"/>
                <w:color w:val="000000" w:themeColor="text1"/>
                <w:sz w:val="20"/>
                <w:szCs w:val="20"/>
              </w:rPr>
              <w:t>等数据结构的操作方法，能够使用这些数据结构解决实际复杂工程问题</w:t>
            </w:r>
            <w:r w:rsidRPr="0052362C">
              <w:rPr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5901" w:type="dxa"/>
            <w:shd w:val="clear" w:color="auto" w:fill="auto"/>
            <w:vAlign w:val="center"/>
          </w:tcPr>
          <w:p w:rsidR="005F5169" w:rsidRDefault="005F5169" w:rsidP="00F60FC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指标点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>
              <w:rPr>
                <w:rFonts w:hint="eastAsi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：</w:t>
            </w:r>
            <w:r w:rsidRPr="00D86785">
              <w:rPr>
                <w:rFonts w:hint="eastAsia"/>
                <w:color w:val="000000" w:themeColor="text1"/>
                <w:sz w:val="20"/>
                <w:szCs w:val="20"/>
              </w:rPr>
              <w:t>能够按照实验方案正确实施科学实验，有效采集和整理实验数据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  <w:p w:rsidR="005F5169" w:rsidRPr="0052362C" w:rsidRDefault="005F5169" w:rsidP="00F60FC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指标点</w:t>
            </w:r>
            <w:r>
              <w:rPr>
                <w:rFonts w:hint="eastAsi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>
              <w:rPr>
                <w:rFonts w:hint="eastAsi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：</w:t>
            </w:r>
            <w:r w:rsidRPr="002A0899">
              <w:rPr>
                <w:rFonts w:hint="eastAsia"/>
                <w:color w:val="000000" w:themeColor="text1"/>
                <w:sz w:val="20"/>
                <w:szCs w:val="20"/>
              </w:rPr>
              <w:t>能够在团队中以个体、团队成员以及负责人的角色承担相应的责任，并能与他人良好合作。</w:t>
            </w:r>
          </w:p>
        </w:tc>
      </w:tr>
      <w:tr w:rsidR="005F5169" w:rsidRPr="0052362C" w:rsidTr="00F60FCA">
        <w:trPr>
          <w:trHeight w:val="1304"/>
          <w:jc w:val="center"/>
        </w:trPr>
        <w:tc>
          <w:tcPr>
            <w:tcW w:w="5524" w:type="dxa"/>
            <w:shd w:val="clear" w:color="auto" w:fill="auto"/>
            <w:vAlign w:val="center"/>
          </w:tcPr>
          <w:p w:rsidR="005F5169" w:rsidRPr="0052362C" w:rsidRDefault="005F5169" w:rsidP="00F60FC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目标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Pr="0052362C">
              <w:rPr>
                <w:color w:val="000000" w:themeColor="text1"/>
                <w:sz w:val="20"/>
                <w:szCs w:val="20"/>
              </w:rPr>
              <w:t>：</w:t>
            </w:r>
            <w:r w:rsidRPr="00590D6C">
              <w:rPr>
                <w:rFonts w:hint="eastAsia"/>
                <w:color w:val="000000" w:themeColor="text1"/>
                <w:sz w:val="20"/>
                <w:szCs w:val="20"/>
              </w:rPr>
              <w:t>具备</w:t>
            </w:r>
            <w:r w:rsidRPr="00590D6C">
              <w:rPr>
                <w:rFonts w:hint="eastAsia"/>
                <w:color w:val="000000" w:themeColor="text1"/>
                <w:sz w:val="20"/>
                <w:szCs w:val="20"/>
              </w:rPr>
              <w:t>C++</w:t>
            </w:r>
            <w:r w:rsidRPr="00590D6C">
              <w:rPr>
                <w:rFonts w:hint="eastAsia"/>
                <w:color w:val="000000" w:themeColor="text1"/>
                <w:sz w:val="20"/>
                <w:szCs w:val="20"/>
              </w:rPr>
              <w:t>编程能力，能够设计、实现各种基本数据结构类、跟踪测试应用程序，对运行结果有正确评判和解释</w:t>
            </w:r>
            <w:r w:rsidRPr="0052362C">
              <w:rPr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5901" w:type="dxa"/>
            <w:shd w:val="clear" w:color="auto" w:fill="auto"/>
            <w:vAlign w:val="center"/>
          </w:tcPr>
          <w:p w:rsidR="005F5169" w:rsidRDefault="005F5169" w:rsidP="00F60FC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指标点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>
              <w:rPr>
                <w:rFonts w:hint="eastAsi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：</w:t>
            </w:r>
            <w:r w:rsidRPr="00D86785">
              <w:rPr>
                <w:rFonts w:hint="eastAsia"/>
                <w:color w:val="000000" w:themeColor="text1"/>
                <w:sz w:val="20"/>
                <w:szCs w:val="20"/>
              </w:rPr>
              <w:t>能够按照实验方案正确实施科学实验，有效采集和整理实验数据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  <w:p w:rsidR="005F5169" w:rsidRPr="0052362C" w:rsidRDefault="005F5169" w:rsidP="00F60FC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指标点</w:t>
            </w:r>
            <w:r>
              <w:rPr>
                <w:rFonts w:hint="eastAsi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>
              <w:rPr>
                <w:rFonts w:hint="eastAsi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2362C">
              <w:rPr>
                <w:b/>
                <w:color w:val="000000" w:themeColor="text1"/>
                <w:sz w:val="20"/>
                <w:szCs w:val="20"/>
                <w:u w:val="single"/>
              </w:rPr>
              <w:t>：</w:t>
            </w:r>
            <w:r w:rsidRPr="002A0899">
              <w:rPr>
                <w:rFonts w:hint="eastAsia"/>
                <w:color w:val="000000" w:themeColor="text1"/>
                <w:sz w:val="20"/>
                <w:szCs w:val="20"/>
              </w:rPr>
              <w:t>能够在团队中以个体、团队成员以及负责人的角色承担相应的责任，并能与他人良好合作。</w:t>
            </w:r>
          </w:p>
        </w:tc>
      </w:tr>
    </w:tbl>
    <w:p w:rsidR="005C37E7" w:rsidRPr="005F5169" w:rsidRDefault="005C37E7">
      <w:pPr>
        <w:adjustRightInd w:val="0"/>
        <w:snapToGrid w:val="0"/>
        <w:spacing w:line="300" w:lineRule="auto"/>
        <w:ind w:firstLineChars="100" w:firstLine="241"/>
        <w:rPr>
          <w:rFonts w:ascii="宋体" w:hAnsi="宋体"/>
          <w:b/>
          <w:color w:val="000000"/>
          <w:sz w:val="24"/>
        </w:rPr>
      </w:pPr>
    </w:p>
    <w:p w:rsidR="005C37E7" w:rsidRDefault="00ED351D" w:rsidP="00466B49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i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</w:t>
      </w:r>
      <w:r>
        <w:rPr>
          <w:rFonts w:ascii="宋体" w:hAnsi="宋体" w:hint="eastAsia"/>
          <w:b/>
          <w:color w:val="000000"/>
          <w:sz w:val="24"/>
        </w:rPr>
        <w:t>课程教学内容及学时分配</w:t>
      </w:r>
    </w:p>
    <w:p w:rsidR="00466B49" w:rsidRPr="008777DC" w:rsidRDefault="00ED351D" w:rsidP="008777DC">
      <w:pPr>
        <w:adjustRightInd w:val="0"/>
        <w:snapToGrid w:val="0"/>
        <w:spacing w:line="360" w:lineRule="auto"/>
        <w:ind w:firstLineChars="150" w:firstLine="361"/>
        <w:rPr>
          <w:rFonts w:ascii="宋体" w:hAnsi="宋体"/>
          <w:b/>
          <w:color w:val="000000"/>
          <w:sz w:val="24"/>
        </w:rPr>
      </w:pPr>
      <w:r w:rsidRPr="008777DC">
        <w:rPr>
          <w:rFonts w:ascii="宋体" w:hAnsi="宋体" w:hint="eastAsia"/>
          <w:b/>
          <w:color w:val="000000"/>
          <w:sz w:val="24"/>
        </w:rPr>
        <w:t>1．理论教学安排</w:t>
      </w:r>
    </w:p>
    <w:p w:rsidR="005C37E7" w:rsidRDefault="0059087B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无</w:t>
      </w:r>
    </w:p>
    <w:p w:rsidR="0059087B" w:rsidRDefault="0059087B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</w:p>
    <w:p w:rsidR="005C37E7" w:rsidRDefault="00ED351D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2</w:t>
      </w:r>
      <w:r>
        <w:rPr>
          <w:rFonts w:eastAsia="黑体" w:hint="eastAsia"/>
          <w:color w:val="000000"/>
          <w:sz w:val="24"/>
        </w:rPr>
        <w:t>．实践教学安排</w:t>
      </w:r>
    </w:p>
    <w:tbl>
      <w:tblPr>
        <w:tblW w:w="13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492"/>
        <w:gridCol w:w="720"/>
        <w:gridCol w:w="720"/>
        <w:gridCol w:w="1080"/>
        <w:gridCol w:w="3330"/>
        <w:gridCol w:w="1274"/>
        <w:gridCol w:w="2606"/>
      </w:tblGrid>
      <w:tr w:rsidR="005C37E7">
        <w:trPr>
          <w:trHeight w:val="680"/>
        </w:trPr>
        <w:tc>
          <w:tcPr>
            <w:tcW w:w="648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492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学时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8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每组人数</w:t>
            </w:r>
          </w:p>
        </w:tc>
        <w:tc>
          <w:tcPr>
            <w:tcW w:w="333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880" w:type="dxa"/>
            <w:gridSpan w:val="2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学生任务</w:t>
            </w:r>
          </w:p>
        </w:tc>
      </w:tr>
      <w:tr w:rsidR="005C37E7" w:rsidTr="00822A58">
        <w:trPr>
          <w:trHeight w:val="680"/>
        </w:trPr>
        <w:tc>
          <w:tcPr>
            <w:tcW w:w="648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492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33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5C37E7" w:rsidRDefault="00ED351D" w:rsidP="00822A5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FD45B6" w:rsidTr="0039092A">
        <w:trPr>
          <w:trHeight w:val="601"/>
        </w:trPr>
        <w:tc>
          <w:tcPr>
            <w:tcW w:w="648" w:type="dxa"/>
            <w:vAlign w:val="center"/>
          </w:tcPr>
          <w:p w:rsidR="00FD45B6" w:rsidRDefault="00FD45B6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492" w:type="dxa"/>
            <w:vAlign w:val="center"/>
          </w:tcPr>
          <w:p w:rsidR="00FD45B6" w:rsidRPr="0059087B" w:rsidRDefault="00FD45B6" w:rsidP="00F60FCA">
            <w:pPr>
              <w:jc w:val="left"/>
              <w:rPr>
                <w:szCs w:val="21"/>
              </w:rPr>
            </w:pPr>
            <w:r w:rsidRPr="0059087B">
              <w:rPr>
                <w:szCs w:val="21"/>
              </w:rPr>
              <w:t>机场航空管制模拟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40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rFonts w:hint="eastAsia"/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1-3</w:t>
            </w:r>
          </w:p>
        </w:tc>
        <w:tc>
          <w:tcPr>
            <w:tcW w:w="3330" w:type="dxa"/>
            <w:vAlign w:val="center"/>
          </w:tcPr>
          <w:p w:rsidR="00FD45B6" w:rsidRPr="00F258D9" w:rsidRDefault="00FD45B6" w:rsidP="00F60FCA">
            <w:pPr>
              <w:adjustRightInd w:val="0"/>
              <w:snapToGrid w:val="0"/>
              <w:spacing w:line="300" w:lineRule="auto"/>
              <w:rPr>
                <w:color w:val="000000" w:themeColor="text1"/>
                <w:szCs w:val="21"/>
              </w:rPr>
            </w:pPr>
            <w:r w:rsidRPr="00F258D9">
              <w:rPr>
                <w:color w:val="000000" w:themeColor="text1"/>
                <w:szCs w:val="21"/>
              </w:rPr>
              <w:t>要求学生理解</w:t>
            </w:r>
            <w:r w:rsidRPr="00F258D9">
              <w:rPr>
                <w:rFonts w:hint="eastAsia"/>
                <w:color w:val="000000" w:themeColor="text1"/>
                <w:szCs w:val="21"/>
              </w:rPr>
              <w:t>队列结构的基本构造方法和应用</w:t>
            </w:r>
            <w:r w:rsidRPr="00F258D9">
              <w:rPr>
                <w:color w:val="000000" w:themeColor="text1"/>
                <w:szCs w:val="21"/>
              </w:rPr>
              <w:t>，掌握</w:t>
            </w:r>
            <w:r w:rsidRPr="00F258D9">
              <w:rPr>
                <w:rFonts w:hint="eastAsia"/>
                <w:color w:val="000000" w:themeColor="text1"/>
                <w:szCs w:val="21"/>
              </w:rPr>
              <w:t>队列结构先进先出的特点，</w:t>
            </w:r>
            <w:r w:rsidRPr="00F258D9">
              <w:rPr>
                <w:color w:val="000000" w:themeColor="text1"/>
                <w:szCs w:val="21"/>
              </w:rPr>
              <w:t>能够</w:t>
            </w:r>
            <w:r w:rsidRPr="00F258D9">
              <w:rPr>
                <w:rFonts w:hint="eastAsia"/>
                <w:color w:val="000000" w:themeColor="text1"/>
                <w:szCs w:val="21"/>
              </w:rPr>
              <w:t>根据实际工程需求，建立任务模型，在此基础上实现具体功能。</w:t>
            </w:r>
            <w:r w:rsidRPr="00F258D9">
              <w:rPr>
                <w:color w:val="000000" w:themeColor="text1"/>
                <w:szCs w:val="21"/>
              </w:rPr>
              <w:t>培养学生动手实践能力、</w:t>
            </w:r>
            <w:r w:rsidRPr="00F258D9">
              <w:rPr>
                <w:szCs w:val="21"/>
              </w:rPr>
              <w:t>自主学习能力</w:t>
            </w:r>
            <w:r w:rsidRPr="00F258D9">
              <w:rPr>
                <w:color w:val="000000" w:themeColor="text1"/>
                <w:szCs w:val="21"/>
              </w:rPr>
              <w:t>和分析能力</w:t>
            </w:r>
            <w:r w:rsidRPr="00F258D9">
              <w:rPr>
                <w:rFonts w:hint="eastAsia"/>
                <w:color w:val="000000" w:themeColor="text1"/>
                <w:szCs w:val="21"/>
              </w:rPr>
              <w:t>，强化学生理论联系实际能力</w:t>
            </w:r>
            <w:r w:rsidRPr="00F258D9">
              <w:rPr>
                <w:color w:val="000000" w:themeColor="text1"/>
                <w:szCs w:val="21"/>
              </w:rPr>
              <w:t>。</w:t>
            </w:r>
          </w:p>
        </w:tc>
        <w:tc>
          <w:tcPr>
            <w:tcW w:w="1274" w:type="dxa"/>
            <w:vAlign w:val="center"/>
          </w:tcPr>
          <w:p w:rsidR="00FD45B6" w:rsidRDefault="00FD45B6" w:rsidP="00F60FCA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 w:rsidR="00600FFC">
              <w:rPr>
                <w:rFonts w:hint="eastAsia"/>
                <w:color w:val="000000"/>
              </w:rPr>
              <w:t>进行系统设计、功能设计，程序编程、代码调试和测试、以及结果分析</w:t>
            </w:r>
            <w:r>
              <w:rPr>
                <w:rFonts w:hint="eastAsia"/>
                <w:color w:val="000000"/>
              </w:rPr>
              <w:t>。</w:t>
            </w:r>
          </w:p>
          <w:p w:rsidR="00FD45B6" w:rsidRPr="00FD45B6" w:rsidRDefault="00FD45B6" w:rsidP="00F60FCA">
            <w:pPr>
              <w:adjustRightInd w:val="0"/>
              <w:snapToGrid w:val="0"/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 w:rsidRPr="00FD45B6">
              <w:rPr>
                <w:rFonts w:hint="eastAsia"/>
                <w:color w:val="000000"/>
              </w:rPr>
              <w:t xml:space="preserve"> </w:t>
            </w:r>
            <w:r w:rsidRPr="00FD45B6">
              <w:rPr>
                <w:rFonts w:hint="eastAsia"/>
                <w:color w:val="000000"/>
              </w:rPr>
              <w:t>完成实验报告的撰写</w:t>
            </w:r>
            <w:r>
              <w:rPr>
                <w:rFonts w:hint="eastAsia"/>
                <w:color w:val="000000"/>
              </w:rPr>
              <w:t>。</w:t>
            </w:r>
          </w:p>
        </w:tc>
        <w:tc>
          <w:tcPr>
            <w:tcW w:w="2606" w:type="dxa"/>
            <w:vAlign w:val="center"/>
          </w:tcPr>
          <w:p w:rsidR="00FD45B6" w:rsidRDefault="004A5EA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队列结构、优先队列结构的设计和实现，离散系统动态模拟的事件触发问题、时钟设计问题、模拟系统有效性问题</w:t>
            </w:r>
          </w:p>
        </w:tc>
      </w:tr>
      <w:tr w:rsidR="00FD45B6" w:rsidTr="0039092A">
        <w:trPr>
          <w:trHeight w:val="601"/>
        </w:trPr>
        <w:tc>
          <w:tcPr>
            <w:tcW w:w="648" w:type="dxa"/>
            <w:vAlign w:val="center"/>
          </w:tcPr>
          <w:p w:rsidR="00FD45B6" w:rsidRDefault="00FD45B6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492" w:type="dxa"/>
            <w:vAlign w:val="center"/>
          </w:tcPr>
          <w:p w:rsidR="00FD45B6" w:rsidRPr="0059087B" w:rsidRDefault="00FD45B6" w:rsidP="00F60FCA">
            <w:pPr>
              <w:jc w:val="left"/>
              <w:rPr>
                <w:szCs w:val="21"/>
              </w:rPr>
            </w:pPr>
            <w:r w:rsidRPr="0059087B">
              <w:rPr>
                <w:szCs w:val="21"/>
              </w:rPr>
              <w:t>银行系统模拟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40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rFonts w:hint="eastAsia"/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FD45B6" w:rsidRPr="0059087B" w:rsidRDefault="00FD45B6" w:rsidP="00F60FCA">
            <w:pPr>
              <w:jc w:val="center"/>
              <w:rPr>
                <w:szCs w:val="21"/>
              </w:rPr>
            </w:pPr>
            <w:r w:rsidRPr="0059087B">
              <w:rPr>
                <w:color w:val="000000"/>
                <w:szCs w:val="21"/>
              </w:rPr>
              <w:t>1-3</w:t>
            </w:r>
          </w:p>
        </w:tc>
        <w:tc>
          <w:tcPr>
            <w:tcW w:w="3330" w:type="dxa"/>
            <w:vAlign w:val="center"/>
          </w:tcPr>
          <w:p w:rsidR="00FD45B6" w:rsidRPr="00F258D9" w:rsidRDefault="00FD45B6" w:rsidP="00F60FCA">
            <w:pPr>
              <w:adjustRightInd w:val="0"/>
              <w:snapToGrid w:val="0"/>
              <w:spacing w:line="300" w:lineRule="auto"/>
              <w:rPr>
                <w:color w:val="000000" w:themeColor="text1"/>
                <w:szCs w:val="21"/>
              </w:rPr>
            </w:pPr>
            <w:r w:rsidRPr="00F258D9">
              <w:rPr>
                <w:color w:val="000000" w:themeColor="text1"/>
                <w:szCs w:val="21"/>
              </w:rPr>
              <w:t>要求学生理解</w:t>
            </w:r>
            <w:r w:rsidRPr="00F258D9">
              <w:rPr>
                <w:rFonts w:hint="eastAsia"/>
                <w:color w:val="000000" w:themeColor="text1"/>
                <w:szCs w:val="21"/>
              </w:rPr>
              <w:t>队列结构的基本构造方法和应用</w:t>
            </w:r>
            <w:r w:rsidRPr="00F258D9">
              <w:rPr>
                <w:color w:val="000000" w:themeColor="text1"/>
                <w:szCs w:val="21"/>
              </w:rPr>
              <w:t>，掌握</w:t>
            </w:r>
            <w:r w:rsidRPr="00F258D9">
              <w:rPr>
                <w:rFonts w:hint="eastAsia"/>
                <w:color w:val="000000" w:themeColor="text1"/>
                <w:szCs w:val="21"/>
              </w:rPr>
              <w:t>队列结构先进</w:t>
            </w:r>
            <w:r w:rsidRPr="00F258D9">
              <w:rPr>
                <w:rFonts w:hint="eastAsia"/>
                <w:color w:val="000000" w:themeColor="text1"/>
                <w:szCs w:val="21"/>
              </w:rPr>
              <w:lastRenderedPageBreak/>
              <w:t>先出的特点，</w:t>
            </w:r>
            <w:r w:rsidRPr="00F258D9">
              <w:rPr>
                <w:color w:val="000000" w:themeColor="text1"/>
                <w:szCs w:val="21"/>
              </w:rPr>
              <w:t>能够</w:t>
            </w:r>
            <w:r w:rsidRPr="00F258D9">
              <w:rPr>
                <w:rFonts w:hint="eastAsia"/>
                <w:color w:val="000000" w:themeColor="text1"/>
                <w:szCs w:val="21"/>
              </w:rPr>
              <w:t>根据实际工程需求，建立任务模型，在此基础上实现多任务调度算法。</w:t>
            </w:r>
            <w:r w:rsidRPr="00F258D9">
              <w:rPr>
                <w:color w:val="000000" w:themeColor="text1"/>
                <w:szCs w:val="21"/>
              </w:rPr>
              <w:t>培养学生动手实践能力、</w:t>
            </w:r>
            <w:r w:rsidRPr="00F258D9">
              <w:rPr>
                <w:szCs w:val="21"/>
              </w:rPr>
              <w:t>自主学习能力</w:t>
            </w:r>
            <w:r w:rsidRPr="00F258D9">
              <w:rPr>
                <w:color w:val="000000" w:themeColor="text1"/>
                <w:szCs w:val="21"/>
              </w:rPr>
              <w:t>和分析能力</w:t>
            </w:r>
            <w:r w:rsidRPr="00F258D9">
              <w:rPr>
                <w:rFonts w:hint="eastAsia"/>
                <w:color w:val="000000" w:themeColor="text1"/>
                <w:szCs w:val="21"/>
              </w:rPr>
              <w:t>，强化学生理论联系实际能力</w:t>
            </w:r>
            <w:r w:rsidRPr="00F258D9">
              <w:rPr>
                <w:color w:val="000000" w:themeColor="text1"/>
                <w:szCs w:val="21"/>
              </w:rPr>
              <w:t>。</w:t>
            </w:r>
          </w:p>
        </w:tc>
        <w:tc>
          <w:tcPr>
            <w:tcW w:w="1274" w:type="dxa"/>
            <w:vAlign w:val="center"/>
          </w:tcPr>
          <w:p w:rsidR="00FD45B6" w:rsidRDefault="00FD45B6" w:rsidP="00F60FCA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1.</w:t>
            </w:r>
            <w:r w:rsidR="00600FFC">
              <w:rPr>
                <w:rFonts w:hint="eastAsia"/>
                <w:color w:val="000000"/>
              </w:rPr>
              <w:t>进行系统设计、功能</w:t>
            </w:r>
            <w:r w:rsidR="00600FFC">
              <w:rPr>
                <w:rFonts w:hint="eastAsia"/>
                <w:color w:val="000000"/>
              </w:rPr>
              <w:lastRenderedPageBreak/>
              <w:t>设计，程序编程、代码调试和测试、以及结果分析</w:t>
            </w:r>
            <w:r>
              <w:rPr>
                <w:rFonts w:hint="eastAsia"/>
                <w:color w:val="000000"/>
              </w:rPr>
              <w:t>。</w:t>
            </w:r>
          </w:p>
          <w:p w:rsidR="00FD45B6" w:rsidRPr="00FD45B6" w:rsidRDefault="00FD45B6" w:rsidP="00F60FCA">
            <w:pPr>
              <w:adjustRightInd w:val="0"/>
              <w:snapToGrid w:val="0"/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 w:rsidRPr="00FD45B6">
              <w:rPr>
                <w:rFonts w:hint="eastAsia"/>
                <w:color w:val="000000"/>
              </w:rPr>
              <w:t xml:space="preserve"> </w:t>
            </w:r>
            <w:r w:rsidRPr="00FD45B6">
              <w:rPr>
                <w:rFonts w:hint="eastAsia"/>
                <w:color w:val="000000"/>
              </w:rPr>
              <w:t>完成实验报告的撰写</w:t>
            </w:r>
            <w:r>
              <w:rPr>
                <w:rFonts w:hint="eastAsia"/>
                <w:color w:val="000000"/>
              </w:rPr>
              <w:t>。</w:t>
            </w:r>
          </w:p>
        </w:tc>
        <w:tc>
          <w:tcPr>
            <w:tcW w:w="2606" w:type="dxa"/>
            <w:vAlign w:val="center"/>
          </w:tcPr>
          <w:p w:rsidR="00FD45B6" w:rsidRDefault="005266E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队列结构、优先队列结构的设计和实现，离散系统</w:t>
            </w:r>
            <w:r>
              <w:rPr>
                <w:rFonts w:hint="eastAsia"/>
                <w:color w:val="000000"/>
              </w:rPr>
              <w:lastRenderedPageBreak/>
              <w:t>动态模拟的事件触发问题、时钟设计问题、模拟系统有效性问题、多窗口动态模拟问题</w:t>
            </w:r>
          </w:p>
        </w:tc>
      </w:tr>
      <w:tr w:rsidR="00FD45B6" w:rsidTr="0039092A">
        <w:trPr>
          <w:trHeight w:val="601"/>
        </w:trPr>
        <w:tc>
          <w:tcPr>
            <w:tcW w:w="648" w:type="dxa"/>
            <w:vAlign w:val="center"/>
          </w:tcPr>
          <w:p w:rsidR="00FD45B6" w:rsidRDefault="00FD45B6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3</w:t>
            </w:r>
          </w:p>
        </w:tc>
        <w:tc>
          <w:tcPr>
            <w:tcW w:w="3492" w:type="dxa"/>
            <w:vAlign w:val="center"/>
          </w:tcPr>
          <w:p w:rsidR="00FD45B6" w:rsidRPr="0059087B" w:rsidRDefault="00FD45B6" w:rsidP="00F60FCA">
            <w:pPr>
              <w:jc w:val="left"/>
              <w:rPr>
                <w:szCs w:val="21"/>
              </w:rPr>
            </w:pPr>
            <w:r w:rsidRPr="0059087B">
              <w:rPr>
                <w:szCs w:val="21"/>
              </w:rPr>
              <w:t>图书管理系统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40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rFonts w:hint="eastAsia"/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FD45B6" w:rsidRPr="0059087B" w:rsidRDefault="00FD45B6" w:rsidP="00F60FCA">
            <w:pPr>
              <w:jc w:val="center"/>
              <w:rPr>
                <w:szCs w:val="21"/>
              </w:rPr>
            </w:pPr>
            <w:r w:rsidRPr="0059087B">
              <w:rPr>
                <w:color w:val="000000"/>
                <w:szCs w:val="21"/>
              </w:rPr>
              <w:t>1-3</w:t>
            </w:r>
          </w:p>
        </w:tc>
        <w:tc>
          <w:tcPr>
            <w:tcW w:w="3330" w:type="dxa"/>
            <w:vAlign w:val="center"/>
          </w:tcPr>
          <w:p w:rsidR="00FD45B6" w:rsidRPr="00F258D9" w:rsidRDefault="00FD45B6" w:rsidP="00F60FCA">
            <w:pPr>
              <w:adjustRightInd w:val="0"/>
              <w:snapToGrid w:val="0"/>
              <w:spacing w:line="300" w:lineRule="auto"/>
              <w:rPr>
                <w:color w:val="000000" w:themeColor="text1"/>
                <w:szCs w:val="21"/>
              </w:rPr>
            </w:pPr>
            <w:r w:rsidRPr="00F258D9">
              <w:rPr>
                <w:color w:val="000000" w:themeColor="text1"/>
                <w:szCs w:val="21"/>
              </w:rPr>
              <w:t>要求学生理解</w:t>
            </w:r>
            <w:r w:rsidRPr="00F258D9">
              <w:rPr>
                <w:rFonts w:hint="eastAsia"/>
                <w:color w:val="000000" w:themeColor="text1"/>
                <w:szCs w:val="21"/>
              </w:rPr>
              <w:t>链表结构的基本构造方法和应用</w:t>
            </w:r>
            <w:r w:rsidRPr="00F258D9">
              <w:rPr>
                <w:color w:val="000000" w:themeColor="text1"/>
                <w:szCs w:val="21"/>
              </w:rPr>
              <w:t>，掌握</w:t>
            </w:r>
            <w:r w:rsidRPr="00F258D9">
              <w:rPr>
                <w:rFonts w:hint="eastAsia"/>
                <w:color w:val="000000" w:themeColor="text1"/>
                <w:szCs w:val="21"/>
              </w:rPr>
              <w:t>链表结构顺序访问、随机插入和删除的特点，</w:t>
            </w:r>
            <w:r w:rsidRPr="00F258D9">
              <w:rPr>
                <w:color w:val="000000" w:themeColor="text1"/>
                <w:szCs w:val="21"/>
              </w:rPr>
              <w:t>能够</w:t>
            </w:r>
            <w:r w:rsidRPr="00F258D9">
              <w:rPr>
                <w:rFonts w:hint="eastAsia"/>
                <w:color w:val="000000" w:themeColor="text1"/>
                <w:szCs w:val="21"/>
              </w:rPr>
              <w:t>根据实际工程需求，建立任务模型，在此基础上实现多链表的更新算法。</w:t>
            </w:r>
            <w:r w:rsidRPr="00F258D9">
              <w:rPr>
                <w:color w:val="000000" w:themeColor="text1"/>
                <w:szCs w:val="21"/>
              </w:rPr>
              <w:t>培养学生动手实践能力、</w:t>
            </w:r>
            <w:r w:rsidRPr="00F258D9">
              <w:rPr>
                <w:szCs w:val="21"/>
              </w:rPr>
              <w:t>自主学习能力</w:t>
            </w:r>
            <w:r w:rsidRPr="00F258D9">
              <w:rPr>
                <w:color w:val="000000" w:themeColor="text1"/>
                <w:szCs w:val="21"/>
              </w:rPr>
              <w:t>和分析能力</w:t>
            </w:r>
            <w:r w:rsidRPr="00F258D9">
              <w:rPr>
                <w:rFonts w:hint="eastAsia"/>
                <w:color w:val="000000" w:themeColor="text1"/>
                <w:szCs w:val="21"/>
              </w:rPr>
              <w:t>，强化学生理论联系实际能力</w:t>
            </w:r>
            <w:r w:rsidRPr="00F258D9">
              <w:rPr>
                <w:color w:val="000000" w:themeColor="text1"/>
                <w:szCs w:val="21"/>
              </w:rPr>
              <w:t>。</w:t>
            </w:r>
          </w:p>
        </w:tc>
        <w:tc>
          <w:tcPr>
            <w:tcW w:w="1274" w:type="dxa"/>
            <w:vAlign w:val="center"/>
          </w:tcPr>
          <w:p w:rsidR="00FD45B6" w:rsidRDefault="00FD45B6" w:rsidP="00F60FCA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 w:rsidR="00600FFC">
              <w:rPr>
                <w:rFonts w:hint="eastAsia"/>
                <w:color w:val="000000"/>
              </w:rPr>
              <w:t>进行系统设计、功能设计，程序编程、代码调试和测试、以及结果分析</w:t>
            </w:r>
            <w:r>
              <w:rPr>
                <w:rFonts w:hint="eastAsia"/>
                <w:color w:val="000000"/>
              </w:rPr>
              <w:t>。</w:t>
            </w:r>
          </w:p>
          <w:p w:rsidR="00FD45B6" w:rsidRPr="00FD45B6" w:rsidRDefault="00FD45B6" w:rsidP="00F60FCA">
            <w:pPr>
              <w:adjustRightInd w:val="0"/>
              <w:snapToGrid w:val="0"/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 w:rsidRPr="00FD45B6">
              <w:rPr>
                <w:rFonts w:hint="eastAsia"/>
                <w:color w:val="000000"/>
              </w:rPr>
              <w:t xml:space="preserve"> </w:t>
            </w:r>
            <w:r w:rsidRPr="00FD45B6">
              <w:rPr>
                <w:rFonts w:hint="eastAsia"/>
                <w:color w:val="000000"/>
              </w:rPr>
              <w:t>完成实验报告的撰写</w:t>
            </w:r>
            <w:r>
              <w:rPr>
                <w:rFonts w:hint="eastAsia"/>
                <w:color w:val="000000"/>
              </w:rPr>
              <w:t>。</w:t>
            </w:r>
          </w:p>
        </w:tc>
        <w:tc>
          <w:tcPr>
            <w:tcW w:w="2606" w:type="dxa"/>
            <w:vAlign w:val="center"/>
          </w:tcPr>
          <w:p w:rsidR="00FD45B6" w:rsidRDefault="0094303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图书链表检索问题，关键字检索、图书序号检索、作者检索，支持系统快速查询</w:t>
            </w:r>
          </w:p>
        </w:tc>
      </w:tr>
      <w:tr w:rsidR="00FD45B6" w:rsidTr="0039092A">
        <w:trPr>
          <w:trHeight w:val="601"/>
        </w:trPr>
        <w:tc>
          <w:tcPr>
            <w:tcW w:w="648" w:type="dxa"/>
            <w:vAlign w:val="center"/>
          </w:tcPr>
          <w:p w:rsidR="00FD45B6" w:rsidRDefault="00FD45B6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492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 w:rsidRPr="0059087B">
              <w:rPr>
                <w:bCs/>
                <w:szCs w:val="21"/>
              </w:rPr>
              <w:t>用户登录系统的模拟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40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rFonts w:hint="eastAsia"/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FD45B6" w:rsidRPr="0059087B" w:rsidRDefault="00FD45B6" w:rsidP="00F60FCA">
            <w:pPr>
              <w:jc w:val="center"/>
              <w:rPr>
                <w:szCs w:val="21"/>
              </w:rPr>
            </w:pPr>
            <w:r w:rsidRPr="0059087B">
              <w:rPr>
                <w:color w:val="000000"/>
                <w:szCs w:val="21"/>
              </w:rPr>
              <w:t>1-3</w:t>
            </w:r>
          </w:p>
        </w:tc>
        <w:tc>
          <w:tcPr>
            <w:tcW w:w="3330" w:type="dxa"/>
            <w:vAlign w:val="center"/>
          </w:tcPr>
          <w:p w:rsidR="00FD45B6" w:rsidRPr="00F258D9" w:rsidRDefault="00FD45B6" w:rsidP="00F60FCA">
            <w:pPr>
              <w:adjustRightInd w:val="0"/>
              <w:snapToGrid w:val="0"/>
              <w:spacing w:line="300" w:lineRule="auto"/>
              <w:rPr>
                <w:color w:val="000000" w:themeColor="text1"/>
                <w:szCs w:val="21"/>
              </w:rPr>
            </w:pPr>
            <w:r w:rsidRPr="00F258D9">
              <w:rPr>
                <w:color w:val="000000" w:themeColor="text1"/>
                <w:szCs w:val="21"/>
              </w:rPr>
              <w:t>要求学生理解</w:t>
            </w:r>
            <w:proofErr w:type="gramStart"/>
            <w:r w:rsidRPr="00F258D9">
              <w:rPr>
                <w:rFonts w:hint="eastAsia"/>
                <w:color w:val="000000" w:themeColor="text1"/>
                <w:szCs w:val="21"/>
              </w:rPr>
              <w:t>二叉平衡</w:t>
            </w:r>
            <w:proofErr w:type="gramEnd"/>
            <w:r w:rsidRPr="00F258D9">
              <w:rPr>
                <w:rFonts w:hint="eastAsia"/>
                <w:color w:val="000000" w:themeColor="text1"/>
                <w:szCs w:val="21"/>
              </w:rPr>
              <w:t>树结构的基本构造方法和应用</w:t>
            </w:r>
            <w:r w:rsidRPr="00F258D9">
              <w:rPr>
                <w:color w:val="000000" w:themeColor="text1"/>
                <w:szCs w:val="21"/>
              </w:rPr>
              <w:t>，掌握</w:t>
            </w:r>
            <w:proofErr w:type="gramStart"/>
            <w:r w:rsidRPr="00F258D9">
              <w:rPr>
                <w:rFonts w:hint="eastAsia"/>
                <w:color w:val="000000" w:themeColor="text1"/>
                <w:szCs w:val="21"/>
              </w:rPr>
              <w:t>二叉平衡</w:t>
            </w:r>
            <w:proofErr w:type="gramEnd"/>
            <w:r w:rsidRPr="00F258D9">
              <w:rPr>
                <w:rFonts w:hint="eastAsia"/>
                <w:color w:val="000000" w:themeColor="text1"/>
                <w:szCs w:val="21"/>
              </w:rPr>
              <w:t>树结构依据</w:t>
            </w:r>
            <w:proofErr w:type="gramStart"/>
            <w:r w:rsidRPr="00F258D9">
              <w:rPr>
                <w:rFonts w:hint="eastAsia"/>
                <w:color w:val="000000" w:themeColor="text1"/>
                <w:szCs w:val="21"/>
              </w:rPr>
              <w:t>左小右大</w:t>
            </w:r>
            <w:proofErr w:type="gramEnd"/>
            <w:r w:rsidRPr="00F258D9">
              <w:rPr>
                <w:rFonts w:hint="eastAsia"/>
                <w:color w:val="000000" w:themeColor="text1"/>
                <w:szCs w:val="21"/>
              </w:rPr>
              <w:t>的访问特点，</w:t>
            </w:r>
            <w:r w:rsidRPr="00F258D9">
              <w:rPr>
                <w:color w:val="000000" w:themeColor="text1"/>
                <w:szCs w:val="21"/>
              </w:rPr>
              <w:t>能够</w:t>
            </w:r>
            <w:r w:rsidRPr="00F258D9">
              <w:rPr>
                <w:rFonts w:hint="eastAsia"/>
                <w:color w:val="000000" w:themeColor="text1"/>
                <w:szCs w:val="21"/>
              </w:rPr>
              <w:t>根据实际工程需求，建立任务模型，在此基础上</w:t>
            </w:r>
            <w:proofErr w:type="gramStart"/>
            <w:r w:rsidRPr="00F258D9">
              <w:rPr>
                <w:rFonts w:hint="eastAsia"/>
                <w:color w:val="000000" w:themeColor="text1"/>
                <w:szCs w:val="21"/>
              </w:rPr>
              <w:t>实现二叉平衡树</w:t>
            </w:r>
            <w:proofErr w:type="gramEnd"/>
            <w:r w:rsidRPr="00F258D9">
              <w:rPr>
                <w:rFonts w:hint="eastAsia"/>
                <w:color w:val="000000" w:themeColor="text1"/>
                <w:szCs w:val="21"/>
              </w:rPr>
              <w:t>的更新算法和平衡算法。</w:t>
            </w:r>
            <w:r w:rsidRPr="00F258D9">
              <w:rPr>
                <w:color w:val="000000" w:themeColor="text1"/>
                <w:szCs w:val="21"/>
              </w:rPr>
              <w:t>培养学生动手实践能力、</w:t>
            </w:r>
            <w:r w:rsidRPr="00F258D9">
              <w:rPr>
                <w:szCs w:val="21"/>
              </w:rPr>
              <w:t>自主学习能力</w:t>
            </w:r>
            <w:r w:rsidRPr="00F258D9">
              <w:rPr>
                <w:color w:val="000000" w:themeColor="text1"/>
                <w:szCs w:val="21"/>
              </w:rPr>
              <w:t>和分析能力</w:t>
            </w:r>
            <w:r w:rsidRPr="00F258D9">
              <w:rPr>
                <w:rFonts w:hint="eastAsia"/>
                <w:color w:val="000000" w:themeColor="text1"/>
                <w:szCs w:val="21"/>
              </w:rPr>
              <w:t>，强化学生理论联系实际能力</w:t>
            </w:r>
            <w:r w:rsidRPr="00F258D9">
              <w:rPr>
                <w:color w:val="000000" w:themeColor="text1"/>
                <w:szCs w:val="21"/>
              </w:rPr>
              <w:t>。</w:t>
            </w:r>
          </w:p>
        </w:tc>
        <w:tc>
          <w:tcPr>
            <w:tcW w:w="1274" w:type="dxa"/>
            <w:vAlign w:val="center"/>
          </w:tcPr>
          <w:p w:rsidR="00FD45B6" w:rsidRDefault="00FD45B6" w:rsidP="00F60FCA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 w:rsidR="00600FFC">
              <w:rPr>
                <w:rFonts w:hint="eastAsia"/>
                <w:color w:val="000000"/>
              </w:rPr>
              <w:t>进行系统设计、功能设计，程序编程、代码调试和测试、以及结果分析</w:t>
            </w:r>
            <w:r>
              <w:rPr>
                <w:rFonts w:hint="eastAsia"/>
                <w:color w:val="000000"/>
              </w:rPr>
              <w:t>。</w:t>
            </w:r>
          </w:p>
          <w:p w:rsidR="00FD45B6" w:rsidRPr="00FD45B6" w:rsidRDefault="00FD45B6" w:rsidP="00F60FCA">
            <w:pPr>
              <w:adjustRightInd w:val="0"/>
              <w:snapToGrid w:val="0"/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 w:rsidRPr="00FD45B6">
              <w:rPr>
                <w:rFonts w:hint="eastAsia"/>
                <w:color w:val="000000"/>
              </w:rPr>
              <w:t xml:space="preserve"> </w:t>
            </w:r>
            <w:r w:rsidRPr="00FD45B6">
              <w:rPr>
                <w:rFonts w:hint="eastAsia"/>
                <w:color w:val="000000"/>
              </w:rPr>
              <w:t>完成实验报告的撰</w:t>
            </w:r>
            <w:r w:rsidRPr="00FD45B6">
              <w:rPr>
                <w:rFonts w:hint="eastAsia"/>
                <w:color w:val="000000"/>
              </w:rPr>
              <w:lastRenderedPageBreak/>
              <w:t>写</w:t>
            </w:r>
            <w:r>
              <w:rPr>
                <w:rFonts w:hint="eastAsia"/>
                <w:color w:val="000000"/>
              </w:rPr>
              <w:t>。</w:t>
            </w:r>
          </w:p>
        </w:tc>
        <w:tc>
          <w:tcPr>
            <w:tcW w:w="2606" w:type="dxa"/>
            <w:vAlign w:val="center"/>
          </w:tcPr>
          <w:p w:rsidR="00FD45B6" w:rsidRDefault="0094303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通过四种基本旋转方法，快速实现二叉树的平衡调整，并实现二叉树的正向打印，考虑用户名长度的二叉树打印</w:t>
            </w:r>
          </w:p>
        </w:tc>
      </w:tr>
      <w:tr w:rsidR="00FD45B6" w:rsidTr="0039092A">
        <w:trPr>
          <w:trHeight w:val="601"/>
        </w:trPr>
        <w:tc>
          <w:tcPr>
            <w:tcW w:w="648" w:type="dxa"/>
            <w:vAlign w:val="center"/>
          </w:tcPr>
          <w:p w:rsidR="00FD45B6" w:rsidRDefault="00FD45B6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5</w:t>
            </w:r>
          </w:p>
        </w:tc>
        <w:tc>
          <w:tcPr>
            <w:tcW w:w="3492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优先级作业调度系统的模拟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40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rFonts w:hint="eastAsia"/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FD45B6" w:rsidRPr="0059087B" w:rsidRDefault="00FD45B6" w:rsidP="00F60FCA">
            <w:pPr>
              <w:jc w:val="center"/>
              <w:rPr>
                <w:szCs w:val="21"/>
              </w:rPr>
            </w:pPr>
            <w:r w:rsidRPr="0059087B">
              <w:rPr>
                <w:color w:val="000000"/>
                <w:szCs w:val="21"/>
              </w:rPr>
              <w:t>1-3</w:t>
            </w:r>
          </w:p>
        </w:tc>
        <w:tc>
          <w:tcPr>
            <w:tcW w:w="3330" w:type="dxa"/>
            <w:vAlign w:val="center"/>
          </w:tcPr>
          <w:p w:rsidR="00FD45B6" w:rsidRPr="00F258D9" w:rsidRDefault="00FD45B6" w:rsidP="00F60FCA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F258D9">
              <w:rPr>
                <w:color w:val="000000" w:themeColor="text1"/>
                <w:szCs w:val="21"/>
              </w:rPr>
              <w:t>要求学生理解</w:t>
            </w:r>
            <w:r w:rsidRPr="00F258D9">
              <w:rPr>
                <w:rFonts w:hint="eastAsia"/>
                <w:color w:val="000000" w:themeColor="text1"/>
                <w:szCs w:val="21"/>
              </w:rPr>
              <w:t>优先队列结构的基本构造方法和应用</w:t>
            </w:r>
            <w:r w:rsidRPr="00F258D9">
              <w:rPr>
                <w:color w:val="000000" w:themeColor="text1"/>
                <w:szCs w:val="21"/>
              </w:rPr>
              <w:t>，掌握</w:t>
            </w:r>
            <w:r w:rsidRPr="00F258D9">
              <w:rPr>
                <w:rFonts w:hint="eastAsia"/>
                <w:color w:val="000000" w:themeColor="text1"/>
                <w:szCs w:val="21"/>
              </w:rPr>
              <w:t>优先队列结构按优先级先出的特点，</w:t>
            </w:r>
            <w:r w:rsidRPr="00F258D9">
              <w:rPr>
                <w:color w:val="000000" w:themeColor="text1"/>
                <w:szCs w:val="21"/>
              </w:rPr>
              <w:t>能够</w:t>
            </w:r>
            <w:r w:rsidRPr="00F258D9">
              <w:rPr>
                <w:rFonts w:hint="eastAsia"/>
                <w:color w:val="000000" w:themeColor="text1"/>
                <w:szCs w:val="21"/>
              </w:rPr>
              <w:t>根据实际工程需求，建立任务模型，在此基础上实现多任务的优先级调度算法。</w:t>
            </w:r>
            <w:r w:rsidRPr="00F258D9">
              <w:rPr>
                <w:color w:val="000000" w:themeColor="text1"/>
                <w:szCs w:val="21"/>
              </w:rPr>
              <w:t>培养学生动手实践能力、</w:t>
            </w:r>
            <w:r w:rsidRPr="00F258D9">
              <w:rPr>
                <w:szCs w:val="21"/>
              </w:rPr>
              <w:t>自主学习能力</w:t>
            </w:r>
            <w:r w:rsidRPr="00F258D9">
              <w:rPr>
                <w:color w:val="000000" w:themeColor="text1"/>
                <w:szCs w:val="21"/>
              </w:rPr>
              <w:t>和分析能力</w:t>
            </w:r>
            <w:r w:rsidRPr="00F258D9">
              <w:rPr>
                <w:rFonts w:hint="eastAsia"/>
                <w:color w:val="000000" w:themeColor="text1"/>
                <w:szCs w:val="21"/>
              </w:rPr>
              <w:t>，强化学生理论联系实际能力</w:t>
            </w:r>
            <w:r w:rsidRPr="00F258D9">
              <w:rPr>
                <w:color w:val="000000" w:themeColor="text1"/>
                <w:szCs w:val="21"/>
              </w:rPr>
              <w:t>。</w:t>
            </w:r>
          </w:p>
        </w:tc>
        <w:tc>
          <w:tcPr>
            <w:tcW w:w="1274" w:type="dxa"/>
            <w:vAlign w:val="center"/>
          </w:tcPr>
          <w:p w:rsidR="00FD45B6" w:rsidRDefault="00FD45B6" w:rsidP="00F60FCA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 w:rsidR="00600FFC">
              <w:rPr>
                <w:rFonts w:hint="eastAsia"/>
                <w:color w:val="000000"/>
              </w:rPr>
              <w:t>进行系统设计、功能设计，程序编程、代码调试和测试、以及结果分析</w:t>
            </w:r>
            <w:r>
              <w:rPr>
                <w:rFonts w:hint="eastAsia"/>
                <w:color w:val="000000"/>
              </w:rPr>
              <w:t>。</w:t>
            </w:r>
          </w:p>
          <w:p w:rsidR="00FD45B6" w:rsidRPr="00FD45B6" w:rsidRDefault="00FD45B6" w:rsidP="00F60FCA">
            <w:pPr>
              <w:adjustRightInd w:val="0"/>
              <w:snapToGrid w:val="0"/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 w:rsidRPr="00FD45B6">
              <w:rPr>
                <w:rFonts w:hint="eastAsia"/>
                <w:color w:val="000000"/>
              </w:rPr>
              <w:t xml:space="preserve"> </w:t>
            </w:r>
            <w:r w:rsidRPr="00FD45B6">
              <w:rPr>
                <w:rFonts w:hint="eastAsia"/>
                <w:color w:val="000000"/>
              </w:rPr>
              <w:t>完成实验报告的撰写</w:t>
            </w:r>
            <w:r>
              <w:rPr>
                <w:rFonts w:hint="eastAsia"/>
                <w:color w:val="000000"/>
              </w:rPr>
              <w:t>。</w:t>
            </w:r>
          </w:p>
        </w:tc>
        <w:tc>
          <w:tcPr>
            <w:tcW w:w="2606" w:type="dxa"/>
            <w:vAlign w:val="center"/>
          </w:tcPr>
          <w:p w:rsidR="00FD45B6" w:rsidRDefault="00A433F6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优先队列结构的设计和实现，任务调度的优先级设定问题，离散系统动态模拟的事件触发问题、时钟设计问题、模拟系统有效性问题</w:t>
            </w:r>
          </w:p>
        </w:tc>
      </w:tr>
      <w:tr w:rsidR="00FD45B6" w:rsidTr="0039092A">
        <w:trPr>
          <w:trHeight w:val="601"/>
        </w:trPr>
        <w:tc>
          <w:tcPr>
            <w:tcW w:w="648" w:type="dxa"/>
            <w:vAlign w:val="center"/>
          </w:tcPr>
          <w:p w:rsidR="00FD45B6" w:rsidRDefault="00FD45B6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492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大整数的运算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40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rFonts w:hint="eastAsia"/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FD45B6" w:rsidRPr="0059087B" w:rsidRDefault="00FD45B6" w:rsidP="00F60FCA">
            <w:pPr>
              <w:jc w:val="center"/>
              <w:rPr>
                <w:szCs w:val="21"/>
              </w:rPr>
            </w:pPr>
            <w:r w:rsidRPr="0059087B">
              <w:rPr>
                <w:color w:val="000000"/>
                <w:szCs w:val="21"/>
              </w:rPr>
              <w:t>1-3</w:t>
            </w:r>
          </w:p>
        </w:tc>
        <w:tc>
          <w:tcPr>
            <w:tcW w:w="3330" w:type="dxa"/>
            <w:vAlign w:val="center"/>
          </w:tcPr>
          <w:p w:rsidR="00FD45B6" w:rsidRPr="00F258D9" w:rsidRDefault="00FD45B6" w:rsidP="00F60FCA">
            <w:pPr>
              <w:adjustRightInd w:val="0"/>
              <w:snapToGrid w:val="0"/>
              <w:spacing w:line="300" w:lineRule="auto"/>
              <w:rPr>
                <w:color w:val="000000" w:themeColor="text1"/>
                <w:szCs w:val="21"/>
              </w:rPr>
            </w:pPr>
            <w:r w:rsidRPr="00F258D9">
              <w:rPr>
                <w:color w:val="000000" w:themeColor="text1"/>
                <w:szCs w:val="21"/>
              </w:rPr>
              <w:t>要求学生理解</w:t>
            </w:r>
            <w:r w:rsidRPr="00F258D9">
              <w:rPr>
                <w:rFonts w:hint="eastAsia"/>
                <w:color w:val="000000" w:themeColor="text1"/>
                <w:szCs w:val="21"/>
              </w:rPr>
              <w:t>链表结构的基本构造方法和应用</w:t>
            </w:r>
            <w:r w:rsidRPr="00F258D9">
              <w:rPr>
                <w:color w:val="000000" w:themeColor="text1"/>
                <w:szCs w:val="21"/>
              </w:rPr>
              <w:t>，掌握</w:t>
            </w:r>
            <w:r w:rsidRPr="00F258D9">
              <w:rPr>
                <w:rFonts w:hint="eastAsia"/>
                <w:color w:val="000000" w:themeColor="text1"/>
                <w:szCs w:val="21"/>
              </w:rPr>
              <w:t>链表结构顺序访问、随机插入和删除的特点，</w:t>
            </w:r>
            <w:r w:rsidRPr="00F258D9">
              <w:rPr>
                <w:color w:val="000000" w:themeColor="text1"/>
                <w:szCs w:val="21"/>
              </w:rPr>
              <w:t>能够</w:t>
            </w:r>
            <w:r w:rsidRPr="00F258D9">
              <w:rPr>
                <w:rFonts w:hint="eastAsia"/>
                <w:color w:val="000000" w:themeColor="text1"/>
                <w:szCs w:val="21"/>
              </w:rPr>
              <w:t>根据实际工程需求，建立任务模型，在此基础上实现大整数的加减乘除、乘方等算法。</w:t>
            </w:r>
            <w:r w:rsidRPr="00F258D9">
              <w:rPr>
                <w:color w:val="000000" w:themeColor="text1"/>
                <w:szCs w:val="21"/>
              </w:rPr>
              <w:t>培养学生动手实践能力、</w:t>
            </w:r>
            <w:r w:rsidRPr="00F258D9">
              <w:rPr>
                <w:szCs w:val="21"/>
              </w:rPr>
              <w:t>自主学习能力</w:t>
            </w:r>
            <w:r w:rsidRPr="00F258D9">
              <w:rPr>
                <w:color w:val="000000" w:themeColor="text1"/>
                <w:szCs w:val="21"/>
              </w:rPr>
              <w:t>和分析能力</w:t>
            </w:r>
            <w:r w:rsidRPr="00F258D9">
              <w:rPr>
                <w:rFonts w:hint="eastAsia"/>
                <w:color w:val="000000" w:themeColor="text1"/>
                <w:szCs w:val="21"/>
              </w:rPr>
              <w:t>，强化学生理论联系实际能力</w:t>
            </w:r>
            <w:r w:rsidRPr="00F258D9">
              <w:rPr>
                <w:color w:val="000000" w:themeColor="text1"/>
                <w:szCs w:val="21"/>
              </w:rPr>
              <w:t>。</w:t>
            </w:r>
          </w:p>
        </w:tc>
        <w:tc>
          <w:tcPr>
            <w:tcW w:w="1274" w:type="dxa"/>
            <w:vAlign w:val="center"/>
          </w:tcPr>
          <w:p w:rsidR="00FD45B6" w:rsidRDefault="00FD45B6" w:rsidP="00FD45B6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 w:rsidR="00600FFC">
              <w:rPr>
                <w:rFonts w:hint="eastAsia"/>
                <w:color w:val="000000"/>
              </w:rPr>
              <w:t>进行系统设计、功能设计，程序编程、代码调试和测试、以及结果分析</w:t>
            </w:r>
            <w:r>
              <w:rPr>
                <w:rFonts w:hint="eastAsia"/>
                <w:color w:val="000000"/>
              </w:rPr>
              <w:t>。</w:t>
            </w:r>
          </w:p>
          <w:p w:rsidR="00FD45B6" w:rsidRDefault="00FD45B6" w:rsidP="00FD45B6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 w:rsidRPr="00FD45B6">
              <w:rPr>
                <w:rFonts w:hint="eastAsia"/>
                <w:color w:val="000000"/>
              </w:rPr>
              <w:t xml:space="preserve"> </w:t>
            </w:r>
            <w:r w:rsidRPr="00FD45B6">
              <w:rPr>
                <w:rFonts w:hint="eastAsia"/>
                <w:color w:val="000000"/>
              </w:rPr>
              <w:t>完成实验报告的撰写</w:t>
            </w:r>
            <w:r>
              <w:rPr>
                <w:rFonts w:hint="eastAsia"/>
                <w:color w:val="000000"/>
              </w:rPr>
              <w:t>。</w:t>
            </w:r>
          </w:p>
        </w:tc>
        <w:tc>
          <w:tcPr>
            <w:tcW w:w="2606" w:type="dxa"/>
            <w:vAlign w:val="center"/>
          </w:tcPr>
          <w:p w:rsidR="00FD45B6" w:rsidRDefault="000A5A3C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大整数的链表存储问题，考虑快速计算可采用按位存储、考虑空间利用也可按字符存储，多种方式比较研究，确定存储方式。乘方可考虑快速</w:t>
            </w:r>
            <w:proofErr w:type="gramStart"/>
            <w:r>
              <w:rPr>
                <w:rFonts w:hint="eastAsia"/>
                <w:color w:val="000000"/>
              </w:rPr>
              <w:t>幂</w:t>
            </w:r>
            <w:proofErr w:type="gramEnd"/>
            <w:r>
              <w:rPr>
                <w:rFonts w:hint="eastAsia"/>
                <w:color w:val="000000"/>
              </w:rPr>
              <w:t>等方法提高运算速度</w:t>
            </w:r>
          </w:p>
        </w:tc>
      </w:tr>
      <w:tr w:rsidR="00FD45B6" w:rsidTr="0039092A">
        <w:trPr>
          <w:trHeight w:val="601"/>
        </w:trPr>
        <w:tc>
          <w:tcPr>
            <w:tcW w:w="648" w:type="dxa"/>
            <w:vAlign w:val="center"/>
          </w:tcPr>
          <w:p w:rsidR="00FD45B6" w:rsidRDefault="00FD45B6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492" w:type="dxa"/>
            <w:vAlign w:val="center"/>
          </w:tcPr>
          <w:p w:rsidR="00FD45B6" w:rsidRPr="0059087B" w:rsidRDefault="00FD45B6" w:rsidP="0059087B">
            <w:pPr>
              <w:adjustRightInd w:val="0"/>
              <w:snapToGrid w:val="0"/>
              <w:ind w:firstLineChars="50" w:firstLine="105"/>
              <w:jc w:val="left"/>
              <w:rPr>
                <w:bCs/>
                <w:szCs w:val="21"/>
              </w:rPr>
            </w:pPr>
            <w:r w:rsidRPr="0059087B">
              <w:rPr>
                <w:bCs/>
                <w:szCs w:val="21"/>
              </w:rPr>
              <w:t>细胞图像处理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40</w:t>
            </w:r>
          </w:p>
        </w:tc>
        <w:tc>
          <w:tcPr>
            <w:tcW w:w="720" w:type="dxa"/>
            <w:vAlign w:val="center"/>
          </w:tcPr>
          <w:p w:rsidR="00FD45B6" w:rsidRPr="0059087B" w:rsidRDefault="00FD45B6" w:rsidP="00F60FC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59087B">
              <w:rPr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FD45B6" w:rsidRPr="0059087B" w:rsidRDefault="00FD45B6" w:rsidP="00F60FCA">
            <w:pPr>
              <w:jc w:val="center"/>
              <w:rPr>
                <w:szCs w:val="21"/>
              </w:rPr>
            </w:pPr>
            <w:r w:rsidRPr="0059087B">
              <w:rPr>
                <w:color w:val="000000"/>
                <w:szCs w:val="21"/>
              </w:rPr>
              <w:t>1-3</w:t>
            </w:r>
          </w:p>
        </w:tc>
        <w:tc>
          <w:tcPr>
            <w:tcW w:w="3330" w:type="dxa"/>
            <w:vAlign w:val="center"/>
          </w:tcPr>
          <w:p w:rsidR="00FD45B6" w:rsidRPr="00F258D9" w:rsidRDefault="00FD45B6" w:rsidP="00F60FCA">
            <w:pPr>
              <w:adjustRightInd w:val="0"/>
              <w:snapToGrid w:val="0"/>
              <w:spacing w:line="300" w:lineRule="auto"/>
              <w:rPr>
                <w:color w:val="000000" w:themeColor="text1"/>
                <w:szCs w:val="21"/>
              </w:rPr>
            </w:pPr>
            <w:r w:rsidRPr="00F258D9">
              <w:rPr>
                <w:color w:val="000000" w:themeColor="text1"/>
                <w:szCs w:val="21"/>
              </w:rPr>
              <w:t>要求学生理解</w:t>
            </w:r>
            <w:proofErr w:type="gramStart"/>
            <w:r w:rsidRPr="00F258D9">
              <w:rPr>
                <w:rFonts w:hint="eastAsia"/>
                <w:color w:val="000000" w:themeColor="text1"/>
                <w:szCs w:val="21"/>
              </w:rPr>
              <w:t>栈</w:t>
            </w:r>
            <w:proofErr w:type="gramEnd"/>
            <w:r w:rsidRPr="00F258D9">
              <w:rPr>
                <w:rFonts w:hint="eastAsia"/>
                <w:color w:val="000000" w:themeColor="text1"/>
                <w:szCs w:val="21"/>
              </w:rPr>
              <w:t>结构的基本构造方法和应用</w:t>
            </w:r>
            <w:r w:rsidRPr="00F258D9">
              <w:rPr>
                <w:color w:val="000000" w:themeColor="text1"/>
                <w:szCs w:val="21"/>
              </w:rPr>
              <w:t>，掌握</w:t>
            </w:r>
            <w:proofErr w:type="gramStart"/>
            <w:r w:rsidRPr="00F258D9">
              <w:rPr>
                <w:rFonts w:hint="eastAsia"/>
                <w:color w:val="000000" w:themeColor="text1"/>
                <w:szCs w:val="21"/>
              </w:rPr>
              <w:t>栈</w:t>
            </w:r>
            <w:proofErr w:type="gramEnd"/>
            <w:r w:rsidRPr="00F258D9">
              <w:rPr>
                <w:rFonts w:hint="eastAsia"/>
                <w:color w:val="000000" w:themeColor="text1"/>
                <w:szCs w:val="21"/>
              </w:rPr>
              <w:t>结构先进后出的特点，</w:t>
            </w:r>
            <w:r w:rsidRPr="00F258D9">
              <w:rPr>
                <w:color w:val="000000" w:themeColor="text1"/>
                <w:szCs w:val="21"/>
              </w:rPr>
              <w:t>能够</w:t>
            </w:r>
            <w:r w:rsidRPr="00F258D9">
              <w:rPr>
                <w:rFonts w:hint="eastAsia"/>
                <w:color w:val="000000" w:themeColor="text1"/>
                <w:szCs w:val="21"/>
              </w:rPr>
              <w:t>根据实际工程需求，建立基于</w:t>
            </w:r>
            <w:proofErr w:type="gramStart"/>
            <w:r w:rsidRPr="00F258D9">
              <w:rPr>
                <w:rFonts w:hint="eastAsia"/>
                <w:color w:val="000000" w:themeColor="text1"/>
                <w:szCs w:val="21"/>
              </w:rPr>
              <w:t>栈</w:t>
            </w:r>
            <w:proofErr w:type="gramEnd"/>
            <w:r w:rsidRPr="00F258D9">
              <w:rPr>
                <w:rFonts w:hint="eastAsia"/>
                <w:color w:val="000000" w:themeColor="text1"/>
                <w:szCs w:val="21"/>
              </w:rPr>
              <w:t>结构的图像填充模型，在此基础上实现细胞图像填充功能。</w:t>
            </w:r>
            <w:r w:rsidRPr="00F258D9">
              <w:rPr>
                <w:color w:val="000000" w:themeColor="text1"/>
                <w:szCs w:val="21"/>
              </w:rPr>
              <w:t>培养学生动手实践能力、</w:t>
            </w:r>
            <w:r w:rsidRPr="00F258D9">
              <w:rPr>
                <w:szCs w:val="21"/>
              </w:rPr>
              <w:t>自主</w:t>
            </w:r>
            <w:r w:rsidRPr="00F258D9">
              <w:rPr>
                <w:szCs w:val="21"/>
              </w:rPr>
              <w:lastRenderedPageBreak/>
              <w:t>学习能力</w:t>
            </w:r>
            <w:r w:rsidRPr="00F258D9">
              <w:rPr>
                <w:color w:val="000000" w:themeColor="text1"/>
                <w:szCs w:val="21"/>
              </w:rPr>
              <w:t>和分析能力</w:t>
            </w:r>
            <w:r w:rsidRPr="00F258D9">
              <w:rPr>
                <w:rFonts w:hint="eastAsia"/>
                <w:color w:val="000000" w:themeColor="text1"/>
                <w:szCs w:val="21"/>
              </w:rPr>
              <w:t>，强化学生理论联系实际能力</w:t>
            </w:r>
            <w:r w:rsidRPr="00F258D9">
              <w:rPr>
                <w:color w:val="000000" w:themeColor="text1"/>
                <w:szCs w:val="21"/>
              </w:rPr>
              <w:t>。</w:t>
            </w:r>
          </w:p>
        </w:tc>
        <w:tc>
          <w:tcPr>
            <w:tcW w:w="1274" w:type="dxa"/>
            <w:vAlign w:val="center"/>
          </w:tcPr>
          <w:p w:rsidR="00FD45B6" w:rsidRDefault="00FD45B6" w:rsidP="00FD45B6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1.</w:t>
            </w:r>
            <w:r w:rsidRPr="00FD45B6">
              <w:rPr>
                <w:rFonts w:hint="eastAsia"/>
                <w:color w:val="000000"/>
              </w:rPr>
              <w:t>进行系统设计、功能设计，程序编程、代码调试和测试、以及结</w:t>
            </w:r>
            <w:r w:rsidRPr="00FD45B6">
              <w:rPr>
                <w:rFonts w:hint="eastAsia"/>
                <w:color w:val="000000"/>
              </w:rPr>
              <w:lastRenderedPageBreak/>
              <w:t>果</w:t>
            </w:r>
            <w:r w:rsidR="00600FFC">
              <w:rPr>
                <w:rFonts w:hint="eastAsia"/>
                <w:color w:val="000000"/>
              </w:rPr>
              <w:t>分析</w:t>
            </w:r>
            <w:r>
              <w:rPr>
                <w:rFonts w:hint="eastAsia"/>
                <w:color w:val="000000"/>
              </w:rPr>
              <w:t>。</w:t>
            </w:r>
          </w:p>
          <w:p w:rsidR="00FD45B6" w:rsidRPr="00FD45B6" w:rsidRDefault="00FD45B6" w:rsidP="00FD45B6">
            <w:pPr>
              <w:adjustRightInd w:val="0"/>
              <w:snapToGrid w:val="0"/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 w:rsidRPr="00FD45B6">
              <w:rPr>
                <w:rFonts w:hint="eastAsia"/>
                <w:color w:val="000000"/>
              </w:rPr>
              <w:t xml:space="preserve"> </w:t>
            </w:r>
            <w:r w:rsidRPr="00FD45B6">
              <w:rPr>
                <w:rFonts w:hint="eastAsia"/>
                <w:color w:val="000000"/>
              </w:rPr>
              <w:t>完成实验报告的撰写</w:t>
            </w:r>
            <w:r>
              <w:rPr>
                <w:rFonts w:hint="eastAsia"/>
                <w:color w:val="000000"/>
              </w:rPr>
              <w:t>。</w:t>
            </w:r>
          </w:p>
        </w:tc>
        <w:tc>
          <w:tcPr>
            <w:tcW w:w="2606" w:type="dxa"/>
            <w:vAlign w:val="center"/>
          </w:tcPr>
          <w:p w:rsidR="00FD45B6" w:rsidRDefault="00806D6E" w:rsidP="00037BB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自行学习</w:t>
            </w:r>
            <w:r>
              <w:rPr>
                <w:rFonts w:hint="eastAsia"/>
                <w:color w:val="000000"/>
              </w:rPr>
              <w:t>MFC</w:t>
            </w:r>
            <w:r>
              <w:rPr>
                <w:rFonts w:hint="eastAsia"/>
                <w:color w:val="000000"/>
              </w:rPr>
              <w:t>编程框架，理解</w:t>
            </w:r>
            <w:r>
              <w:rPr>
                <w:rFonts w:hint="eastAsia"/>
                <w:color w:val="000000"/>
              </w:rPr>
              <w:t>MFC</w:t>
            </w:r>
            <w:r>
              <w:rPr>
                <w:rFonts w:hint="eastAsia"/>
                <w:color w:val="000000"/>
              </w:rPr>
              <w:t>中图像的显示方法和处理，利用</w:t>
            </w:r>
            <w:proofErr w:type="gramStart"/>
            <w:r>
              <w:rPr>
                <w:rFonts w:hint="eastAsia"/>
                <w:color w:val="000000"/>
              </w:rPr>
              <w:t>栈</w:t>
            </w:r>
            <w:proofErr w:type="gramEnd"/>
            <w:r>
              <w:rPr>
                <w:rFonts w:hint="eastAsia"/>
                <w:color w:val="000000"/>
              </w:rPr>
              <w:t>结构实现图像填充，也可以</w:t>
            </w:r>
            <w:r w:rsidR="00037BB8">
              <w:rPr>
                <w:rFonts w:hint="eastAsia"/>
                <w:color w:val="000000"/>
              </w:rPr>
              <w:t>讨论</w:t>
            </w:r>
            <w:r>
              <w:rPr>
                <w:rFonts w:hint="eastAsia"/>
                <w:color w:val="000000"/>
              </w:rPr>
              <w:t>递归实现</w:t>
            </w:r>
            <w:r w:rsidR="00037BB8">
              <w:rPr>
                <w:rFonts w:hint="eastAsia"/>
                <w:color w:val="000000"/>
              </w:rPr>
              <w:t>方法。</w:t>
            </w:r>
          </w:p>
        </w:tc>
      </w:tr>
    </w:tbl>
    <w:p w:rsidR="005C37E7" w:rsidRDefault="005C37E7"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 w:rsidR="005C37E7" w:rsidRPr="00D17221" w:rsidRDefault="00ED351D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rFonts w:ascii="宋体" w:hAnsi="宋体" w:hint="eastAsia"/>
          <w:b/>
          <w:sz w:val="24"/>
        </w:rPr>
        <w:t>四、考核方式及成绩评定方式</w:t>
      </w:r>
    </w:p>
    <w:p w:rsidR="005C37E7" w:rsidRPr="00FE459D" w:rsidRDefault="00FE459D">
      <w:pPr>
        <w:spacing w:line="360" w:lineRule="auto"/>
        <w:ind w:firstLine="480"/>
        <w:rPr>
          <w:rFonts w:asciiTheme="minorEastAsia" w:eastAsiaTheme="minorEastAsia" w:hAnsiTheme="minorEastAsia"/>
          <w:b/>
          <w:sz w:val="24"/>
        </w:rPr>
      </w:pPr>
      <w:r w:rsidRPr="00FE459D">
        <w:rPr>
          <w:rFonts w:asciiTheme="minorEastAsia" w:eastAsiaTheme="minorEastAsia" w:hAnsiTheme="minorEastAsia" w:hint="eastAsia"/>
          <w:b/>
          <w:sz w:val="24"/>
        </w:rPr>
        <w:t>过程考核，考核方式为考查。总成绩综合考虑学生的实验演示效果、实验验收时的答辩情况（</w:t>
      </w:r>
      <w:proofErr w:type="gramStart"/>
      <w:r w:rsidRPr="00FE459D">
        <w:rPr>
          <w:rFonts w:asciiTheme="minorEastAsia" w:eastAsiaTheme="minorEastAsia" w:hAnsiTheme="minorEastAsia" w:hint="eastAsia"/>
          <w:b/>
          <w:sz w:val="24"/>
        </w:rPr>
        <w:t>含语言</w:t>
      </w:r>
      <w:proofErr w:type="gramEnd"/>
      <w:r w:rsidRPr="00FE459D">
        <w:rPr>
          <w:rFonts w:asciiTheme="minorEastAsia" w:eastAsiaTheme="minorEastAsia" w:hAnsiTheme="minorEastAsia" w:hint="eastAsia"/>
          <w:b/>
          <w:sz w:val="24"/>
        </w:rPr>
        <w:t>表达与沟通能力）、基础知识掌握情况和实验报告的撰写情况等4方面因素，每个因素所占的比例分别为30%，20%、20%和30%，。该课程的总成绩为五分制，对应优秀、良好、中等、及格和不及格5个等级。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五、教材</w:t>
      </w:r>
      <w:r>
        <w:rPr>
          <w:b/>
          <w:sz w:val="24"/>
        </w:rPr>
        <w:t>、课程网址</w:t>
      </w:r>
      <w:r>
        <w:rPr>
          <w:rFonts w:hint="eastAsia"/>
          <w:b/>
          <w:sz w:val="24"/>
        </w:rPr>
        <w:t>及参考书目</w:t>
      </w:r>
    </w:p>
    <w:p w:rsidR="00E1074E" w:rsidRPr="009E3871" w:rsidRDefault="00E1074E" w:rsidP="00E1074E">
      <w:pPr>
        <w:adjustRightInd w:val="0"/>
        <w:snapToGrid w:val="0"/>
        <w:spacing w:line="300" w:lineRule="auto"/>
        <w:rPr>
          <w:sz w:val="22"/>
        </w:rPr>
      </w:pPr>
      <w:r w:rsidRPr="009E3871">
        <w:rPr>
          <w:sz w:val="22"/>
        </w:rPr>
        <w:t>教</w:t>
      </w:r>
      <w:r w:rsidRPr="009E3871">
        <w:rPr>
          <w:sz w:val="22"/>
        </w:rPr>
        <w:t xml:space="preserve">  </w:t>
      </w:r>
      <w:r w:rsidRPr="009E3871">
        <w:rPr>
          <w:sz w:val="22"/>
        </w:rPr>
        <w:t>材：</w:t>
      </w:r>
      <w:r w:rsidRPr="009E3871">
        <w:rPr>
          <w:sz w:val="22"/>
        </w:rPr>
        <w:t>“</w:t>
      </w:r>
      <w:r w:rsidRPr="009E3871">
        <w:rPr>
          <w:sz w:val="22"/>
        </w:rPr>
        <w:t>数据结构与算法分析－</w:t>
      </w:r>
      <w:r w:rsidRPr="009E3871">
        <w:rPr>
          <w:sz w:val="22"/>
        </w:rPr>
        <w:t>C++</w:t>
      </w:r>
      <w:r w:rsidRPr="009E3871">
        <w:rPr>
          <w:sz w:val="22"/>
        </w:rPr>
        <w:t>语言描述（第</w:t>
      </w:r>
      <w:r w:rsidRPr="009E3871">
        <w:rPr>
          <w:sz w:val="22"/>
        </w:rPr>
        <w:t>2</w:t>
      </w:r>
      <w:r w:rsidRPr="009E3871">
        <w:rPr>
          <w:sz w:val="22"/>
        </w:rPr>
        <w:t>版）</w:t>
      </w:r>
      <w:r w:rsidRPr="009E3871">
        <w:rPr>
          <w:sz w:val="22"/>
        </w:rPr>
        <w:t>”</w:t>
      </w:r>
      <w:r w:rsidRPr="009E3871">
        <w:rPr>
          <w:sz w:val="22"/>
        </w:rPr>
        <w:t>，</w:t>
      </w:r>
      <w:r w:rsidRPr="009E3871">
        <w:rPr>
          <w:sz w:val="22"/>
        </w:rPr>
        <w:t xml:space="preserve">Larry </w:t>
      </w:r>
      <w:proofErr w:type="spellStart"/>
      <w:r w:rsidRPr="009E3871">
        <w:rPr>
          <w:sz w:val="22"/>
        </w:rPr>
        <w:t>Nyhoff</w:t>
      </w:r>
      <w:proofErr w:type="spellEnd"/>
      <w:r w:rsidRPr="009E3871">
        <w:rPr>
          <w:sz w:val="22"/>
        </w:rPr>
        <w:t>著，黄达明等译，清华大学出版社出版</w:t>
      </w:r>
      <w:r w:rsidRPr="009E3871">
        <w:rPr>
          <w:sz w:val="22"/>
        </w:rPr>
        <w:t>, 2006</w:t>
      </w:r>
      <w:r w:rsidRPr="009E3871">
        <w:rPr>
          <w:sz w:val="22"/>
        </w:rPr>
        <w:t>年</w:t>
      </w:r>
      <w:bookmarkStart w:id="0" w:name="_GoBack"/>
      <w:bookmarkEnd w:id="0"/>
    </w:p>
    <w:p w:rsidR="00E1074E" w:rsidRPr="009E3871" w:rsidRDefault="00E1074E" w:rsidP="00E1074E">
      <w:pPr>
        <w:adjustRightInd w:val="0"/>
        <w:snapToGrid w:val="0"/>
        <w:spacing w:line="300" w:lineRule="auto"/>
        <w:rPr>
          <w:sz w:val="22"/>
        </w:rPr>
      </w:pPr>
      <w:r w:rsidRPr="009E3871">
        <w:rPr>
          <w:sz w:val="22"/>
        </w:rPr>
        <w:t>参考书：【</w:t>
      </w:r>
      <w:r w:rsidRPr="009E3871">
        <w:rPr>
          <w:sz w:val="22"/>
        </w:rPr>
        <w:t>1</w:t>
      </w:r>
      <w:r w:rsidRPr="009E3871">
        <w:rPr>
          <w:sz w:val="22"/>
        </w:rPr>
        <w:t>】数据结构</w:t>
      </w:r>
      <w:r w:rsidRPr="009E3871">
        <w:rPr>
          <w:sz w:val="22"/>
        </w:rPr>
        <w:t>(C++</w:t>
      </w:r>
      <w:r w:rsidRPr="009E3871">
        <w:rPr>
          <w:sz w:val="22"/>
        </w:rPr>
        <w:t>语言版</w:t>
      </w:r>
      <w:r w:rsidRPr="009E3871">
        <w:rPr>
          <w:sz w:val="22"/>
        </w:rPr>
        <w:t>), (</w:t>
      </w:r>
      <w:r w:rsidRPr="009E3871">
        <w:rPr>
          <w:sz w:val="22"/>
        </w:rPr>
        <w:t>第</w:t>
      </w:r>
      <w:r w:rsidRPr="009E3871">
        <w:rPr>
          <w:sz w:val="22"/>
        </w:rPr>
        <w:t>3</w:t>
      </w:r>
      <w:r w:rsidRPr="009E3871">
        <w:rPr>
          <w:sz w:val="22"/>
        </w:rPr>
        <w:t>版</w:t>
      </w:r>
      <w:r w:rsidRPr="009E3871">
        <w:rPr>
          <w:sz w:val="22"/>
        </w:rPr>
        <w:t xml:space="preserve">), </w:t>
      </w:r>
      <w:r w:rsidRPr="009E3871">
        <w:rPr>
          <w:sz w:val="22"/>
        </w:rPr>
        <w:t>邓俊辉编著，清华大学出版社，</w:t>
      </w:r>
      <w:r w:rsidRPr="009E3871">
        <w:rPr>
          <w:sz w:val="22"/>
        </w:rPr>
        <w:t>2013</w:t>
      </w:r>
      <w:r w:rsidRPr="009E3871">
        <w:rPr>
          <w:sz w:val="22"/>
        </w:rPr>
        <w:t>年</w:t>
      </w:r>
      <w:r w:rsidRPr="009E3871">
        <w:rPr>
          <w:sz w:val="22"/>
        </w:rPr>
        <w:t>9</w:t>
      </w:r>
      <w:r w:rsidRPr="009E3871">
        <w:rPr>
          <w:sz w:val="22"/>
        </w:rPr>
        <w:t>月</w:t>
      </w:r>
      <w:r w:rsidRPr="009E3871">
        <w:rPr>
          <w:sz w:val="22"/>
        </w:rPr>
        <w:t>.</w:t>
      </w:r>
    </w:p>
    <w:p w:rsidR="00E1074E" w:rsidRPr="009E3871" w:rsidRDefault="00E1074E" w:rsidP="00E1074E">
      <w:pPr>
        <w:adjustRightInd w:val="0"/>
        <w:snapToGrid w:val="0"/>
        <w:spacing w:line="300" w:lineRule="auto"/>
        <w:ind w:firstLineChars="350" w:firstLine="770"/>
        <w:rPr>
          <w:sz w:val="22"/>
        </w:rPr>
      </w:pPr>
      <w:r w:rsidRPr="009E3871">
        <w:rPr>
          <w:sz w:val="22"/>
        </w:rPr>
        <w:t>【</w:t>
      </w:r>
      <w:r w:rsidRPr="009E3871">
        <w:rPr>
          <w:sz w:val="22"/>
        </w:rPr>
        <w:t>2</w:t>
      </w:r>
      <w:r w:rsidRPr="009E3871">
        <w:rPr>
          <w:sz w:val="22"/>
        </w:rPr>
        <w:t>】数据结构与算法分析</w:t>
      </w:r>
      <w:r w:rsidRPr="009E3871">
        <w:rPr>
          <w:sz w:val="22"/>
        </w:rPr>
        <w:t>(C++</w:t>
      </w:r>
      <w:r w:rsidRPr="009E3871">
        <w:rPr>
          <w:sz w:val="22"/>
        </w:rPr>
        <w:t>版</w:t>
      </w:r>
      <w:r w:rsidRPr="009E3871">
        <w:rPr>
          <w:sz w:val="22"/>
        </w:rPr>
        <w:t xml:space="preserve">) </w:t>
      </w:r>
      <w:r w:rsidRPr="009E3871">
        <w:rPr>
          <w:sz w:val="22"/>
        </w:rPr>
        <w:t>（第</w:t>
      </w:r>
      <w:r w:rsidRPr="009E3871">
        <w:rPr>
          <w:sz w:val="22"/>
        </w:rPr>
        <w:t>3</w:t>
      </w:r>
      <w:r w:rsidRPr="009E3871">
        <w:rPr>
          <w:sz w:val="22"/>
        </w:rPr>
        <w:t>版），</w:t>
      </w:r>
      <w:r w:rsidRPr="009E3871">
        <w:rPr>
          <w:sz w:val="22"/>
        </w:rPr>
        <w:t xml:space="preserve">Clifford Shaffer </w:t>
      </w:r>
      <w:r w:rsidRPr="009E3871">
        <w:rPr>
          <w:sz w:val="22"/>
        </w:rPr>
        <w:t>著，</w:t>
      </w:r>
      <w:r w:rsidRPr="009E3871">
        <w:rPr>
          <w:sz w:val="22"/>
        </w:rPr>
        <w:t xml:space="preserve"> </w:t>
      </w:r>
      <w:r w:rsidRPr="009E3871">
        <w:rPr>
          <w:sz w:val="22"/>
        </w:rPr>
        <w:t>电子工业出版社，</w:t>
      </w:r>
      <w:r w:rsidRPr="009E3871">
        <w:rPr>
          <w:sz w:val="22"/>
        </w:rPr>
        <w:t>2013</w:t>
      </w:r>
      <w:r w:rsidRPr="009E3871">
        <w:rPr>
          <w:sz w:val="22"/>
        </w:rPr>
        <w:t>年</w:t>
      </w:r>
      <w:r w:rsidRPr="009E3871">
        <w:rPr>
          <w:sz w:val="22"/>
        </w:rPr>
        <w:t>10</w:t>
      </w:r>
      <w:r w:rsidRPr="009E3871">
        <w:rPr>
          <w:sz w:val="22"/>
        </w:rPr>
        <w:t>月</w:t>
      </w:r>
    </w:p>
    <w:p w:rsidR="00E1074E" w:rsidRPr="009E3871" w:rsidRDefault="00E1074E" w:rsidP="00E1074E">
      <w:pPr>
        <w:adjustRightInd w:val="0"/>
        <w:snapToGrid w:val="0"/>
        <w:spacing w:line="300" w:lineRule="auto"/>
        <w:ind w:firstLineChars="350" w:firstLine="770"/>
        <w:rPr>
          <w:sz w:val="22"/>
        </w:rPr>
      </w:pPr>
      <w:r w:rsidRPr="009E3871">
        <w:rPr>
          <w:sz w:val="22"/>
        </w:rPr>
        <w:t>【</w:t>
      </w:r>
      <w:r w:rsidRPr="009E3871">
        <w:rPr>
          <w:sz w:val="22"/>
        </w:rPr>
        <w:t>3</w:t>
      </w:r>
      <w:r w:rsidRPr="009E3871">
        <w:rPr>
          <w:sz w:val="22"/>
        </w:rPr>
        <w:t>】</w:t>
      </w:r>
      <w:r w:rsidRPr="009E3871">
        <w:rPr>
          <w:sz w:val="22"/>
        </w:rPr>
        <w:t>Data Structures with C++ Using STL, William Ford</w:t>
      </w:r>
      <w:r w:rsidRPr="009E3871">
        <w:rPr>
          <w:sz w:val="22"/>
        </w:rPr>
        <w:t>著</w:t>
      </w:r>
      <w:r w:rsidRPr="009E3871">
        <w:rPr>
          <w:sz w:val="22"/>
        </w:rPr>
        <w:t>,</w:t>
      </w:r>
      <w:r w:rsidRPr="009E3871">
        <w:rPr>
          <w:sz w:val="22"/>
        </w:rPr>
        <w:t>清华大学出版社</w:t>
      </w:r>
      <w:r w:rsidRPr="009E3871">
        <w:rPr>
          <w:sz w:val="22"/>
        </w:rPr>
        <w:t>, 2003</w:t>
      </w:r>
      <w:r w:rsidRPr="009E3871">
        <w:rPr>
          <w:sz w:val="22"/>
        </w:rPr>
        <w:t>年</w:t>
      </w:r>
      <w:r w:rsidRPr="009E3871">
        <w:rPr>
          <w:sz w:val="22"/>
        </w:rPr>
        <w:t>1</w:t>
      </w:r>
      <w:r w:rsidRPr="009E3871">
        <w:rPr>
          <w:sz w:val="22"/>
        </w:rPr>
        <w:t>月第</w:t>
      </w:r>
      <w:r w:rsidRPr="009E3871">
        <w:rPr>
          <w:sz w:val="22"/>
        </w:rPr>
        <w:t>1</w:t>
      </w:r>
      <w:r w:rsidRPr="009E3871">
        <w:rPr>
          <w:sz w:val="22"/>
        </w:rPr>
        <w:t>版</w:t>
      </w:r>
      <w:r w:rsidRPr="009E3871">
        <w:rPr>
          <w:sz w:val="22"/>
        </w:rPr>
        <w:t>, 2003</w:t>
      </w:r>
      <w:r w:rsidRPr="009E3871">
        <w:rPr>
          <w:sz w:val="22"/>
        </w:rPr>
        <w:t>年</w:t>
      </w:r>
    </w:p>
    <w:p w:rsidR="00E1074E" w:rsidRPr="009E3871" w:rsidRDefault="00E1074E" w:rsidP="00E1074E">
      <w:pPr>
        <w:adjustRightInd w:val="0"/>
        <w:snapToGrid w:val="0"/>
        <w:spacing w:line="300" w:lineRule="auto"/>
        <w:ind w:firstLineChars="350" w:firstLine="770"/>
        <w:rPr>
          <w:sz w:val="22"/>
        </w:rPr>
      </w:pPr>
      <w:r w:rsidRPr="009E3871">
        <w:rPr>
          <w:sz w:val="22"/>
        </w:rPr>
        <w:t>【</w:t>
      </w:r>
      <w:r w:rsidRPr="009E3871">
        <w:rPr>
          <w:sz w:val="22"/>
        </w:rPr>
        <w:t>4</w:t>
      </w:r>
      <w:r w:rsidRPr="009E3871">
        <w:rPr>
          <w:sz w:val="22"/>
        </w:rPr>
        <w:t>】数据结构</w:t>
      </w:r>
      <w:r w:rsidRPr="009E3871">
        <w:rPr>
          <w:sz w:val="22"/>
        </w:rPr>
        <w:t>C++</w:t>
      </w:r>
      <w:r w:rsidRPr="009E3871">
        <w:rPr>
          <w:sz w:val="22"/>
        </w:rPr>
        <w:t>语言描述</w:t>
      </w:r>
      <w:r w:rsidRPr="009E3871">
        <w:rPr>
          <w:sz w:val="22"/>
        </w:rPr>
        <w:t>:</w:t>
      </w:r>
      <w:r w:rsidRPr="009E3871">
        <w:rPr>
          <w:sz w:val="22"/>
        </w:rPr>
        <w:t>应用标准模板库</w:t>
      </w:r>
      <w:r w:rsidRPr="009E3871">
        <w:rPr>
          <w:sz w:val="22"/>
        </w:rPr>
        <w:t xml:space="preserve">(STL), William Ford, William </w:t>
      </w:r>
      <w:proofErr w:type="spellStart"/>
      <w:r w:rsidRPr="009E3871">
        <w:rPr>
          <w:sz w:val="22"/>
        </w:rPr>
        <w:t>Topp</w:t>
      </w:r>
      <w:proofErr w:type="spellEnd"/>
      <w:r w:rsidRPr="009E3871">
        <w:rPr>
          <w:sz w:val="22"/>
        </w:rPr>
        <w:t>著</w:t>
      </w:r>
      <w:r w:rsidRPr="009E3871">
        <w:rPr>
          <w:sz w:val="22"/>
        </w:rPr>
        <w:t xml:space="preserve">, </w:t>
      </w:r>
      <w:r w:rsidRPr="009E3871">
        <w:rPr>
          <w:sz w:val="22"/>
        </w:rPr>
        <w:t>陈君泽</w:t>
      </w:r>
      <w:r w:rsidRPr="009E3871">
        <w:rPr>
          <w:sz w:val="22"/>
        </w:rPr>
        <w:t>,</w:t>
      </w:r>
      <w:r w:rsidRPr="009E3871">
        <w:rPr>
          <w:sz w:val="22"/>
        </w:rPr>
        <w:t>清华大学出版社</w:t>
      </w:r>
      <w:r w:rsidRPr="009E3871">
        <w:rPr>
          <w:sz w:val="22"/>
        </w:rPr>
        <w:t xml:space="preserve"> , 2003 </w:t>
      </w:r>
      <w:r w:rsidRPr="009E3871">
        <w:rPr>
          <w:sz w:val="22"/>
        </w:rPr>
        <w:t>年；</w:t>
      </w:r>
    </w:p>
    <w:p w:rsidR="00E1074E" w:rsidRPr="009E3871" w:rsidRDefault="00E1074E" w:rsidP="00E1074E">
      <w:pPr>
        <w:adjustRightInd w:val="0"/>
        <w:snapToGrid w:val="0"/>
        <w:spacing w:line="300" w:lineRule="auto"/>
        <w:ind w:firstLineChars="350" w:firstLine="770"/>
        <w:rPr>
          <w:sz w:val="22"/>
        </w:rPr>
      </w:pPr>
      <w:r w:rsidRPr="009E3871">
        <w:rPr>
          <w:sz w:val="22"/>
        </w:rPr>
        <w:t>【</w:t>
      </w:r>
      <w:r w:rsidRPr="009E3871">
        <w:rPr>
          <w:sz w:val="22"/>
        </w:rPr>
        <w:t>5</w:t>
      </w:r>
      <w:r w:rsidRPr="009E3871">
        <w:rPr>
          <w:sz w:val="22"/>
        </w:rPr>
        <w:t>】数据结构与面向对象程序设计</w:t>
      </w:r>
      <w:r w:rsidRPr="009E3871">
        <w:rPr>
          <w:sz w:val="22"/>
        </w:rPr>
        <w:t>--C++</w:t>
      </w:r>
      <w:r w:rsidRPr="009E3871">
        <w:rPr>
          <w:sz w:val="22"/>
        </w:rPr>
        <w:t>版</w:t>
      </w:r>
      <w:r w:rsidRPr="009E3871">
        <w:rPr>
          <w:sz w:val="22"/>
        </w:rPr>
        <w:t>(</w:t>
      </w:r>
      <w:r w:rsidRPr="009E3871">
        <w:rPr>
          <w:sz w:val="22"/>
        </w:rPr>
        <w:t>第</w:t>
      </w:r>
      <w:r w:rsidRPr="009E3871">
        <w:rPr>
          <w:sz w:val="22"/>
        </w:rPr>
        <w:t>3</w:t>
      </w:r>
      <w:r w:rsidRPr="009E3871">
        <w:rPr>
          <w:sz w:val="22"/>
        </w:rPr>
        <w:t>版</w:t>
      </w:r>
      <w:r w:rsidRPr="009E3871">
        <w:rPr>
          <w:sz w:val="22"/>
        </w:rPr>
        <w:t>)</w:t>
      </w:r>
      <w:r w:rsidRPr="009E3871">
        <w:rPr>
          <w:sz w:val="22"/>
        </w:rPr>
        <w:t>，</w:t>
      </w:r>
      <w:r w:rsidRPr="009E3871">
        <w:rPr>
          <w:sz w:val="22"/>
        </w:rPr>
        <w:t xml:space="preserve">Michael Main, Walter </w:t>
      </w:r>
      <w:proofErr w:type="spellStart"/>
      <w:r w:rsidRPr="009E3871">
        <w:rPr>
          <w:sz w:val="22"/>
        </w:rPr>
        <w:t>Savitch</w:t>
      </w:r>
      <w:proofErr w:type="spellEnd"/>
      <w:r w:rsidRPr="009E3871">
        <w:rPr>
          <w:sz w:val="22"/>
        </w:rPr>
        <w:t>著，刘东，张丽译，清华大学出版社，</w:t>
      </w:r>
      <w:r w:rsidRPr="009E3871">
        <w:rPr>
          <w:sz w:val="22"/>
        </w:rPr>
        <w:t xml:space="preserve">2007 </w:t>
      </w:r>
      <w:r w:rsidRPr="009E3871">
        <w:rPr>
          <w:sz w:val="22"/>
        </w:rPr>
        <w:t>年</w:t>
      </w:r>
    </w:p>
    <w:p w:rsidR="005C37E7" w:rsidRPr="00E1074E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2F67D3" w:rsidRDefault="00ED351D" w:rsidP="002F67D3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</w:t>
      </w:r>
      <w:r w:rsidR="00371BD7">
        <w:rPr>
          <w:rFonts w:hint="eastAsia"/>
          <w:b/>
          <w:sz w:val="24"/>
        </w:rPr>
        <w:t xml:space="preserve">                                      </w:t>
      </w:r>
      <w:r>
        <w:rPr>
          <w:rFonts w:hint="eastAsia"/>
          <w:b/>
          <w:sz w:val="24"/>
        </w:rPr>
        <w:t xml:space="preserve">   </w:t>
      </w:r>
      <w:r w:rsidR="002F67D3">
        <w:rPr>
          <w:rFonts w:hint="eastAsia"/>
          <w:b/>
          <w:sz w:val="24"/>
        </w:rPr>
        <w:t>执笔者：刘志</w:t>
      </w:r>
    </w:p>
    <w:p w:rsidR="002F67D3" w:rsidRDefault="002F67D3" w:rsidP="002F67D3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</w:t>
      </w:r>
      <w:r>
        <w:rPr>
          <w:rFonts w:hint="eastAsia"/>
          <w:b/>
          <w:sz w:val="24"/>
        </w:rPr>
        <w:t>审核者：刘盛</w:t>
      </w:r>
    </w:p>
    <w:p w:rsidR="002F67D3" w:rsidRDefault="002F67D3" w:rsidP="002F67D3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</w:t>
      </w:r>
      <w:r>
        <w:rPr>
          <w:rFonts w:hint="eastAsia"/>
          <w:b/>
          <w:sz w:val="24"/>
        </w:rPr>
        <w:t>课程教学团队成员：刘志，潘翔，陈志扬，刘端阳，黄伟，张晖，毛国红</w:t>
      </w:r>
      <w:r w:rsidR="0030238D">
        <w:rPr>
          <w:rFonts w:hint="eastAsia"/>
          <w:b/>
          <w:sz w:val="24"/>
        </w:rPr>
        <w:t>等</w:t>
      </w:r>
    </w:p>
    <w:p w:rsidR="005C37E7" w:rsidRPr="002F67D3" w:rsidRDefault="005C37E7" w:rsidP="002F67D3">
      <w:pPr>
        <w:adjustRightInd w:val="0"/>
        <w:snapToGrid w:val="0"/>
        <w:spacing w:line="300" w:lineRule="auto"/>
        <w:rPr>
          <w:b/>
          <w:sz w:val="24"/>
        </w:rPr>
      </w:pPr>
    </w:p>
    <w:sectPr w:rsidR="005C37E7" w:rsidRPr="002F67D3" w:rsidSect="005C37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10C" w:rsidRDefault="00A3110C" w:rsidP="00967649">
      <w:r>
        <w:separator/>
      </w:r>
    </w:p>
  </w:endnote>
  <w:endnote w:type="continuationSeparator" w:id="0">
    <w:p w:rsidR="00A3110C" w:rsidRDefault="00A3110C" w:rsidP="0096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BD6" w:rsidRDefault="008A4BD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BD6" w:rsidRDefault="008A4BD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BD6" w:rsidRDefault="008A4BD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10C" w:rsidRDefault="00A3110C" w:rsidP="00967649">
      <w:r>
        <w:separator/>
      </w:r>
    </w:p>
  </w:footnote>
  <w:footnote w:type="continuationSeparator" w:id="0">
    <w:p w:rsidR="00A3110C" w:rsidRDefault="00A3110C" w:rsidP="00967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BD6" w:rsidRDefault="008A4BD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BD6" w:rsidRDefault="008A4BD6" w:rsidP="00A31104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BD6" w:rsidRDefault="008A4BD6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36C46"/>
    <w:rsid w:val="C7B3A604"/>
    <w:rsid w:val="F7DD15EF"/>
    <w:rsid w:val="00017552"/>
    <w:rsid w:val="00022897"/>
    <w:rsid w:val="00022B0F"/>
    <w:rsid w:val="00037BB8"/>
    <w:rsid w:val="00044564"/>
    <w:rsid w:val="00045E6E"/>
    <w:rsid w:val="00046331"/>
    <w:rsid w:val="0005324F"/>
    <w:rsid w:val="00060C77"/>
    <w:rsid w:val="000642CF"/>
    <w:rsid w:val="00080EEB"/>
    <w:rsid w:val="000868A2"/>
    <w:rsid w:val="000939BC"/>
    <w:rsid w:val="0009695E"/>
    <w:rsid w:val="000A5A3C"/>
    <w:rsid w:val="000A7423"/>
    <w:rsid w:val="000A7DE3"/>
    <w:rsid w:val="000B417D"/>
    <w:rsid w:val="000C5E12"/>
    <w:rsid w:val="000C7527"/>
    <w:rsid w:val="000F6478"/>
    <w:rsid w:val="0010717A"/>
    <w:rsid w:val="00112022"/>
    <w:rsid w:val="00114788"/>
    <w:rsid w:val="0011480E"/>
    <w:rsid w:val="00124442"/>
    <w:rsid w:val="00125EA6"/>
    <w:rsid w:val="00141BD6"/>
    <w:rsid w:val="00147203"/>
    <w:rsid w:val="001555C8"/>
    <w:rsid w:val="00163C1B"/>
    <w:rsid w:val="00163F53"/>
    <w:rsid w:val="00176FE6"/>
    <w:rsid w:val="00183C62"/>
    <w:rsid w:val="00187572"/>
    <w:rsid w:val="00196463"/>
    <w:rsid w:val="001A0A34"/>
    <w:rsid w:val="001D1EDF"/>
    <w:rsid w:val="001D230A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27DD9"/>
    <w:rsid w:val="00230E81"/>
    <w:rsid w:val="00235BD9"/>
    <w:rsid w:val="002533F4"/>
    <w:rsid w:val="00273116"/>
    <w:rsid w:val="0029489B"/>
    <w:rsid w:val="002967A7"/>
    <w:rsid w:val="002978C7"/>
    <w:rsid w:val="002C3367"/>
    <w:rsid w:val="002C7C16"/>
    <w:rsid w:val="002D2B14"/>
    <w:rsid w:val="002E7D72"/>
    <w:rsid w:val="002F67D3"/>
    <w:rsid w:val="0030238D"/>
    <w:rsid w:val="00334DE6"/>
    <w:rsid w:val="0036075F"/>
    <w:rsid w:val="00365E45"/>
    <w:rsid w:val="00371BD7"/>
    <w:rsid w:val="00374E60"/>
    <w:rsid w:val="00377064"/>
    <w:rsid w:val="00390FF4"/>
    <w:rsid w:val="003924A4"/>
    <w:rsid w:val="003A0CCA"/>
    <w:rsid w:val="003A6A5E"/>
    <w:rsid w:val="003A73A7"/>
    <w:rsid w:val="003C4A25"/>
    <w:rsid w:val="003C7215"/>
    <w:rsid w:val="003D3FAC"/>
    <w:rsid w:val="003D4306"/>
    <w:rsid w:val="003D45B0"/>
    <w:rsid w:val="003E4656"/>
    <w:rsid w:val="003F263E"/>
    <w:rsid w:val="003F57AA"/>
    <w:rsid w:val="003F6A93"/>
    <w:rsid w:val="00414D10"/>
    <w:rsid w:val="0042114A"/>
    <w:rsid w:val="0044365E"/>
    <w:rsid w:val="00461184"/>
    <w:rsid w:val="004622BD"/>
    <w:rsid w:val="00466B49"/>
    <w:rsid w:val="00471D6B"/>
    <w:rsid w:val="0047267F"/>
    <w:rsid w:val="00475D45"/>
    <w:rsid w:val="00483003"/>
    <w:rsid w:val="004A5EA7"/>
    <w:rsid w:val="004A7C4E"/>
    <w:rsid w:val="004B4859"/>
    <w:rsid w:val="004D16A1"/>
    <w:rsid w:val="004E3668"/>
    <w:rsid w:val="004F4EDC"/>
    <w:rsid w:val="00502AC9"/>
    <w:rsid w:val="005266E8"/>
    <w:rsid w:val="005345E8"/>
    <w:rsid w:val="00535BD8"/>
    <w:rsid w:val="00537825"/>
    <w:rsid w:val="00540857"/>
    <w:rsid w:val="00552965"/>
    <w:rsid w:val="00565758"/>
    <w:rsid w:val="00567711"/>
    <w:rsid w:val="00582422"/>
    <w:rsid w:val="00582C67"/>
    <w:rsid w:val="0059087B"/>
    <w:rsid w:val="005A457B"/>
    <w:rsid w:val="005B3EDE"/>
    <w:rsid w:val="005B5567"/>
    <w:rsid w:val="005C14D1"/>
    <w:rsid w:val="005C1808"/>
    <w:rsid w:val="005C3266"/>
    <w:rsid w:val="005C37E7"/>
    <w:rsid w:val="005C7D6E"/>
    <w:rsid w:val="005D4E50"/>
    <w:rsid w:val="005F5169"/>
    <w:rsid w:val="00600FFC"/>
    <w:rsid w:val="006116F6"/>
    <w:rsid w:val="00611AF3"/>
    <w:rsid w:val="00622935"/>
    <w:rsid w:val="00630E33"/>
    <w:rsid w:val="00630FB9"/>
    <w:rsid w:val="006325E4"/>
    <w:rsid w:val="00635A26"/>
    <w:rsid w:val="006530D9"/>
    <w:rsid w:val="006622DA"/>
    <w:rsid w:val="00677800"/>
    <w:rsid w:val="00681D86"/>
    <w:rsid w:val="00693855"/>
    <w:rsid w:val="006C6FEC"/>
    <w:rsid w:val="006D3396"/>
    <w:rsid w:val="006F0CB5"/>
    <w:rsid w:val="007067A3"/>
    <w:rsid w:val="00707EB7"/>
    <w:rsid w:val="00715FD2"/>
    <w:rsid w:val="00717889"/>
    <w:rsid w:val="00735A8E"/>
    <w:rsid w:val="00744F44"/>
    <w:rsid w:val="00772FFC"/>
    <w:rsid w:val="0078103B"/>
    <w:rsid w:val="007A7D5D"/>
    <w:rsid w:val="007B5ECD"/>
    <w:rsid w:val="007C0310"/>
    <w:rsid w:val="007C2315"/>
    <w:rsid w:val="007D7137"/>
    <w:rsid w:val="007E2C11"/>
    <w:rsid w:val="007F521A"/>
    <w:rsid w:val="007F556D"/>
    <w:rsid w:val="007F62BA"/>
    <w:rsid w:val="007F6859"/>
    <w:rsid w:val="008003A5"/>
    <w:rsid w:val="00806D6E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4547A"/>
    <w:rsid w:val="00852D71"/>
    <w:rsid w:val="0085469D"/>
    <w:rsid w:val="00860E78"/>
    <w:rsid w:val="00866D3E"/>
    <w:rsid w:val="00866DA3"/>
    <w:rsid w:val="008751D6"/>
    <w:rsid w:val="008777DC"/>
    <w:rsid w:val="008826F8"/>
    <w:rsid w:val="0088682E"/>
    <w:rsid w:val="00887C1E"/>
    <w:rsid w:val="0089421A"/>
    <w:rsid w:val="008A4BD6"/>
    <w:rsid w:val="008A79DD"/>
    <w:rsid w:val="008B2AB2"/>
    <w:rsid w:val="008C2FE7"/>
    <w:rsid w:val="008C3039"/>
    <w:rsid w:val="008C48E1"/>
    <w:rsid w:val="008C54D7"/>
    <w:rsid w:val="008D2CB2"/>
    <w:rsid w:val="008D54C2"/>
    <w:rsid w:val="008E17B3"/>
    <w:rsid w:val="008E6748"/>
    <w:rsid w:val="008E6CC5"/>
    <w:rsid w:val="008E767F"/>
    <w:rsid w:val="00900C68"/>
    <w:rsid w:val="009216B5"/>
    <w:rsid w:val="00935C36"/>
    <w:rsid w:val="00936D04"/>
    <w:rsid w:val="009405D9"/>
    <w:rsid w:val="0094303D"/>
    <w:rsid w:val="0095304F"/>
    <w:rsid w:val="00967649"/>
    <w:rsid w:val="00975BD4"/>
    <w:rsid w:val="0098490F"/>
    <w:rsid w:val="009869DC"/>
    <w:rsid w:val="009A155F"/>
    <w:rsid w:val="009B2CAC"/>
    <w:rsid w:val="009B439E"/>
    <w:rsid w:val="009B6C5A"/>
    <w:rsid w:val="009E1A86"/>
    <w:rsid w:val="009E64F8"/>
    <w:rsid w:val="009F067D"/>
    <w:rsid w:val="00A125DD"/>
    <w:rsid w:val="00A127DB"/>
    <w:rsid w:val="00A31104"/>
    <w:rsid w:val="00A3110C"/>
    <w:rsid w:val="00A405B3"/>
    <w:rsid w:val="00A41E3D"/>
    <w:rsid w:val="00A433F6"/>
    <w:rsid w:val="00A438F3"/>
    <w:rsid w:val="00A4555B"/>
    <w:rsid w:val="00A505FB"/>
    <w:rsid w:val="00A5392A"/>
    <w:rsid w:val="00A61637"/>
    <w:rsid w:val="00A62730"/>
    <w:rsid w:val="00A655D8"/>
    <w:rsid w:val="00A7293F"/>
    <w:rsid w:val="00A73D35"/>
    <w:rsid w:val="00A877CC"/>
    <w:rsid w:val="00A87842"/>
    <w:rsid w:val="00AA24CC"/>
    <w:rsid w:val="00AA4ACB"/>
    <w:rsid w:val="00AC7EEB"/>
    <w:rsid w:val="00AE0AE3"/>
    <w:rsid w:val="00AE15DA"/>
    <w:rsid w:val="00B0291A"/>
    <w:rsid w:val="00B20CBF"/>
    <w:rsid w:val="00B23D51"/>
    <w:rsid w:val="00B35A0F"/>
    <w:rsid w:val="00B3667B"/>
    <w:rsid w:val="00B4038A"/>
    <w:rsid w:val="00B449A8"/>
    <w:rsid w:val="00B463E6"/>
    <w:rsid w:val="00B7082D"/>
    <w:rsid w:val="00B74C58"/>
    <w:rsid w:val="00B773E0"/>
    <w:rsid w:val="00B8296F"/>
    <w:rsid w:val="00B93441"/>
    <w:rsid w:val="00B97756"/>
    <w:rsid w:val="00BB010D"/>
    <w:rsid w:val="00BB070C"/>
    <w:rsid w:val="00BB4509"/>
    <w:rsid w:val="00BE24D6"/>
    <w:rsid w:val="00BE3CDB"/>
    <w:rsid w:val="00BE60B1"/>
    <w:rsid w:val="00C23ACF"/>
    <w:rsid w:val="00C25302"/>
    <w:rsid w:val="00C306F2"/>
    <w:rsid w:val="00C40D05"/>
    <w:rsid w:val="00C47EE0"/>
    <w:rsid w:val="00C54BA1"/>
    <w:rsid w:val="00C63DFC"/>
    <w:rsid w:val="00C83449"/>
    <w:rsid w:val="00C8480C"/>
    <w:rsid w:val="00C9506C"/>
    <w:rsid w:val="00CB6531"/>
    <w:rsid w:val="00CC5569"/>
    <w:rsid w:val="00CD4D22"/>
    <w:rsid w:val="00CF00AA"/>
    <w:rsid w:val="00D03D52"/>
    <w:rsid w:val="00D07AB3"/>
    <w:rsid w:val="00D17221"/>
    <w:rsid w:val="00D17347"/>
    <w:rsid w:val="00D216BB"/>
    <w:rsid w:val="00D513E4"/>
    <w:rsid w:val="00D55CBF"/>
    <w:rsid w:val="00D55D86"/>
    <w:rsid w:val="00D729C5"/>
    <w:rsid w:val="00DA7043"/>
    <w:rsid w:val="00DB0A3F"/>
    <w:rsid w:val="00DB445F"/>
    <w:rsid w:val="00DC6077"/>
    <w:rsid w:val="00DC76A8"/>
    <w:rsid w:val="00DD24F0"/>
    <w:rsid w:val="00DD5093"/>
    <w:rsid w:val="00DE6AD0"/>
    <w:rsid w:val="00DF55D7"/>
    <w:rsid w:val="00E00F8B"/>
    <w:rsid w:val="00E1074E"/>
    <w:rsid w:val="00E1156E"/>
    <w:rsid w:val="00E24BB5"/>
    <w:rsid w:val="00E32BAA"/>
    <w:rsid w:val="00E3536A"/>
    <w:rsid w:val="00E427FC"/>
    <w:rsid w:val="00E504A0"/>
    <w:rsid w:val="00E51C9D"/>
    <w:rsid w:val="00E53A94"/>
    <w:rsid w:val="00E666AC"/>
    <w:rsid w:val="00E669C7"/>
    <w:rsid w:val="00E720F5"/>
    <w:rsid w:val="00E73CF8"/>
    <w:rsid w:val="00E923AF"/>
    <w:rsid w:val="00EA40A7"/>
    <w:rsid w:val="00EB26C3"/>
    <w:rsid w:val="00EB5A2B"/>
    <w:rsid w:val="00EB7483"/>
    <w:rsid w:val="00ED0180"/>
    <w:rsid w:val="00ED2BC4"/>
    <w:rsid w:val="00ED351D"/>
    <w:rsid w:val="00EF06FB"/>
    <w:rsid w:val="00EF29F1"/>
    <w:rsid w:val="00F00A57"/>
    <w:rsid w:val="00F22D42"/>
    <w:rsid w:val="00F23C13"/>
    <w:rsid w:val="00F258D9"/>
    <w:rsid w:val="00F35DB3"/>
    <w:rsid w:val="00F362D0"/>
    <w:rsid w:val="00F43A6F"/>
    <w:rsid w:val="00F50CF9"/>
    <w:rsid w:val="00F65575"/>
    <w:rsid w:val="00F66181"/>
    <w:rsid w:val="00F67B45"/>
    <w:rsid w:val="00F80710"/>
    <w:rsid w:val="00FB1962"/>
    <w:rsid w:val="00FB4A8E"/>
    <w:rsid w:val="00FB7A22"/>
    <w:rsid w:val="00FD45B6"/>
    <w:rsid w:val="00FE459D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aliases w:val="注释文本"/>
    <w:basedOn w:val="a"/>
    <w:link w:val="Char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0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9"/>
    <w:rsid w:val="005C37E7"/>
    <w:rPr>
      <w:kern w:val="2"/>
      <w:sz w:val="18"/>
      <w:szCs w:val="18"/>
    </w:rPr>
  </w:style>
  <w:style w:type="paragraph" w:styleId="ad">
    <w:name w:val="List Paragraph"/>
    <w:basedOn w:val="a"/>
    <w:uiPriority w:val="99"/>
    <w:unhideWhenUsed/>
    <w:rsid w:val="00FD45B6"/>
    <w:pPr>
      <w:ind w:firstLineChars="200" w:firstLine="420"/>
    </w:pPr>
  </w:style>
  <w:style w:type="character" w:customStyle="1" w:styleId="Char">
    <w:name w:val="批注文字 Char"/>
    <w:aliases w:val="注释文本 Char"/>
    <w:basedOn w:val="a0"/>
    <w:link w:val="a4"/>
    <w:semiHidden/>
    <w:locked/>
    <w:rsid w:val="008A4BD6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3178</Words>
  <Characters>706</Characters>
  <Application>Microsoft Office Word</Application>
  <DocSecurity>0</DocSecurity>
  <Lines>5</Lines>
  <Paragraphs>7</Paragraphs>
  <ScaleCrop>false</ScaleCrop>
  <Company>wf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*</cp:lastModifiedBy>
  <cp:revision>5</cp:revision>
  <cp:lastPrinted>2018-05-14T00:43:00Z</cp:lastPrinted>
  <dcterms:created xsi:type="dcterms:W3CDTF">2018-10-11T06:53:00Z</dcterms:created>
  <dcterms:modified xsi:type="dcterms:W3CDTF">2018-10-19T06:49:00Z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