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BA4A5" w14:textId="77777777" w:rsidR="003A1B56" w:rsidRPr="00CC1A3C" w:rsidRDefault="003A1B56" w:rsidP="003A1B56">
      <w:pPr>
        <w:pStyle w:val="Title"/>
        <w:snapToGrid w:val="0"/>
        <w:rPr>
          <w:rFonts w:ascii="黑体" w:eastAsia="黑体" w:hAnsi="黑体"/>
        </w:rPr>
      </w:pPr>
      <w:bookmarkStart w:id="0" w:name="_Toc463545595"/>
      <w:r w:rsidRPr="00CC1A3C">
        <w:rPr>
          <w:rFonts w:ascii="黑体" w:eastAsia="黑体" w:hAnsi="黑体" w:hint="eastAsia"/>
        </w:rPr>
        <w:t>《</w:t>
      </w:r>
      <w:proofErr w:type="spellStart"/>
      <w:r w:rsidRPr="00CC1A3C">
        <w:rPr>
          <w:rFonts w:ascii="黑体" w:eastAsia="黑体" w:hAnsi="黑体" w:hint="eastAsia"/>
        </w:rPr>
        <w:t>毕业设计》课程教学大纲</w:t>
      </w:r>
      <w:bookmarkEnd w:id="0"/>
      <w:proofErr w:type="spellEnd"/>
    </w:p>
    <w:p w14:paraId="4FD81EF0" w14:textId="77777777" w:rsidR="003A1B56" w:rsidRPr="00085A10" w:rsidRDefault="003A1B56" w:rsidP="003A1B56">
      <w:pPr>
        <w:snapToGrid w:val="0"/>
        <w:jc w:val="center"/>
        <w:rPr>
          <w:rFonts w:eastAsia="黑体"/>
          <w:b/>
          <w:sz w:val="18"/>
          <w:szCs w:val="18"/>
        </w:rPr>
      </w:pPr>
    </w:p>
    <w:p w14:paraId="3127C497" w14:textId="77777777" w:rsidR="003A1B56" w:rsidRPr="00707EB7" w:rsidRDefault="003A1B56" w:rsidP="003A1B56">
      <w:pPr>
        <w:pStyle w:val="NormalIndent"/>
        <w:snapToGrid w:val="0"/>
        <w:rPr>
          <w:rFonts w:ascii="宋体" w:hAnsi="宋体"/>
          <w:color w:val="0000FF"/>
          <w:szCs w:val="21"/>
        </w:rPr>
      </w:pPr>
    </w:p>
    <w:tbl>
      <w:tblPr>
        <w:tblW w:w="14424" w:type="dxa"/>
        <w:tblInd w:w="279"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72"/>
        <w:gridCol w:w="1559"/>
        <w:gridCol w:w="2581"/>
        <w:gridCol w:w="1412"/>
        <w:gridCol w:w="1139"/>
        <w:gridCol w:w="992"/>
        <w:gridCol w:w="1656"/>
        <w:gridCol w:w="3413"/>
      </w:tblGrid>
      <w:tr w:rsidR="003A1B56" w:rsidRPr="0047267F" w14:paraId="58457CEE" w14:textId="77777777" w:rsidTr="00F83E9F">
        <w:trPr>
          <w:trHeight w:val="540"/>
        </w:trPr>
        <w:tc>
          <w:tcPr>
            <w:tcW w:w="1672" w:type="dxa"/>
            <w:tcBorders>
              <w:top w:val="single" w:sz="4" w:space="0" w:color="auto"/>
              <w:bottom w:val="single" w:sz="4" w:space="0" w:color="auto"/>
              <w:right w:val="single" w:sz="4" w:space="0" w:color="auto"/>
            </w:tcBorders>
            <w:shd w:val="clear" w:color="auto" w:fill="auto"/>
            <w:vAlign w:val="center"/>
          </w:tcPr>
          <w:p w14:paraId="5DADA1CE" w14:textId="77777777" w:rsidR="003A1B56" w:rsidRPr="00B773E0" w:rsidRDefault="003A1B56" w:rsidP="00AF7F7F">
            <w:pPr>
              <w:pStyle w:val="NormalIndent"/>
              <w:snapToGrid w:val="0"/>
              <w:ind w:firstLineChars="0" w:firstLine="0"/>
              <w:jc w:val="center"/>
              <w:rPr>
                <w:rFonts w:ascii="宋体" w:hAnsi="宋体"/>
                <w:spacing w:val="-14"/>
                <w:szCs w:val="21"/>
              </w:rPr>
            </w:pPr>
            <w:r w:rsidRPr="00B773E0">
              <w:rPr>
                <w:rFonts w:ascii="宋体" w:hAnsi="宋体" w:hint="eastAsia"/>
                <w:spacing w:val="-14"/>
                <w:szCs w:val="21"/>
              </w:rPr>
              <w:t>英文课程名</w:t>
            </w: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254A94" w14:textId="77777777" w:rsidR="003A1B56" w:rsidRPr="0047267F" w:rsidRDefault="003A1B56" w:rsidP="00AF7F7F">
            <w:pPr>
              <w:pStyle w:val="NormalIndent"/>
              <w:snapToGrid w:val="0"/>
              <w:ind w:firstLineChars="0" w:firstLine="0"/>
              <w:jc w:val="center"/>
              <w:rPr>
                <w:rFonts w:ascii="宋体" w:hAnsi="宋体"/>
              </w:rPr>
            </w:pPr>
            <w:r>
              <w:rPr>
                <w:rFonts w:hint="eastAsia"/>
                <w:b/>
                <w:bCs/>
                <w:szCs w:val="21"/>
              </w:rPr>
              <w:t>Graduation Design</w:t>
            </w:r>
          </w:p>
        </w:tc>
        <w:tc>
          <w:tcPr>
            <w:tcW w:w="25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AAFB70" w14:textId="77777777" w:rsidR="003A1B56" w:rsidRPr="0047267F" w:rsidRDefault="003A1B56" w:rsidP="00AF7F7F">
            <w:pPr>
              <w:pStyle w:val="NormalIndent"/>
              <w:snapToGrid w:val="0"/>
              <w:ind w:firstLineChars="0" w:firstLine="0"/>
              <w:jc w:val="center"/>
              <w:rPr>
                <w:rFonts w:ascii="宋体" w:hAnsi="宋体"/>
              </w:rPr>
            </w:pPr>
            <w:r w:rsidRPr="0047267F">
              <w:rPr>
                <w:rFonts w:ascii="宋体" w:hAnsi="宋体" w:hint="eastAsia"/>
              </w:rPr>
              <w:t>总 学 时</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7CD233" w14:textId="77777777" w:rsidR="003A1B56" w:rsidRPr="00004370" w:rsidRDefault="003A1B56" w:rsidP="00AF7F7F">
            <w:pPr>
              <w:pStyle w:val="NormalIndent"/>
              <w:snapToGrid w:val="0"/>
              <w:ind w:firstLineChars="0" w:firstLine="0"/>
              <w:jc w:val="center"/>
              <w:rPr>
                <w:rFonts w:ascii="宋体" w:hAnsi="宋体"/>
              </w:rPr>
            </w:pPr>
            <w:r w:rsidRPr="00004370">
              <w:rPr>
                <w:rFonts w:ascii="宋体" w:hAnsi="宋体" w:hint="eastAsia"/>
              </w:rPr>
              <w:t>16周</w:t>
            </w:r>
          </w:p>
        </w:tc>
        <w:tc>
          <w:tcPr>
            <w:tcW w:w="1656" w:type="dxa"/>
            <w:tcBorders>
              <w:top w:val="single" w:sz="4" w:space="0" w:color="auto"/>
              <w:left w:val="single" w:sz="4" w:space="0" w:color="auto"/>
              <w:bottom w:val="single" w:sz="4" w:space="0" w:color="auto"/>
            </w:tcBorders>
            <w:shd w:val="clear" w:color="auto" w:fill="auto"/>
            <w:vAlign w:val="center"/>
          </w:tcPr>
          <w:p w14:paraId="6798D88C" w14:textId="77777777" w:rsidR="003A1B56" w:rsidRPr="00004370" w:rsidRDefault="003A1B56" w:rsidP="00AF7F7F">
            <w:pPr>
              <w:pStyle w:val="NormalIndent"/>
              <w:snapToGrid w:val="0"/>
              <w:ind w:firstLineChars="0" w:firstLine="0"/>
              <w:jc w:val="center"/>
              <w:rPr>
                <w:rFonts w:ascii="宋体" w:hAnsi="宋体"/>
              </w:rPr>
            </w:pPr>
            <w:r w:rsidRPr="00004370">
              <w:rPr>
                <w:rFonts w:ascii="宋体" w:hAnsi="宋体" w:hint="eastAsia"/>
              </w:rPr>
              <w:t>学    分</w:t>
            </w:r>
          </w:p>
        </w:tc>
        <w:tc>
          <w:tcPr>
            <w:tcW w:w="3413" w:type="dxa"/>
            <w:tcBorders>
              <w:top w:val="single" w:sz="4" w:space="0" w:color="auto"/>
              <w:left w:val="single" w:sz="4" w:space="0" w:color="auto"/>
              <w:bottom w:val="single" w:sz="4" w:space="0" w:color="auto"/>
            </w:tcBorders>
            <w:shd w:val="clear" w:color="auto" w:fill="auto"/>
            <w:vAlign w:val="center"/>
          </w:tcPr>
          <w:p w14:paraId="6DB873F5" w14:textId="77777777" w:rsidR="003A1B56" w:rsidRPr="00004370" w:rsidRDefault="003A1B56" w:rsidP="00AF7F7F">
            <w:pPr>
              <w:widowControl/>
              <w:snapToGrid w:val="0"/>
              <w:jc w:val="center"/>
              <w:rPr>
                <w:rFonts w:ascii="宋体" w:hAnsi="宋体"/>
              </w:rPr>
            </w:pPr>
            <w:r w:rsidRPr="00004370">
              <w:rPr>
                <w:rFonts w:ascii="宋体" w:hAnsi="宋体" w:hint="eastAsia"/>
              </w:rPr>
              <w:t>16</w:t>
            </w:r>
          </w:p>
        </w:tc>
      </w:tr>
      <w:tr w:rsidR="003A1B56" w:rsidRPr="0047267F" w14:paraId="2A9DC568" w14:textId="77777777" w:rsidTr="00F83E9F">
        <w:trPr>
          <w:trHeight w:val="540"/>
        </w:trPr>
        <w:tc>
          <w:tcPr>
            <w:tcW w:w="1672" w:type="dxa"/>
            <w:tcBorders>
              <w:top w:val="single" w:sz="4" w:space="0" w:color="auto"/>
              <w:bottom w:val="single" w:sz="4" w:space="0" w:color="auto"/>
              <w:right w:val="single" w:sz="4" w:space="0" w:color="auto"/>
            </w:tcBorders>
            <w:shd w:val="clear" w:color="auto" w:fill="auto"/>
            <w:vAlign w:val="center"/>
          </w:tcPr>
          <w:p w14:paraId="7CD6AB45" w14:textId="77777777" w:rsidR="003A1B56" w:rsidRPr="0047267F" w:rsidRDefault="003A1B56" w:rsidP="00AF7F7F">
            <w:pPr>
              <w:widowControl/>
              <w:snapToGrid w:val="0"/>
              <w:jc w:val="center"/>
              <w:rPr>
                <w:rFonts w:ascii="宋体" w:hAnsi="宋体"/>
                <w:highlight w:val="yellow"/>
              </w:rPr>
            </w:pPr>
            <w:r w:rsidRPr="0047267F">
              <w:rPr>
                <w:rFonts w:ascii="宋体" w:hAnsi="宋体" w:hint="eastAsia"/>
              </w:rPr>
              <w:t>课程编码</w:t>
            </w: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757D16" w14:textId="77777777" w:rsidR="003A1B56" w:rsidRPr="0047267F" w:rsidRDefault="00721EF2" w:rsidP="00AF7F7F">
            <w:pPr>
              <w:pStyle w:val="NormalIndent"/>
              <w:snapToGrid w:val="0"/>
              <w:ind w:firstLineChars="0" w:firstLine="0"/>
              <w:jc w:val="center"/>
              <w:rPr>
                <w:rFonts w:ascii="宋体" w:hAnsi="宋体"/>
              </w:rPr>
            </w:pPr>
            <w:r>
              <w:t>G626001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4C9B20" w14:textId="77777777" w:rsidR="003A1B56" w:rsidRPr="0047267F" w:rsidRDefault="003A1B56" w:rsidP="00AF7F7F">
            <w:pPr>
              <w:pStyle w:val="NormalIndent"/>
              <w:snapToGrid w:val="0"/>
              <w:ind w:firstLineChars="0" w:firstLine="0"/>
              <w:jc w:val="center"/>
              <w:rPr>
                <w:rFonts w:ascii="宋体" w:hAnsi="宋体"/>
              </w:rPr>
            </w:pPr>
            <w:r w:rsidRPr="0047267F">
              <w:rPr>
                <w:rFonts w:ascii="宋体" w:hAnsi="宋体" w:hint="eastAsia"/>
              </w:rPr>
              <w:t>理论</w:t>
            </w:r>
            <w:r>
              <w:rPr>
                <w:rFonts w:ascii="宋体" w:hAnsi="宋体" w:hint="eastAsia"/>
              </w:rPr>
              <w:t>教学</w:t>
            </w:r>
            <w:r w:rsidRPr="0047267F">
              <w:rPr>
                <w:rFonts w:ascii="宋体" w:hAnsi="宋体" w:hint="eastAsia"/>
              </w:rPr>
              <w:t>学时</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5E7BDD8" w14:textId="77777777" w:rsidR="003A1B56" w:rsidRPr="00004370" w:rsidRDefault="003A1B56" w:rsidP="00AF7F7F">
            <w:pPr>
              <w:pStyle w:val="NormalIndent"/>
              <w:snapToGrid w:val="0"/>
              <w:ind w:firstLineChars="0" w:firstLine="0"/>
              <w:jc w:val="center"/>
              <w:rPr>
                <w:rFonts w:ascii="宋体" w:hAnsi="宋体"/>
              </w:rPr>
            </w:pPr>
          </w:p>
        </w:tc>
        <w:tc>
          <w:tcPr>
            <w:tcW w:w="1656" w:type="dxa"/>
            <w:tcBorders>
              <w:top w:val="single" w:sz="4" w:space="0" w:color="auto"/>
              <w:left w:val="single" w:sz="4" w:space="0" w:color="auto"/>
              <w:bottom w:val="single" w:sz="4" w:space="0" w:color="auto"/>
            </w:tcBorders>
            <w:shd w:val="clear" w:color="auto" w:fill="auto"/>
            <w:vAlign w:val="center"/>
          </w:tcPr>
          <w:p w14:paraId="766AC92E" w14:textId="77777777" w:rsidR="003A1B56" w:rsidRPr="00004370" w:rsidRDefault="003A1B56" w:rsidP="00AF7F7F">
            <w:pPr>
              <w:widowControl/>
              <w:snapToGrid w:val="0"/>
              <w:jc w:val="center"/>
              <w:rPr>
                <w:rFonts w:ascii="宋体" w:hAnsi="宋体"/>
              </w:rPr>
            </w:pPr>
            <w:r w:rsidRPr="00004370">
              <w:rPr>
                <w:rFonts w:ascii="宋体" w:hAnsi="宋体" w:hint="eastAsia"/>
                <w:color w:val="000000"/>
              </w:rPr>
              <w:t>适用专业</w:t>
            </w:r>
          </w:p>
        </w:tc>
        <w:tc>
          <w:tcPr>
            <w:tcW w:w="3413" w:type="dxa"/>
            <w:tcBorders>
              <w:top w:val="single" w:sz="4" w:space="0" w:color="auto"/>
              <w:left w:val="single" w:sz="4" w:space="0" w:color="auto"/>
              <w:bottom w:val="single" w:sz="4" w:space="0" w:color="auto"/>
            </w:tcBorders>
            <w:shd w:val="clear" w:color="auto" w:fill="auto"/>
            <w:vAlign w:val="center"/>
          </w:tcPr>
          <w:p w14:paraId="79B4DD61" w14:textId="77777777" w:rsidR="003A1B56" w:rsidRPr="00004370" w:rsidRDefault="00021E4F" w:rsidP="00FC0B4E">
            <w:pPr>
              <w:widowControl/>
              <w:snapToGrid w:val="0"/>
              <w:jc w:val="center"/>
              <w:rPr>
                <w:rFonts w:ascii="宋体" w:hAnsi="宋体"/>
              </w:rPr>
            </w:pPr>
            <w:r>
              <w:rPr>
                <w:rFonts w:ascii="宋体" w:hAnsi="宋体" w:hint="eastAsia"/>
              </w:rPr>
              <w:t>软件工程</w:t>
            </w:r>
          </w:p>
        </w:tc>
      </w:tr>
      <w:tr w:rsidR="003A1B56" w:rsidRPr="0047267F" w14:paraId="08AA79F2" w14:textId="77777777" w:rsidTr="00F83E9F">
        <w:trPr>
          <w:trHeight w:val="540"/>
        </w:trPr>
        <w:tc>
          <w:tcPr>
            <w:tcW w:w="1672" w:type="dxa"/>
            <w:vMerge w:val="restart"/>
            <w:tcBorders>
              <w:top w:val="single" w:sz="4" w:space="0" w:color="auto"/>
              <w:right w:val="single" w:sz="4" w:space="0" w:color="auto"/>
            </w:tcBorders>
            <w:shd w:val="clear" w:color="auto" w:fill="auto"/>
            <w:vAlign w:val="center"/>
          </w:tcPr>
          <w:p w14:paraId="01AAE14E" w14:textId="77777777" w:rsidR="003A1B56" w:rsidRPr="0047267F" w:rsidRDefault="003A1B56" w:rsidP="00AF7F7F">
            <w:pPr>
              <w:pStyle w:val="NormalIndent"/>
              <w:snapToGrid w:val="0"/>
              <w:ind w:firstLineChars="0" w:firstLine="0"/>
              <w:jc w:val="center"/>
              <w:rPr>
                <w:rFonts w:ascii="宋体" w:hAnsi="宋体"/>
              </w:rPr>
            </w:pPr>
            <w:r w:rsidRPr="0047267F">
              <w:rPr>
                <w:rFonts w:ascii="宋体" w:hAnsi="宋体" w:hint="eastAsia"/>
              </w:rPr>
              <w:t>课程类别（</w:t>
            </w:r>
            <w:r>
              <w:rPr>
                <w:rFonts w:ascii="宋体" w:hAnsi="宋体" w:hint="eastAsia"/>
              </w:rPr>
              <w:t>请</w:t>
            </w:r>
            <w:r w:rsidRPr="0047267F">
              <w:rPr>
                <w:rFonts w:ascii="宋体" w:hAnsi="宋体" w:hint="eastAsia"/>
              </w:rPr>
              <w:t>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3921B7F" w14:textId="77777777" w:rsidR="003A1B56" w:rsidRPr="0047267F" w:rsidRDefault="003A1B56" w:rsidP="00AF7F7F">
            <w:pPr>
              <w:pStyle w:val="NormalIndent"/>
              <w:snapToGrid w:val="0"/>
              <w:ind w:firstLineChars="0" w:firstLine="0"/>
              <w:jc w:val="center"/>
              <w:rPr>
                <w:rFonts w:ascii="宋体" w:hAnsi="宋体"/>
              </w:rPr>
            </w:pPr>
            <w:r w:rsidRPr="0047267F">
              <w:rPr>
                <w:rFonts w:ascii="宋体" w:hAnsi="宋体" w:hint="eastAsia"/>
              </w:rPr>
              <w:t>通识课程</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6735866B" w14:textId="77777777" w:rsidR="003A1B56" w:rsidRPr="0047267F" w:rsidRDefault="003A1B56" w:rsidP="00AF7F7F">
            <w:pPr>
              <w:pStyle w:val="NormalIndent"/>
              <w:snapToGrid w:val="0"/>
              <w:ind w:firstLineChars="0" w:firstLine="0"/>
              <w:jc w:val="center"/>
              <w:rPr>
                <w:rFonts w:ascii="宋体" w:hAnsi="宋体"/>
              </w:rPr>
            </w:pPr>
          </w:p>
        </w:tc>
        <w:tc>
          <w:tcPr>
            <w:tcW w:w="1412" w:type="dxa"/>
            <w:vMerge w:val="restart"/>
            <w:tcBorders>
              <w:top w:val="single" w:sz="4" w:space="0" w:color="auto"/>
              <w:left w:val="single" w:sz="4" w:space="0" w:color="auto"/>
              <w:right w:val="single" w:sz="4" w:space="0" w:color="auto"/>
            </w:tcBorders>
            <w:shd w:val="clear" w:color="auto" w:fill="auto"/>
            <w:vAlign w:val="center"/>
          </w:tcPr>
          <w:p w14:paraId="0B7298F5" w14:textId="77777777" w:rsidR="003A1B56" w:rsidRPr="0047267F" w:rsidRDefault="003A1B56" w:rsidP="00AF7F7F">
            <w:pPr>
              <w:pStyle w:val="NormalIndent"/>
              <w:snapToGrid w:val="0"/>
              <w:ind w:firstLineChars="0" w:firstLine="0"/>
              <w:jc w:val="center"/>
              <w:rPr>
                <w:rFonts w:ascii="宋体" w:hAnsi="宋体"/>
                <w:highlight w:val="yellow"/>
              </w:rPr>
            </w:pPr>
          </w:p>
          <w:p w14:paraId="46629990" w14:textId="77777777" w:rsidR="003A1B56" w:rsidRDefault="003A1B56" w:rsidP="00AF7F7F">
            <w:pPr>
              <w:pStyle w:val="NormalIndent"/>
              <w:snapToGrid w:val="0"/>
              <w:ind w:firstLineChars="0" w:firstLine="0"/>
              <w:jc w:val="center"/>
              <w:rPr>
                <w:rFonts w:ascii="宋体" w:hAnsi="宋体"/>
              </w:rPr>
            </w:pPr>
            <w:r w:rsidRPr="00D55CBF">
              <w:rPr>
                <w:rFonts w:ascii="宋体" w:hAnsi="宋体" w:hint="eastAsia"/>
              </w:rPr>
              <w:t>实践</w:t>
            </w:r>
          </w:p>
          <w:p w14:paraId="4FAA09BF" w14:textId="77777777" w:rsidR="003A1B56" w:rsidRDefault="003A1B56" w:rsidP="00AF7F7F">
            <w:pPr>
              <w:pStyle w:val="NormalIndent"/>
              <w:snapToGrid w:val="0"/>
              <w:ind w:firstLineChars="0" w:firstLine="0"/>
              <w:jc w:val="center"/>
              <w:rPr>
                <w:rFonts w:ascii="宋体" w:hAnsi="宋体"/>
              </w:rPr>
            </w:pPr>
            <w:r>
              <w:rPr>
                <w:rFonts w:ascii="宋体" w:hAnsi="宋体" w:hint="eastAsia"/>
              </w:rPr>
              <w:t>教学</w:t>
            </w:r>
          </w:p>
          <w:p w14:paraId="4944B575" w14:textId="77777777" w:rsidR="003A1B56" w:rsidRPr="0047267F" w:rsidRDefault="003A1B56" w:rsidP="00AF7F7F">
            <w:pPr>
              <w:pStyle w:val="NormalIndent"/>
              <w:snapToGrid w:val="0"/>
              <w:ind w:firstLineChars="0" w:firstLine="0"/>
              <w:jc w:val="center"/>
              <w:rPr>
                <w:rFonts w:ascii="宋体" w:hAnsi="宋体"/>
                <w:highlight w:val="yellow"/>
              </w:rPr>
            </w:pPr>
            <w:r>
              <w:rPr>
                <w:rFonts w:ascii="宋体" w:hAnsi="宋体" w:hint="eastAsia"/>
              </w:rPr>
              <w:t>学时</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6BF237DF" w14:textId="77777777" w:rsidR="003A1B56" w:rsidRPr="0047267F" w:rsidRDefault="003A1B56" w:rsidP="00AF7F7F">
            <w:pPr>
              <w:pStyle w:val="NormalIndent"/>
              <w:snapToGrid w:val="0"/>
              <w:ind w:firstLineChars="0" w:firstLine="0"/>
              <w:jc w:val="center"/>
              <w:rPr>
                <w:rFonts w:ascii="宋体" w:hAnsi="宋体"/>
              </w:rPr>
            </w:pPr>
            <w:r w:rsidRPr="0047267F">
              <w:rPr>
                <w:rFonts w:ascii="宋体" w:hAnsi="宋体" w:hint="eastAsia"/>
              </w:rPr>
              <w:t>实验学时</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6565535" w14:textId="77777777" w:rsidR="003A1B56" w:rsidRPr="00004370" w:rsidRDefault="003A1B56" w:rsidP="00AF7F7F">
            <w:pPr>
              <w:pStyle w:val="NormalIndent"/>
              <w:snapToGrid w:val="0"/>
              <w:ind w:firstLineChars="0" w:firstLine="0"/>
              <w:jc w:val="center"/>
              <w:rPr>
                <w:rFonts w:ascii="宋体" w:hAnsi="宋体"/>
              </w:rPr>
            </w:pPr>
          </w:p>
        </w:tc>
        <w:tc>
          <w:tcPr>
            <w:tcW w:w="1656" w:type="dxa"/>
            <w:tcBorders>
              <w:top w:val="single" w:sz="4" w:space="0" w:color="auto"/>
              <w:left w:val="single" w:sz="4" w:space="0" w:color="auto"/>
              <w:bottom w:val="single" w:sz="4" w:space="0" w:color="auto"/>
            </w:tcBorders>
            <w:shd w:val="clear" w:color="auto" w:fill="auto"/>
            <w:vAlign w:val="center"/>
          </w:tcPr>
          <w:p w14:paraId="1C6214CC" w14:textId="0285A9E5" w:rsidR="003A1B56" w:rsidRPr="00004370" w:rsidRDefault="003A1B56" w:rsidP="00F83E9F">
            <w:pPr>
              <w:widowControl/>
              <w:snapToGrid w:val="0"/>
              <w:jc w:val="center"/>
              <w:rPr>
                <w:rFonts w:ascii="宋体" w:hAnsi="宋体" w:hint="eastAsia"/>
              </w:rPr>
            </w:pPr>
            <w:r w:rsidRPr="00004370">
              <w:rPr>
                <w:rFonts w:ascii="宋体" w:hAnsi="宋体" w:hint="eastAsia"/>
              </w:rPr>
              <w:t>先修课程</w:t>
            </w:r>
          </w:p>
        </w:tc>
        <w:tc>
          <w:tcPr>
            <w:tcW w:w="3413" w:type="dxa"/>
            <w:tcBorders>
              <w:top w:val="single" w:sz="4" w:space="0" w:color="auto"/>
              <w:left w:val="single" w:sz="4" w:space="0" w:color="auto"/>
              <w:bottom w:val="single" w:sz="4" w:space="0" w:color="auto"/>
            </w:tcBorders>
            <w:shd w:val="clear" w:color="auto" w:fill="auto"/>
            <w:vAlign w:val="center"/>
          </w:tcPr>
          <w:p w14:paraId="79C4A994" w14:textId="77777777" w:rsidR="003A1B56" w:rsidRPr="00004370" w:rsidRDefault="003A1B56" w:rsidP="00021E4F">
            <w:pPr>
              <w:widowControl/>
              <w:snapToGrid w:val="0"/>
              <w:jc w:val="center"/>
              <w:rPr>
                <w:rFonts w:ascii="宋体" w:hAnsi="宋体"/>
              </w:rPr>
            </w:pPr>
            <w:r w:rsidRPr="00004370">
              <w:rPr>
                <w:rFonts w:ascii="宋体" w:hAnsi="宋体" w:hint="eastAsia"/>
              </w:rPr>
              <w:t>全部</w:t>
            </w:r>
            <w:r w:rsidR="00021E4F">
              <w:rPr>
                <w:rFonts w:ascii="宋体" w:hAnsi="宋体" w:hint="eastAsia"/>
              </w:rPr>
              <w:t>软件工程</w:t>
            </w:r>
            <w:r w:rsidRPr="00004370">
              <w:rPr>
                <w:rFonts w:ascii="宋体" w:hAnsi="宋体" w:hint="eastAsia"/>
              </w:rPr>
              <w:t>基础及专业课程</w:t>
            </w:r>
          </w:p>
        </w:tc>
      </w:tr>
      <w:tr w:rsidR="00F83E9F" w:rsidRPr="0047267F" w14:paraId="42EB76EE" w14:textId="77777777" w:rsidTr="00F83E9F">
        <w:trPr>
          <w:trHeight w:val="540"/>
        </w:trPr>
        <w:tc>
          <w:tcPr>
            <w:tcW w:w="1672" w:type="dxa"/>
            <w:vMerge/>
            <w:tcBorders>
              <w:right w:val="single" w:sz="4" w:space="0" w:color="auto"/>
            </w:tcBorders>
            <w:shd w:val="clear" w:color="auto" w:fill="auto"/>
            <w:vAlign w:val="center"/>
          </w:tcPr>
          <w:p w14:paraId="0F14F10A" w14:textId="77777777" w:rsidR="00F83E9F" w:rsidRPr="0047267F" w:rsidRDefault="00F83E9F" w:rsidP="00F83E9F">
            <w:pPr>
              <w:pStyle w:val="NormalIndent"/>
              <w:snapToGrid w:val="0"/>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16FC1FC" w14:textId="77777777" w:rsidR="00F83E9F" w:rsidRPr="0047267F" w:rsidRDefault="00F83E9F" w:rsidP="00F83E9F">
            <w:pPr>
              <w:pStyle w:val="NormalIndent"/>
              <w:snapToGrid w:val="0"/>
              <w:ind w:firstLineChars="0" w:firstLine="0"/>
              <w:jc w:val="center"/>
              <w:rPr>
                <w:rFonts w:ascii="宋体" w:hAnsi="宋体"/>
              </w:rPr>
            </w:pPr>
            <w:r w:rsidRPr="0047267F">
              <w:rPr>
                <w:rFonts w:ascii="宋体" w:hAnsi="宋体" w:hint="eastAsia"/>
              </w:rPr>
              <w:t>大类基础课程</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2771A09D" w14:textId="77777777" w:rsidR="00F83E9F" w:rsidRPr="0047267F" w:rsidRDefault="00F83E9F" w:rsidP="00F83E9F">
            <w:pPr>
              <w:pStyle w:val="NormalIndent"/>
              <w:snapToGrid w:val="0"/>
              <w:ind w:firstLineChars="0" w:firstLine="0"/>
              <w:jc w:val="center"/>
              <w:rPr>
                <w:rFonts w:ascii="宋体" w:hAnsi="宋体"/>
              </w:rPr>
            </w:pPr>
          </w:p>
        </w:tc>
        <w:tc>
          <w:tcPr>
            <w:tcW w:w="1412" w:type="dxa"/>
            <w:vMerge/>
            <w:tcBorders>
              <w:left w:val="single" w:sz="4" w:space="0" w:color="auto"/>
              <w:right w:val="single" w:sz="4" w:space="0" w:color="auto"/>
            </w:tcBorders>
            <w:shd w:val="clear" w:color="auto" w:fill="auto"/>
            <w:vAlign w:val="center"/>
          </w:tcPr>
          <w:p w14:paraId="4D2B6620" w14:textId="77777777" w:rsidR="00F83E9F" w:rsidRPr="0047267F" w:rsidRDefault="00F83E9F" w:rsidP="00F83E9F">
            <w:pPr>
              <w:pStyle w:val="NormalIndent"/>
              <w:snapToGrid w:val="0"/>
              <w:ind w:firstLineChars="0" w:firstLine="0"/>
              <w:jc w:val="center"/>
              <w:rPr>
                <w:rFonts w:ascii="宋体" w:hAnsi="宋体"/>
              </w:rPr>
            </w:pP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14F9B138" w14:textId="77777777" w:rsidR="00F83E9F" w:rsidRPr="0047267F" w:rsidRDefault="00F83E9F" w:rsidP="00F83E9F">
            <w:pPr>
              <w:pStyle w:val="NormalIndent"/>
              <w:snapToGrid w:val="0"/>
              <w:ind w:firstLineChars="0" w:firstLine="0"/>
              <w:jc w:val="center"/>
              <w:rPr>
                <w:rFonts w:ascii="宋体" w:hAnsi="宋体"/>
              </w:rPr>
            </w:pPr>
            <w:r w:rsidRPr="0047267F">
              <w:rPr>
                <w:rFonts w:ascii="宋体" w:hAnsi="宋体" w:hint="eastAsia"/>
              </w:rPr>
              <w:t>上机学时</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A1071C8" w14:textId="77777777" w:rsidR="00F83E9F" w:rsidRPr="00004370" w:rsidRDefault="00F83E9F" w:rsidP="00F83E9F">
            <w:pPr>
              <w:pStyle w:val="NormalIndent"/>
              <w:snapToGrid w:val="0"/>
              <w:ind w:firstLineChars="0" w:firstLine="0"/>
              <w:jc w:val="center"/>
              <w:rPr>
                <w:rFonts w:ascii="宋体" w:hAnsi="宋体"/>
              </w:rPr>
            </w:pPr>
          </w:p>
        </w:tc>
        <w:tc>
          <w:tcPr>
            <w:tcW w:w="1656" w:type="dxa"/>
            <w:tcBorders>
              <w:top w:val="single" w:sz="4" w:space="0" w:color="auto"/>
              <w:left w:val="single" w:sz="4" w:space="0" w:color="auto"/>
              <w:bottom w:val="single" w:sz="4" w:space="0" w:color="auto"/>
            </w:tcBorders>
            <w:shd w:val="clear" w:color="auto" w:fill="auto"/>
            <w:vAlign w:val="center"/>
          </w:tcPr>
          <w:p w14:paraId="73E9E796" w14:textId="5E997B07" w:rsidR="00F83E9F" w:rsidRPr="00004370" w:rsidRDefault="00F83E9F" w:rsidP="00F83E9F">
            <w:pPr>
              <w:widowControl/>
              <w:snapToGrid w:val="0"/>
              <w:jc w:val="center"/>
              <w:rPr>
                <w:rFonts w:ascii="宋体" w:hAnsi="宋体"/>
              </w:rPr>
            </w:pPr>
            <w:r w:rsidRPr="00004370">
              <w:rPr>
                <w:rFonts w:ascii="宋体" w:hAnsi="宋体" w:hint="eastAsia"/>
              </w:rPr>
              <w:t>开课学院（部）</w:t>
            </w:r>
          </w:p>
        </w:tc>
        <w:tc>
          <w:tcPr>
            <w:tcW w:w="3413" w:type="dxa"/>
            <w:tcBorders>
              <w:top w:val="single" w:sz="4" w:space="0" w:color="auto"/>
              <w:left w:val="single" w:sz="4" w:space="0" w:color="auto"/>
              <w:bottom w:val="single" w:sz="4" w:space="0" w:color="auto"/>
            </w:tcBorders>
            <w:shd w:val="clear" w:color="auto" w:fill="auto"/>
            <w:vAlign w:val="center"/>
          </w:tcPr>
          <w:p w14:paraId="6F664ED7" w14:textId="4111AA5D" w:rsidR="00F83E9F" w:rsidRPr="00004370" w:rsidRDefault="00F83E9F" w:rsidP="00F83E9F">
            <w:pPr>
              <w:widowControl/>
              <w:snapToGrid w:val="0"/>
              <w:jc w:val="center"/>
              <w:rPr>
                <w:rFonts w:ascii="宋体" w:hAnsi="宋体"/>
              </w:rPr>
            </w:pPr>
            <w:r>
              <w:rPr>
                <w:rFonts w:ascii="宋体" w:hAnsi="宋体" w:hint="eastAsia"/>
              </w:rPr>
              <w:t>计算机科学与技术学院</w:t>
            </w:r>
          </w:p>
        </w:tc>
      </w:tr>
      <w:tr w:rsidR="00F83E9F" w:rsidRPr="0047267F" w14:paraId="3C84F8CC" w14:textId="77777777" w:rsidTr="00F83E9F">
        <w:trPr>
          <w:trHeight w:val="540"/>
        </w:trPr>
        <w:tc>
          <w:tcPr>
            <w:tcW w:w="1672" w:type="dxa"/>
            <w:vMerge/>
            <w:tcBorders>
              <w:bottom w:val="single" w:sz="4" w:space="0" w:color="auto"/>
              <w:right w:val="single" w:sz="4" w:space="0" w:color="auto"/>
            </w:tcBorders>
            <w:shd w:val="clear" w:color="auto" w:fill="auto"/>
            <w:vAlign w:val="center"/>
          </w:tcPr>
          <w:p w14:paraId="5E3E66CB" w14:textId="77777777" w:rsidR="00F83E9F" w:rsidRPr="0047267F" w:rsidRDefault="00F83E9F" w:rsidP="00F83E9F">
            <w:pPr>
              <w:pStyle w:val="NormalIndent"/>
              <w:snapToGrid w:val="0"/>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14:paraId="1AFA6DE3" w14:textId="77777777" w:rsidR="00F83E9F" w:rsidRPr="0047267F" w:rsidRDefault="00F83E9F" w:rsidP="00F83E9F">
            <w:pPr>
              <w:pStyle w:val="NormalIndent"/>
              <w:snapToGrid w:val="0"/>
              <w:ind w:firstLineChars="0" w:firstLine="0"/>
              <w:jc w:val="center"/>
              <w:rPr>
                <w:rFonts w:ascii="宋体" w:hAnsi="宋体"/>
              </w:rPr>
            </w:pPr>
            <w:r w:rsidRPr="0047267F">
              <w:rPr>
                <w:rFonts w:ascii="宋体" w:hAnsi="宋体" w:hint="eastAsia"/>
              </w:rPr>
              <w:t>专业基础</w:t>
            </w:r>
            <w:r>
              <w:rPr>
                <w:rFonts w:ascii="宋体" w:hAnsi="宋体" w:hint="eastAsia"/>
              </w:rPr>
              <w:t>及专业课程</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145665C6" w14:textId="77777777" w:rsidR="00F83E9F" w:rsidRPr="0047267F" w:rsidRDefault="00F83E9F" w:rsidP="00F83E9F">
            <w:pPr>
              <w:pStyle w:val="NormalIndent"/>
              <w:snapToGrid w:val="0"/>
              <w:ind w:firstLineChars="0" w:firstLine="0"/>
              <w:jc w:val="center"/>
              <w:rPr>
                <w:rFonts w:ascii="宋体" w:hAnsi="宋体"/>
              </w:rPr>
            </w:pPr>
            <w:r>
              <w:rPr>
                <w:rFonts w:ascii="宋体" w:hAnsi="宋体" w:hint="eastAsia"/>
              </w:rPr>
              <w:t>必修</w:t>
            </w:r>
          </w:p>
        </w:tc>
        <w:tc>
          <w:tcPr>
            <w:tcW w:w="1412" w:type="dxa"/>
            <w:tcBorders>
              <w:left w:val="single" w:sz="4" w:space="0" w:color="auto"/>
              <w:right w:val="single" w:sz="4" w:space="0" w:color="auto"/>
            </w:tcBorders>
            <w:shd w:val="clear" w:color="auto" w:fill="auto"/>
            <w:vAlign w:val="center"/>
          </w:tcPr>
          <w:p w14:paraId="518B1B45" w14:textId="77777777" w:rsidR="00F83E9F" w:rsidRPr="0047267F" w:rsidRDefault="00F83E9F" w:rsidP="00F83E9F">
            <w:pPr>
              <w:pStyle w:val="NormalIndent"/>
              <w:snapToGrid w:val="0"/>
              <w:ind w:firstLineChars="0" w:firstLine="0"/>
              <w:jc w:val="center"/>
              <w:rPr>
                <w:rFonts w:ascii="宋体" w:hAnsi="宋体"/>
                <w:highlight w:val="yellow"/>
              </w:rPr>
            </w:pPr>
          </w:p>
          <w:p w14:paraId="60A204B3" w14:textId="77777777" w:rsidR="00F83E9F" w:rsidRPr="0047267F" w:rsidRDefault="00F83E9F" w:rsidP="00F83E9F">
            <w:pPr>
              <w:pStyle w:val="NormalIndent"/>
              <w:snapToGrid w:val="0"/>
              <w:ind w:firstLineChars="0" w:firstLine="0"/>
              <w:jc w:val="center"/>
              <w:rPr>
                <w:rFonts w:ascii="宋体" w:hAnsi="宋体"/>
                <w:highlight w:val="yellow"/>
              </w:rPr>
            </w:pP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429B30AD" w14:textId="77777777" w:rsidR="00F83E9F" w:rsidRPr="0047267F" w:rsidRDefault="00F83E9F" w:rsidP="00F83E9F">
            <w:pPr>
              <w:pStyle w:val="NormalIndent"/>
              <w:snapToGrid w:val="0"/>
              <w:ind w:firstLineChars="0" w:firstLine="0"/>
              <w:jc w:val="center"/>
              <w:rPr>
                <w:rFonts w:ascii="宋体" w:hAnsi="宋体"/>
              </w:rPr>
            </w:pPr>
            <w:r w:rsidRPr="0047267F">
              <w:rPr>
                <w:rFonts w:ascii="宋体" w:hAnsi="宋体" w:hint="eastAsia"/>
              </w:rPr>
              <w:t>其它</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6A73B08" w14:textId="77777777" w:rsidR="00F83E9F" w:rsidRPr="00004370" w:rsidRDefault="00F83E9F" w:rsidP="00F83E9F">
            <w:pPr>
              <w:pStyle w:val="NormalIndent"/>
              <w:snapToGrid w:val="0"/>
              <w:ind w:firstLineChars="0" w:firstLine="0"/>
              <w:jc w:val="center"/>
              <w:rPr>
                <w:rFonts w:ascii="宋体" w:hAnsi="宋体"/>
              </w:rPr>
            </w:pPr>
            <w:r w:rsidRPr="00004370">
              <w:rPr>
                <w:rFonts w:ascii="宋体" w:hAnsi="宋体" w:hint="eastAsia"/>
              </w:rPr>
              <w:t>16周</w:t>
            </w:r>
          </w:p>
        </w:tc>
        <w:tc>
          <w:tcPr>
            <w:tcW w:w="1656" w:type="dxa"/>
            <w:tcBorders>
              <w:top w:val="single" w:sz="4" w:space="0" w:color="auto"/>
              <w:left w:val="single" w:sz="4" w:space="0" w:color="auto"/>
              <w:bottom w:val="single" w:sz="4" w:space="0" w:color="auto"/>
            </w:tcBorders>
            <w:shd w:val="clear" w:color="auto" w:fill="auto"/>
            <w:vAlign w:val="center"/>
          </w:tcPr>
          <w:p w14:paraId="6890881B" w14:textId="630E0234" w:rsidR="00F83E9F" w:rsidRPr="00004370" w:rsidRDefault="00F83E9F" w:rsidP="00F83E9F">
            <w:pPr>
              <w:widowControl/>
              <w:snapToGrid w:val="0"/>
              <w:jc w:val="center"/>
              <w:rPr>
                <w:rFonts w:ascii="宋体" w:hAnsi="宋体"/>
              </w:rPr>
            </w:pPr>
            <w:r>
              <w:rPr>
                <w:rFonts w:ascii="宋体" w:hAnsi="宋体" w:hint="eastAsia"/>
              </w:rPr>
              <w:t>基层教学组织</w:t>
            </w:r>
          </w:p>
        </w:tc>
        <w:tc>
          <w:tcPr>
            <w:tcW w:w="3413" w:type="dxa"/>
            <w:tcBorders>
              <w:top w:val="single" w:sz="4" w:space="0" w:color="auto"/>
              <w:left w:val="single" w:sz="4" w:space="0" w:color="auto"/>
              <w:bottom w:val="single" w:sz="4" w:space="0" w:color="auto"/>
            </w:tcBorders>
            <w:shd w:val="clear" w:color="auto" w:fill="auto"/>
            <w:vAlign w:val="center"/>
          </w:tcPr>
          <w:p w14:paraId="0BC26AB9" w14:textId="4E53301E" w:rsidR="00F83E9F" w:rsidRPr="00004370" w:rsidRDefault="00F83E9F" w:rsidP="00F83E9F">
            <w:pPr>
              <w:widowControl/>
              <w:snapToGrid w:val="0"/>
              <w:jc w:val="center"/>
              <w:rPr>
                <w:rFonts w:ascii="宋体" w:hAnsi="宋体"/>
              </w:rPr>
            </w:pPr>
          </w:p>
        </w:tc>
      </w:tr>
    </w:tbl>
    <w:p w14:paraId="54498FC9" w14:textId="77777777" w:rsidR="003A1B56" w:rsidRDefault="003A1B56" w:rsidP="003A1B56">
      <w:pPr>
        <w:pStyle w:val="NormalIndent"/>
        <w:snapToGrid w:val="0"/>
        <w:rPr>
          <w:rFonts w:ascii="宋体" w:hAnsi="宋体"/>
          <w:color w:val="0000FF"/>
        </w:rPr>
      </w:pPr>
    </w:p>
    <w:p w14:paraId="48FEE384" w14:textId="77777777" w:rsidR="00F83E9F" w:rsidRDefault="00F83E9F" w:rsidP="00F83E9F">
      <w:pPr>
        <w:adjustRightInd w:val="0"/>
        <w:snapToGrid w:val="0"/>
        <w:spacing w:beforeLines="100" w:before="240" w:afterLines="100" w:after="240"/>
        <w:rPr>
          <w:rFonts w:ascii="黑体" w:eastAsia="黑体" w:hAnsi="黑体"/>
          <w:color w:val="000000"/>
          <w:szCs w:val="21"/>
        </w:rPr>
      </w:pPr>
      <w:r>
        <w:rPr>
          <w:rFonts w:ascii="黑体" w:eastAsia="黑体" w:hAnsi="黑体" w:hint="eastAsia"/>
          <w:color w:val="000000"/>
          <w:sz w:val="24"/>
        </w:rPr>
        <w:t>一、课程简介</w:t>
      </w:r>
    </w:p>
    <w:p w14:paraId="756B22AE" w14:textId="77777777" w:rsidR="00F83E9F" w:rsidRDefault="00F83E9F" w:rsidP="00F83E9F">
      <w:pPr>
        <w:adjustRightInd w:val="0"/>
        <w:spacing w:line="360" w:lineRule="auto"/>
        <w:ind w:firstLine="442"/>
        <w:rPr>
          <w:rFonts w:hint="eastAsia"/>
        </w:rPr>
      </w:pPr>
      <w:r w:rsidRPr="00F94AEC">
        <w:rPr>
          <w:sz w:val="22"/>
          <w:szCs w:val="22"/>
        </w:rPr>
        <w:t>毕业</w:t>
      </w:r>
      <w:r w:rsidRPr="00F94AEC">
        <w:rPr>
          <w:rFonts w:hint="eastAsia"/>
          <w:sz w:val="22"/>
          <w:szCs w:val="22"/>
        </w:rPr>
        <w:t>设计（论文）</w:t>
      </w:r>
      <w:r w:rsidRPr="00F94AEC">
        <w:rPr>
          <w:sz w:val="22"/>
          <w:szCs w:val="22"/>
        </w:rPr>
        <w:t>是本科教学计划的重要组成部分，是学生在校学习的最后阶段和质量总检查；是培养学生理论联系实际和锻炼学生独立工作能力的有效手段；是综合考核学生掌握和运用所学基本理论、基本知识、基本技能，分析、解决实际问题能力的重要环节</w:t>
      </w:r>
      <w:r>
        <w:rPr>
          <w:rFonts w:hint="eastAsia"/>
        </w:rPr>
        <w:t>。</w:t>
      </w:r>
    </w:p>
    <w:p w14:paraId="2A1E6459" w14:textId="77777777" w:rsidR="00F83E9F" w:rsidRDefault="00F83E9F" w:rsidP="00F83E9F">
      <w:pPr>
        <w:adjustRightInd w:val="0"/>
        <w:snapToGrid w:val="0"/>
        <w:spacing w:beforeLines="100" w:before="240" w:afterLines="100" w:after="240"/>
        <w:rPr>
          <w:rFonts w:ascii="黑体" w:eastAsia="黑体" w:hAnsi="黑体"/>
          <w:color w:val="000000"/>
          <w:sz w:val="24"/>
        </w:rPr>
      </w:pPr>
      <w:r>
        <w:rPr>
          <w:rFonts w:ascii="黑体" w:eastAsia="黑体" w:hAnsi="黑体" w:hint="eastAsia"/>
          <w:color w:val="000000"/>
          <w:sz w:val="24"/>
        </w:rPr>
        <w:t>二、教学目标</w:t>
      </w:r>
    </w:p>
    <w:p w14:paraId="6AFC7CFA" w14:textId="77777777" w:rsidR="00F83E9F" w:rsidRDefault="00F83E9F" w:rsidP="00F83E9F">
      <w:pPr>
        <w:adjustRightInd w:val="0"/>
        <w:snapToGrid w:val="0"/>
        <w:spacing w:beforeLines="100" w:before="240" w:afterLines="100" w:after="240"/>
        <w:rPr>
          <w:rFonts w:ascii="Arial" w:eastAsia="黑体" w:hAnsi="Arial" w:cs="Arial" w:hint="eastAsia"/>
          <w:color w:val="000000"/>
          <w:sz w:val="24"/>
        </w:rPr>
      </w:pPr>
      <w:r>
        <w:rPr>
          <w:rFonts w:ascii="Arial" w:eastAsia="黑体" w:hAnsi="Arial" w:cs="Arial"/>
          <w:color w:val="000000"/>
          <w:sz w:val="24"/>
        </w:rPr>
        <w:t xml:space="preserve">2.1 </w:t>
      </w:r>
      <w:r>
        <w:rPr>
          <w:rFonts w:ascii="Arial" w:eastAsia="黑体" w:hAnsi="Arial" w:cs="Arial" w:hint="eastAsia"/>
          <w:color w:val="000000"/>
          <w:sz w:val="24"/>
        </w:rPr>
        <w:t>课程教学目标</w:t>
      </w:r>
    </w:p>
    <w:p w14:paraId="6EF1D824" w14:textId="77777777" w:rsidR="00F83E9F" w:rsidRPr="00F94AEC" w:rsidRDefault="00F83E9F" w:rsidP="00F83E9F">
      <w:pPr>
        <w:pStyle w:val="PlainText"/>
        <w:snapToGrid w:val="0"/>
        <w:spacing w:line="360" w:lineRule="auto"/>
        <w:ind w:firstLine="420"/>
        <w:rPr>
          <w:rFonts w:ascii="Times New Roman" w:hAnsi="Times New Roman"/>
          <w:sz w:val="22"/>
          <w:szCs w:val="22"/>
        </w:rPr>
      </w:pPr>
      <w:r w:rsidRPr="00F94AEC">
        <w:rPr>
          <w:rFonts w:ascii="Times New Roman" w:hAnsi="Times New Roman"/>
          <w:sz w:val="22"/>
          <w:szCs w:val="22"/>
        </w:rPr>
        <w:t>通过</w:t>
      </w:r>
      <w:r w:rsidRPr="00F94AEC">
        <w:rPr>
          <w:rFonts w:ascii="Times New Roman" w:hAnsi="Times New Roman" w:hint="eastAsia"/>
          <w:sz w:val="22"/>
          <w:szCs w:val="22"/>
        </w:rPr>
        <w:t>毕业</w:t>
      </w:r>
      <w:r w:rsidRPr="00F94AEC">
        <w:rPr>
          <w:rFonts w:hint="eastAsia"/>
          <w:sz w:val="22"/>
          <w:szCs w:val="22"/>
        </w:rPr>
        <w:t>设计（论文）</w:t>
      </w:r>
      <w:r w:rsidRPr="00F94AEC">
        <w:rPr>
          <w:rFonts w:ascii="Times New Roman" w:hAnsi="Times New Roman" w:hint="eastAsia"/>
          <w:sz w:val="22"/>
          <w:szCs w:val="22"/>
        </w:rPr>
        <w:t>这一实践教学环节，其</w:t>
      </w:r>
      <w:r w:rsidRPr="00F94AEC">
        <w:rPr>
          <w:rFonts w:ascii="Times New Roman" w:hAnsi="Times New Roman"/>
          <w:sz w:val="22"/>
          <w:szCs w:val="22"/>
        </w:rPr>
        <w:t>目的在于培养学生如下能力：</w:t>
      </w:r>
    </w:p>
    <w:p w14:paraId="4EFDD5B6" w14:textId="77777777" w:rsidR="00F83E9F" w:rsidRPr="00F94AEC" w:rsidRDefault="00F83E9F" w:rsidP="00F83E9F">
      <w:pPr>
        <w:pStyle w:val="PlainText"/>
        <w:snapToGrid w:val="0"/>
        <w:spacing w:line="360" w:lineRule="auto"/>
        <w:ind w:firstLineChars="200" w:firstLine="440"/>
        <w:rPr>
          <w:rFonts w:ascii="Times New Roman" w:hAnsi="Times New Roman"/>
          <w:sz w:val="22"/>
          <w:szCs w:val="22"/>
        </w:rPr>
      </w:pPr>
      <w:r w:rsidRPr="00F94AEC">
        <w:rPr>
          <w:rFonts w:ascii="Times New Roman" w:hAnsi="Times New Roman"/>
          <w:sz w:val="22"/>
          <w:szCs w:val="22"/>
        </w:rPr>
        <w:t>1</w:t>
      </w:r>
      <w:r w:rsidRPr="00F94AEC">
        <w:rPr>
          <w:rFonts w:ascii="Times New Roman" w:hAnsi="Times New Roman"/>
          <w:sz w:val="22"/>
          <w:szCs w:val="22"/>
        </w:rPr>
        <w:t>．综合运用所学基础和专业的知识与理论，分析和解决实际问题的独立工作的能力；</w:t>
      </w:r>
    </w:p>
    <w:p w14:paraId="7AFC9209" w14:textId="77777777" w:rsidR="00F83E9F" w:rsidRPr="00F94AEC" w:rsidRDefault="00F83E9F" w:rsidP="00F83E9F">
      <w:pPr>
        <w:pStyle w:val="PlainText"/>
        <w:snapToGrid w:val="0"/>
        <w:spacing w:line="360" w:lineRule="auto"/>
        <w:ind w:firstLine="480"/>
        <w:rPr>
          <w:rFonts w:ascii="Times New Roman" w:hAnsi="Times New Roman"/>
          <w:sz w:val="22"/>
          <w:szCs w:val="22"/>
        </w:rPr>
      </w:pPr>
      <w:r w:rsidRPr="00F94AEC">
        <w:rPr>
          <w:rFonts w:ascii="Times New Roman" w:hAnsi="Times New Roman"/>
          <w:sz w:val="22"/>
          <w:szCs w:val="22"/>
        </w:rPr>
        <w:t>2</w:t>
      </w:r>
      <w:r w:rsidRPr="00F94AEC">
        <w:rPr>
          <w:rFonts w:ascii="Times New Roman" w:hAnsi="Times New Roman"/>
          <w:sz w:val="22"/>
          <w:szCs w:val="22"/>
        </w:rPr>
        <w:t>．收集加工各种信息，如调查研究、查阅文献和文献综述的能力，以及获取新知识的能力；</w:t>
      </w:r>
    </w:p>
    <w:p w14:paraId="467B6B30" w14:textId="77777777" w:rsidR="00F83E9F" w:rsidRPr="00F94AEC" w:rsidRDefault="00F83E9F" w:rsidP="00F83E9F">
      <w:pPr>
        <w:pStyle w:val="PlainText"/>
        <w:snapToGrid w:val="0"/>
        <w:spacing w:line="360" w:lineRule="auto"/>
        <w:ind w:firstLine="480"/>
        <w:rPr>
          <w:rFonts w:ascii="Times New Roman" w:hAnsi="Times New Roman"/>
          <w:sz w:val="22"/>
          <w:szCs w:val="22"/>
        </w:rPr>
      </w:pPr>
      <w:r w:rsidRPr="00F94AEC">
        <w:rPr>
          <w:rFonts w:ascii="Times New Roman" w:hAnsi="Times New Roman"/>
          <w:sz w:val="22"/>
          <w:szCs w:val="22"/>
        </w:rPr>
        <w:t>3</w:t>
      </w:r>
      <w:r w:rsidRPr="00F94AEC">
        <w:rPr>
          <w:rFonts w:ascii="Times New Roman" w:hAnsi="Times New Roman"/>
          <w:sz w:val="22"/>
          <w:szCs w:val="22"/>
        </w:rPr>
        <w:t>．熟练运用收集的信息进行立题论证、试验或设计方案的制定与论证的能力；</w:t>
      </w:r>
    </w:p>
    <w:p w14:paraId="07CBFD76" w14:textId="77777777" w:rsidR="00F83E9F" w:rsidRPr="00F94AEC" w:rsidRDefault="00F83E9F" w:rsidP="00F83E9F">
      <w:pPr>
        <w:pStyle w:val="PlainText"/>
        <w:snapToGrid w:val="0"/>
        <w:spacing w:line="360" w:lineRule="auto"/>
        <w:ind w:firstLine="480"/>
        <w:rPr>
          <w:rFonts w:ascii="Times New Roman" w:hAnsi="Times New Roman"/>
          <w:sz w:val="22"/>
          <w:szCs w:val="22"/>
        </w:rPr>
      </w:pPr>
      <w:r w:rsidRPr="00F94AEC">
        <w:rPr>
          <w:rFonts w:ascii="Times New Roman" w:hAnsi="Times New Roman"/>
          <w:sz w:val="22"/>
          <w:szCs w:val="22"/>
        </w:rPr>
        <w:t>4</w:t>
      </w:r>
      <w:r w:rsidRPr="00F94AEC">
        <w:rPr>
          <w:rFonts w:ascii="Times New Roman" w:hAnsi="Times New Roman"/>
          <w:sz w:val="22"/>
          <w:szCs w:val="22"/>
        </w:rPr>
        <w:t>．熟练运用基本技能（如</w:t>
      </w:r>
      <w:r>
        <w:rPr>
          <w:rFonts w:ascii="Times New Roman" w:hAnsi="Times New Roman" w:hint="eastAsia"/>
          <w:sz w:val="22"/>
          <w:szCs w:val="22"/>
        </w:rPr>
        <w:t>编程</w:t>
      </w:r>
      <w:r w:rsidRPr="00F94AEC">
        <w:rPr>
          <w:rFonts w:ascii="Times New Roman" w:hAnsi="Times New Roman"/>
          <w:sz w:val="22"/>
          <w:szCs w:val="22"/>
        </w:rPr>
        <w:t>、翻译等）的能力；</w:t>
      </w:r>
    </w:p>
    <w:p w14:paraId="37C7565C" w14:textId="77777777" w:rsidR="00F83E9F" w:rsidRPr="00F94AEC" w:rsidRDefault="00F83E9F" w:rsidP="00F83E9F">
      <w:pPr>
        <w:pStyle w:val="PlainText"/>
        <w:snapToGrid w:val="0"/>
        <w:spacing w:line="360" w:lineRule="auto"/>
        <w:ind w:firstLine="480"/>
        <w:rPr>
          <w:rFonts w:ascii="Times New Roman" w:hAnsi="Times New Roman"/>
          <w:sz w:val="22"/>
          <w:szCs w:val="22"/>
        </w:rPr>
      </w:pPr>
      <w:r w:rsidRPr="00F94AEC">
        <w:rPr>
          <w:rFonts w:ascii="Times New Roman" w:hAnsi="Times New Roman"/>
          <w:sz w:val="22"/>
          <w:szCs w:val="22"/>
        </w:rPr>
        <w:lastRenderedPageBreak/>
        <w:t>5</w:t>
      </w:r>
      <w:r w:rsidRPr="00F94AEC">
        <w:rPr>
          <w:rFonts w:ascii="Times New Roman" w:hAnsi="Times New Roman"/>
          <w:sz w:val="22"/>
          <w:szCs w:val="22"/>
        </w:rPr>
        <w:t>．对设计、实验及结果进行理论分析、撰写科技论文的能力；</w:t>
      </w:r>
    </w:p>
    <w:p w14:paraId="7548CDA0" w14:textId="77777777" w:rsidR="00F83E9F" w:rsidRDefault="00F83E9F" w:rsidP="00F83E9F">
      <w:pPr>
        <w:pStyle w:val="PlainText"/>
        <w:snapToGrid w:val="0"/>
        <w:spacing w:line="360" w:lineRule="auto"/>
        <w:ind w:firstLine="480"/>
        <w:rPr>
          <w:rFonts w:ascii="Times New Roman" w:hAnsi="Times New Roman"/>
          <w:sz w:val="22"/>
          <w:szCs w:val="22"/>
        </w:rPr>
      </w:pPr>
      <w:r w:rsidRPr="00F94AEC">
        <w:rPr>
          <w:rFonts w:ascii="Times New Roman" w:hAnsi="Times New Roman"/>
          <w:sz w:val="22"/>
          <w:szCs w:val="22"/>
        </w:rPr>
        <w:t>6</w:t>
      </w:r>
      <w:r w:rsidRPr="00F94AEC">
        <w:rPr>
          <w:rFonts w:ascii="Times New Roman" w:hAnsi="Times New Roman"/>
          <w:sz w:val="22"/>
          <w:szCs w:val="22"/>
        </w:rPr>
        <w:t>．创新能力、创新精神和团队合作精神。</w:t>
      </w:r>
    </w:p>
    <w:p w14:paraId="7EB4E4C8" w14:textId="77777777" w:rsidR="00F83E9F" w:rsidRDefault="00F83E9F" w:rsidP="00F83E9F">
      <w:pPr>
        <w:pStyle w:val="PlainText"/>
        <w:snapToGrid w:val="0"/>
        <w:spacing w:line="360" w:lineRule="auto"/>
        <w:ind w:firstLine="420"/>
        <w:rPr>
          <w:rFonts w:hAnsi="宋体"/>
          <w:sz w:val="22"/>
          <w:szCs w:val="22"/>
        </w:rPr>
      </w:pPr>
      <w:r>
        <w:rPr>
          <w:rFonts w:ascii="Times New Roman" w:hAnsi="Times New Roman" w:hint="eastAsia"/>
          <w:sz w:val="22"/>
          <w:szCs w:val="22"/>
        </w:rPr>
        <w:t>7</w:t>
      </w:r>
      <w:r>
        <w:rPr>
          <w:rFonts w:ascii="Times New Roman" w:hAnsi="Times New Roman"/>
          <w:sz w:val="22"/>
          <w:szCs w:val="22"/>
        </w:rPr>
        <w:t>.</w:t>
      </w:r>
      <w:r w:rsidRPr="001E5A03">
        <w:rPr>
          <w:rFonts w:hAnsi="宋体"/>
          <w:sz w:val="22"/>
          <w:szCs w:val="22"/>
        </w:rPr>
        <w:t xml:space="preserve"> </w:t>
      </w:r>
      <w:r w:rsidRPr="005C5842">
        <w:rPr>
          <w:rFonts w:hAnsi="宋体"/>
          <w:sz w:val="22"/>
          <w:szCs w:val="22"/>
        </w:rPr>
        <w:t>增强</w:t>
      </w:r>
      <w:r w:rsidRPr="005C5842">
        <w:rPr>
          <w:sz w:val="22"/>
          <w:szCs w:val="22"/>
        </w:rPr>
        <w:t>语言表达能力、文字组织能力和沟通能力，</w:t>
      </w:r>
      <w:r w:rsidRPr="005C5842">
        <w:rPr>
          <w:rFonts w:hAnsi="宋体"/>
          <w:sz w:val="22"/>
          <w:szCs w:val="22"/>
        </w:rPr>
        <w:t>能对计算机系统的分析、设计和测试等撰写文档，并在</w:t>
      </w:r>
      <w:r w:rsidRPr="005C5842">
        <w:rPr>
          <w:sz w:val="22"/>
          <w:szCs w:val="22"/>
        </w:rPr>
        <w:t>多学科</w:t>
      </w:r>
      <w:r w:rsidRPr="005C5842">
        <w:rPr>
          <w:rFonts w:hAnsi="宋体"/>
          <w:sz w:val="22"/>
          <w:szCs w:val="22"/>
        </w:rPr>
        <w:t>背景下对计算机系统中的复杂工程问题进行有效沟通和交流。</w:t>
      </w:r>
    </w:p>
    <w:p w14:paraId="20D4F935" w14:textId="3E488220" w:rsidR="00F83E9F" w:rsidRPr="0087071C" w:rsidRDefault="00F83E9F" w:rsidP="00F83E9F">
      <w:pPr>
        <w:pStyle w:val="PlainText"/>
        <w:snapToGrid w:val="0"/>
        <w:spacing w:line="360" w:lineRule="auto"/>
        <w:rPr>
          <w:rFonts w:ascii="Times New Roman" w:hAnsi="Times New Roman"/>
          <w:sz w:val="22"/>
          <w:szCs w:val="22"/>
        </w:rPr>
      </w:pPr>
      <w:r>
        <w:rPr>
          <w:rFonts w:ascii="Arial" w:eastAsia="黑体" w:hAnsi="Arial" w:cs="Arial"/>
          <w:color w:val="000000"/>
          <w:sz w:val="24"/>
        </w:rPr>
        <w:t>2.2</w:t>
      </w:r>
      <w:r>
        <w:rPr>
          <w:rFonts w:ascii="Arial" w:eastAsia="黑体" w:hAnsi="Arial" w:cs="Arial" w:hint="eastAsia"/>
          <w:color w:val="000000"/>
          <w:sz w:val="24"/>
        </w:rPr>
        <w:t>课程目标与毕业要求（指标点）的对应关系</w:t>
      </w:r>
    </w:p>
    <w:p w14:paraId="25692C64" w14:textId="77777777" w:rsidR="00F83E9F" w:rsidRDefault="00F83E9F" w:rsidP="00F83E9F">
      <w:pPr>
        <w:pStyle w:val="NormalIndent"/>
        <w:spacing w:line="276" w:lineRule="auto"/>
        <w:ind w:firstLineChars="0"/>
        <w:rPr>
          <w:color w:val="000000" w:themeColor="text1"/>
          <w:sz w:val="22"/>
        </w:rPr>
      </w:pPr>
      <w:r>
        <w:rPr>
          <w:rFonts w:hint="eastAsia"/>
          <w:color w:val="000000" w:themeColor="text1"/>
          <w:sz w:val="22"/>
        </w:rPr>
        <w:t>本课程所支撑的毕业要求及其细分指标点如下：</w:t>
      </w:r>
    </w:p>
    <w:p w14:paraId="293ADF55" w14:textId="77777777" w:rsidR="006C61C3" w:rsidRPr="00860B34" w:rsidRDefault="006C61C3" w:rsidP="00F83E9F">
      <w:pPr>
        <w:spacing w:beforeLines="50" w:before="120" w:line="276" w:lineRule="auto"/>
        <w:rPr>
          <w:szCs w:val="21"/>
        </w:rPr>
      </w:pPr>
      <w:r>
        <w:rPr>
          <w:rFonts w:hint="eastAsia"/>
          <w:sz w:val="22"/>
          <w:szCs w:val="22"/>
        </w:rPr>
        <w:t xml:space="preserve">    </w:t>
      </w:r>
      <w:r>
        <w:rPr>
          <w:rFonts w:hint="eastAsia"/>
          <w:sz w:val="22"/>
          <w:szCs w:val="22"/>
        </w:rPr>
        <w:t>【</w:t>
      </w:r>
      <w:r w:rsidRPr="00321102">
        <w:rPr>
          <w:rFonts w:eastAsia="黑体" w:hint="eastAsia"/>
          <w:sz w:val="22"/>
          <w:szCs w:val="22"/>
        </w:rPr>
        <w:t>毕业要求</w:t>
      </w:r>
      <w:r>
        <w:rPr>
          <w:rFonts w:eastAsia="黑体" w:hint="eastAsia"/>
          <w:sz w:val="22"/>
          <w:szCs w:val="22"/>
        </w:rPr>
        <w:t>2</w:t>
      </w:r>
      <w:r>
        <w:rPr>
          <w:rFonts w:hint="eastAsia"/>
          <w:sz w:val="22"/>
          <w:szCs w:val="22"/>
        </w:rPr>
        <w:t>】</w:t>
      </w:r>
      <w:r w:rsidR="00860B34" w:rsidRPr="00860B34">
        <w:rPr>
          <w:rFonts w:ascii="宋体" w:hAnsi="宋体" w:hint="eastAsia"/>
          <w:szCs w:val="21"/>
        </w:rPr>
        <w:t>问题分析：能够应用数学、自然科学和工程科学的基本原理，识别、表达、并通过文献研究分析复杂软件工程问题，以获得有效结论。</w:t>
      </w:r>
    </w:p>
    <w:p w14:paraId="52967959" w14:textId="77777777" w:rsidR="006C61C3" w:rsidRDefault="006C61C3" w:rsidP="006C61C3">
      <w:pPr>
        <w:spacing w:line="276" w:lineRule="auto"/>
        <w:ind w:left="1260" w:firstLine="420"/>
        <w:rPr>
          <w:sz w:val="22"/>
        </w:rPr>
      </w:pPr>
      <w:r>
        <w:rPr>
          <w:rFonts w:hint="eastAsia"/>
          <w:sz w:val="22"/>
          <w:szCs w:val="22"/>
        </w:rPr>
        <w:t xml:space="preserve">   </w:t>
      </w:r>
      <w:r w:rsidRPr="00454C98">
        <w:rPr>
          <w:rFonts w:eastAsia="黑体" w:hint="eastAsia"/>
          <w:sz w:val="22"/>
          <w:szCs w:val="22"/>
          <w:u w:val="single"/>
        </w:rPr>
        <w:t>支撑指标点</w:t>
      </w:r>
      <w:r>
        <w:rPr>
          <w:rFonts w:eastAsia="黑体" w:hint="eastAsia"/>
          <w:sz w:val="22"/>
          <w:szCs w:val="22"/>
          <w:u w:val="single"/>
        </w:rPr>
        <w:t>2.3</w:t>
      </w:r>
      <w:r>
        <w:rPr>
          <w:rFonts w:hint="eastAsia"/>
          <w:sz w:val="22"/>
          <w:szCs w:val="22"/>
        </w:rPr>
        <w:t>：</w:t>
      </w:r>
      <w:r w:rsidRPr="00BE195E">
        <w:rPr>
          <w:rFonts w:hint="eastAsia"/>
        </w:rPr>
        <w:t>能够运用网络等现代技术获取信息和文献资料，并通过文献研究来分析和总结解决软件领域复杂工程问题的可能途径</w:t>
      </w:r>
      <w:r w:rsidRPr="00443008">
        <w:rPr>
          <w:rFonts w:hint="eastAsia"/>
          <w:sz w:val="22"/>
        </w:rPr>
        <w:t>。</w:t>
      </w:r>
    </w:p>
    <w:p w14:paraId="71BA3162" w14:textId="77777777" w:rsidR="006C61C3" w:rsidRPr="00860B34" w:rsidRDefault="006C61C3" w:rsidP="006C61C3">
      <w:pPr>
        <w:spacing w:beforeLines="50" w:before="120" w:line="276" w:lineRule="auto"/>
        <w:ind w:leftChars="135" w:left="283" w:firstLine="137"/>
        <w:rPr>
          <w:szCs w:val="21"/>
        </w:rPr>
      </w:pPr>
      <w:r>
        <w:rPr>
          <w:rFonts w:hint="eastAsia"/>
          <w:sz w:val="22"/>
          <w:szCs w:val="22"/>
        </w:rPr>
        <w:t>【</w:t>
      </w:r>
      <w:r w:rsidRPr="00321102">
        <w:rPr>
          <w:rFonts w:eastAsia="黑体" w:hint="eastAsia"/>
          <w:sz w:val="22"/>
          <w:szCs w:val="22"/>
        </w:rPr>
        <w:t>毕业要求</w:t>
      </w:r>
      <w:r>
        <w:rPr>
          <w:rFonts w:eastAsia="黑体" w:hint="eastAsia"/>
          <w:sz w:val="22"/>
          <w:szCs w:val="22"/>
        </w:rPr>
        <w:t>3</w:t>
      </w:r>
      <w:r>
        <w:rPr>
          <w:rFonts w:hint="eastAsia"/>
          <w:sz w:val="22"/>
          <w:szCs w:val="22"/>
        </w:rPr>
        <w:t>】</w:t>
      </w:r>
      <w:r w:rsidR="00860B34" w:rsidRPr="00860B34">
        <w:rPr>
          <w:rFonts w:ascii="宋体" w:hAnsi="宋体" w:hint="eastAsia"/>
          <w:szCs w:val="21"/>
        </w:rPr>
        <w:t>设计/开发解决方案：能够设计针对复杂软件工程问题的解决方案，设计满足特定需求的系统、单元（部件）或工艺流程，并能够在设计环节中体现创新意识，考虑社会、健康、安全、法律、文化以及环境等因素。</w:t>
      </w:r>
    </w:p>
    <w:p w14:paraId="0F056594" w14:textId="77777777" w:rsidR="006C61C3" w:rsidRPr="00851F1E" w:rsidRDefault="006C61C3" w:rsidP="00851F1E">
      <w:pPr>
        <w:spacing w:line="276" w:lineRule="auto"/>
        <w:ind w:left="1260" w:firstLine="420"/>
        <w:rPr>
          <w:sz w:val="22"/>
        </w:rPr>
      </w:pPr>
      <w:r>
        <w:rPr>
          <w:rFonts w:hint="eastAsia"/>
          <w:sz w:val="22"/>
          <w:szCs w:val="22"/>
        </w:rPr>
        <w:t xml:space="preserve">   </w:t>
      </w:r>
      <w:r w:rsidRPr="00454C98">
        <w:rPr>
          <w:rFonts w:eastAsia="黑体" w:hint="eastAsia"/>
          <w:sz w:val="22"/>
          <w:szCs w:val="22"/>
          <w:u w:val="single"/>
        </w:rPr>
        <w:t>支撑指标点</w:t>
      </w:r>
      <w:r>
        <w:rPr>
          <w:rFonts w:eastAsia="黑体" w:hint="eastAsia"/>
          <w:sz w:val="22"/>
          <w:szCs w:val="22"/>
          <w:u w:val="single"/>
        </w:rPr>
        <w:t>3.5</w:t>
      </w:r>
      <w:r>
        <w:rPr>
          <w:rFonts w:hint="eastAsia"/>
          <w:sz w:val="22"/>
          <w:szCs w:val="22"/>
        </w:rPr>
        <w:t>：</w:t>
      </w:r>
      <w:r w:rsidRPr="00BE195E">
        <w:rPr>
          <w:rFonts w:hint="eastAsia"/>
        </w:rPr>
        <w:t>具备创新意识，能够在软件设计中发现创新点，并掌握基本的创新方法</w:t>
      </w:r>
      <w:r w:rsidRPr="00A77C7D">
        <w:rPr>
          <w:rFonts w:hint="eastAsia"/>
          <w:sz w:val="22"/>
        </w:rPr>
        <w:t>。</w:t>
      </w:r>
    </w:p>
    <w:p w14:paraId="5D16A4AC" w14:textId="77777777" w:rsidR="006C61C3" w:rsidRPr="00C17B1E" w:rsidRDefault="006C61C3" w:rsidP="006C61C3">
      <w:pPr>
        <w:spacing w:beforeLines="50" w:before="120" w:line="276" w:lineRule="auto"/>
        <w:ind w:left="304"/>
        <w:rPr>
          <w:sz w:val="22"/>
          <w:szCs w:val="22"/>
        </w:rPr>
      </w:pPr>
      <w:r>
        <w:rPr>
          <w:rFonts w:hint="eastAsia"/>
          <w:sz w:val="22"/>
          <w:szCs w:val="22"/>
        </w:rPr>
        <w:t>【</w:t>
      </w:r>
      <w:r w:rsidRPr="00321102">
        <w:rPr>
          <w:rFonts w:eastAsia="黑体" w:hint="eastAsia"/>
          <w:sz w:val="22"/>
          <w:szCs w:val="22"/>
        </w:rPr>
        <w:t>毕业要求</w:t>
      </w:r>
      <w:r>
        <w:rPr>
          <w:rFonts w:eastAsia="黑体" w:hint="eastAsia"/>
          <w:sz w:val="22"/>
          <w:szCs w:val="22"/>
        </w:rPr>
        <w:t>5</w:t>
      </w:r>
      <w:r>
        <w:rPr>
          <w:rFonts w:hint="eastAsia"/>
          <w:sz w:val="22"/>
          <w:szCs w:val="22"/>
        </w:rPr>
        <w:t>】</w:t>
      </w:r>
      <w:r w:rsidR="00860B34" w:rsidRPr="00860B34">
        <w:rPr>
          <w:rFonts w:ascii="宋体" w:hAnsi="宋体" w:hint="eastAsia"/>
          <w:szCs w:val="21"/>
        </w:rPr>
        <w:t>使用现代工具：能够针对复杂软件工程问题，开发、选择与使用恰当的技术、资源、现代工程工具和信息技术工具，包括对复杂软件工程问题的预测与模拟，并能够理解其局限性。</w:t>
      </w:r>
    </w:p>
    <w:p w14:paraId="48B84662" w14:textId="77777777" w:rsidR="006C61C3" w:rsidRDefault="006C61C3" w:rsidP="006C61C3">
      <w:pPr>
        <w:adjustRightInd w:val="0"/>
        <w:snapToGrid w:val="0"/>
        <w:rPr>
          <w:rFonts w:ascii="宋体" w:hAnsi="宋体"/>
          <w:sz w:val="22"/>
        </w:rPr>
      </w:pPr>
      <w:r>
        <w:rPr>
          <w:rFonts w:hint="eastAsia"/>
          <w:sz w:val="22"/>
          <w:szCs w:val="22"/>
        </w:rPr>
        <w:t xml:space="preserve">   </w:t>
      </w:r>
      <w:r>
        <w:rPr>
          <w:sz w:val="22"/>
          <w:szCs w:val="22"/>
        </w:rPr>
        <w:tab/>
      </w:r>
      <w:r>
        <w:rPr>
          <w:sz w:val="22"/>
          <w:szCs w:val="22"/>
        </w:rPr>
        <w:tab/>
      </w:r>
      <w:r>
        <w:rPr>
          <w:sz w:val="22"/>
          <w:szCs w:val="22"/>
        </w:rPr>
        <w:tab/>
      </w:r>
      <w:r>
        <w:rPr>
          <w:sz w:val="22"/>
          <w:szCs w:val="22"/>
        </w:rPr>
        <w:tab/>
        <w:t xml:space="preserve">   </w:t>
      </w:r>
      <w:r w:rsidRPr="00454C98">
        <w:rPr>
          <w:rFonts w:eastAsia="黑体" w:hint="eastAsia"/>
          <w:sz w:val="22"/>
          <w:szCs w:val="22"/>
          <w:u w:val="single"/>
        </w:rPr>
        <w:t>支撑指标点</w:t>
      </w:r>
      <w:r>
        <w:rPr>
          <w:rFonts w:eastAsia="黑体" w:hint="eastAsia"/>
          <w:sz w:val="22"/>
          <w:szCs w:val="22"/>
          <w:u w:val="single"/>
        </w:rPr>
        <w:t>5.3</w:t>
      </w:r>
      <w:r>
        <w:rPr>
          <w:rFonts w:hint="eastAsia"/>
          <w:sz w:val="22"/>
          <w:szCs w:val="22"/>
        </w:rPr>
        <w:t>：</w:t>
      </w:r>
      <w:r w:rsidRPr="00BE195E">
        <w:rPr>
          <w:rFonts w:hint="eastAsia"/>
        </w:rPr>
        <w:t>利用现代工程工具对复杂软件工程问题进行预测与模拟，并能够理解其局限性</w:t>
      </w:r>
      <w:r>
        <w:rPr>
          <w:rFonts w:ascii="宋体" w:hAnsi="宋体" w:hint="eastAsia"/>
          <w:sz w:val="22"/>
        </w:rPr>
        <w:t>。</w:t>
      </w:r>
    </w:p>
    <w:p w14:paraId="6070E6A8" w14:textId="77777777" w:rsidR="006C61C3" w:rsidRPr="00BB0C8C" w:rsidRDefault="006C61C3" w:rsidP="006C61C3">
      <w:pPr>
        <w:spacing w:beforeLines="50" w:before="120" w:line="276" w:lineRule="auto"/>
        <w:ind w:left="304"/>
        <w:rPr>
          <w:sz w:val="22"/>
          <w:szCs w:val="22"/>
        </w:rPr>
      </w:pPr>
      <w:r>
        <w:rPr>
          <w:rFonts w:hint="eastAsia"/>
          <w:sz w:val="22"/>
          <w:szCs w:val="22"/>
        </w:rPr>
        <w:t>【</w:t>
      </w:r>
      <w:r w:rsidRPr="00321102">
        <w:rPr>
          <w:rFonts w:eastAsia="黑体" w:hint="eastAsia"/>
          <w:sz w:val="22"/>
          <w:szCs w:val="22"/>
        </w:rPr>
        <w:t>毕业要求</w:t>
      </w:r>
      <w:r>
        <w:rPr>
          <w:rFonts w:eastAsia="黑体" w:hint="eastAsia"/>
          <w:sz w:val="22"/>
          <w:szCs w:val="22"/>
        </w:rPr>
        <w:t>10</w:t>
      </w:r>
      <w:r>
        <w:rPr>
          <w:rFonts w:hint="eastAsia"/>
          <w:sz w:val="22"/>
          <w:szCs w:val="22"/>
        </w:rPr>
        <w:t>】</w:t>
      </w:r>
      <w:r w:rsidR="00860B34" w:rsidRPr="00860B34">
        <w:rPr>
          <w:rFonts w:ascii="宋体" w:hAnsi="宋体" w:hint="eastAsia"/>
          <w:szCs w:val="21"/>
        </w:rPr>
        <w:t>沟通：能够就复杂软件工程问题与业界同行及社会公众进行有效沟通和交流，包括撰写报告和设计文稿、陈述发言、清晰表达或回应指令。并具备一定的国际视野，能够在跨文化背景下进行沟通和交流。</w:t>
      </w:r>
    </w:p>
    <w:p w14:paraId="664D98B1" w14:textId="77777777" w:rsidR="006C61C3" w:rsidRDefault="006C61C3" w:rsidP="006C61C3">
      <w:pPr>
        <w:adjustRightInd w:val="0"/>
        <w:snapToGrid w:val="0"/>
      </w:pPr>
      <w:r>
        <w:rPr>
          <w:rFonts w:ascii="宋体" w:hAnsi="宋体" w:cs="宋体"/>
          <w:sz w:val="22"/>
        </w:rPr>
        <w:tab/>
      </w:r>
      <w:r>
        <w:rPr>
          <w:rFonts w:ascii="宋体" w:hAnsi="宋体" w:cs="宋体"/>
          <w:sz w:val="22"/>
        </w:rPr>
        <w:tab/>
      </w:r>
      <w:r>
        <w:rPr>
          <w:rFonts w:ascii="宋体" w:hAnsi="宋体" w:cs="宋体"/>
          <w:sz w:val="22"/>
        </w:rPr>
        <w:tab/>
      </w:r>
      <w:r>
        <w:rPr>
          <w:rFonts w:ascii="宋体" w:hAnsi="宋体" w:cs="宋体"/>
          <w:sz w:val="22"/>
        </w:rPr>
        <w:tab/>
        <w:t xml:space="preserve">   </w:t>
      </w:r>
      <w:r w:rsidRPr="00454C98">
        <w:rPr>
          <w:rFonts w:eastAsia="黑体" w:hint="eastAsia"/>
          <w:sz w:val="22"/>
          <w:szCs w:val="22"/>
          <w:u w:val="single"/>
        </w:rPr>
        <w:t>支撑指标点</w:t>
      </w:r>
      <w:r>
        <w:rPr>
          <w:rFonts w:eastAsia="黑体"/>
          <w:sz w:val="22"/>
          <w:szCs w:val="22"/>
          <w:u w:val="single"/>
        </w:rPr>
        <w:t>10.1</w:t>
      </w:r>
      <w:r>
        <w:rPr>
          <w:rFonts w:hint="eastAsia"/>
          <w:sz w:val="22"/>
          <w:szCs w:val="22"/>
        </w:rPr>
        <w:t>：</w:t>
      </w:r>
      <w:r w:rsidRPr="00BE195E">
        <w:rPr>
          <w:rFonts w:hint="eastAsia"/>
        </w:rPr>
        <w:t>具有良好的外语阅读、写作和会话能力</w:t>
      </w:r>
      <w:r>
        <w:rPr>
          <w:rFonts w:hint="eastAsia"/>
        </w:rPr>
        <w:t>。</w:t>
      </w:r>
    </w:p>
    <w:p w14:paraId="49E79A16" w14:textId="77777777" w:rsidR="006C61C3" w:rsidRDefault="006C61C3" w:rsidP="006C61C3">
      <w:pPr>
        <w:adjustRightInd w:val="0"/>
        <w:snapToGrid w:val="0"/>
      </w:pPr>
      <w:r>
        <w:rPr>
          <w:rFonts w:hint="eastAsia"/>
        </w:rPr>
        <w:t xml:space="preserve">                   </w:t>
      </w:r>
      <w:r w:rsidRPr="00454C98">
        <w:rPr>
          <w:rFonts w:eastAsia="黑体" w:hint="eastAsia"/>
          <w:sz w:val="22"/>
          <w:szCs w:val="22"/>
          <w:u w:val="single"/>
        </w:rPr>
        <w:t>支撑指标点</w:t>
      </w:r>
      <w:r>
        <w:rPr>
          <w:rFonts w:eastAsia="黑体"/>
          <w:sz w:val="22"/>
          <w:szCs w:val="22"/>
          <w:u w:val="single"/>
        </w:rPr>
        <w:t>10.2</w:t>
      </w:r>
      <w:r>
        <w:rPr>
          <w:rFonts w:hint="eastAsia"/>
          <w:sz w:val="22"/>
          <w:szCs w:val="22"/>
        </w:rPr>
        <w:t>：</w:t>
      </w:r>
      <w:r w:rsidRPr="00BE195E">
        <w:rPr>
          <w:rFonts w:hint="eastAsia"/>
        </w:rPr>
        <w:t>具有良好的写作能力，能对软件的需求分析、系统设计和系统测试等软件开发各阶段撰写报告和设计文稿</w:t>
      </w:r>
      <w:r w:rsidRPr="00D37884">
        <w:rPr>
          <w:rFonts w:hint="eastAsia"/>
        </w:rPr>
        <w:t>。</w:t>
      </w:r>
    </w:p>
    <w:p w14:paraId="550F2B63" w14:textId="77777777" w:rsidR="006C61C3" w:rsidRPr="006C61C3" w:rsidRDefault="006C61C3" w:rsidP="006C61C3">
      <w:pPr>
        <w:adjustRightInd w:val="0"/>
        <w:snapToGrid w:val="0"/>
      </w:pPr>
      <w:r>
        <w:rPr>
          <w:rFonts w:hint="eastAsia"/>
        </w:rPr>
        <w:t xml:space="preserve">                   </w:t>
      </w:r>
      <w:r w:rsidRPr="00454C98">
        <w:rPr>
          <w:rFonts w:eastAsia="黑体" w:hint="eastAsia"/>
          <w:sz w:val="22"/>
          <w:szCs w:val="22"/>
          <w:u w:val="single"/>
        </w:rPr>
        <w:t>支撑指标点</w:t>
      </w:r>
      <w:r>
        <w:rPr>
          <w:rFonts w:eastAsia="黑体"/>
          <w:sz w:val="22"/>
          <w:szCs w:val="22"/>
          <w:u w:val="single"/>
        </w:rPr>
        <w:t>10.4</w:t>
      </w:r>
      <w:r>
        <w:rPr>
          <w:rFonts w:hint="eastAsia"/>
          <w:sz w:val="22"/>
          <w:szCs w:val="22"/>
        </w:rPr>
        <w:t>：</w:t>
      </w:r>
      <w:r w:rsidRPr="006C61C3">
        <w:rPr>
          <w:rFonts w:hint="eastAsia"/>
        </w:rPr>
        <w:t>具备一定的国际视野，能够在跨文化背景下对软件中的复杂工程问题进行沟通和交流。</w:t>
      </w:r>
    </w:p>
    <w:p w14:paraId="4200564C" w14:textId="77777777" w:rsidR="006C61C3" w:rsidRDefault="006C61C3" w:rsidP="006C61C3">
      <w:pPr>
        <w:adjustRightInd w:val="0"/>
        <w:snapToGrid w:val="0"/>
        <w:ind w:firstLineChars="100" w:firstLine="220"/>
        <w:rPr>
          <w:sz w:val="22"/>
        </w:rPr>
      </w:pPr>
      <w:r>
        <w:rPr>
          <w:rFonts w:hint="eastAsia"/>
          <w:sz w:val="22"/>
          <w:szCs w:val="22"/>
        </w:rPr>
        <w:t>【</w:t>
      </w:r>
      <w:r w:rsidRPr="00321102">
        <w:rPr>
          <w:rFonts w:eastAsia="黑体" w:hint="eastAsia"/>
          <w:sz w:val="22"/>
          <w:szCs w:val="22"/>
        </w:rPr>
        <w:t>毕业要求</w:t>
      </w:r>
      <w:r>
        <w:rPr>
          <w:rFonts w:eastAsia="黑体" w:hint="eastAsia"/>
          <w:sz w:val="22"/>
          <w:szCs w:val="22"/>
        </w:rPr>
        <w:t>12</w:t>
      </w:r>
      <w:r>
        <w:rPr>
          <w:rFonts w:hint="eastAsia"/>
          <w:sz w:val="22"/>
          <w:szCs w:val="22"/>
        </w:rPr>
        <w:t>】</w:t>
      </w:r>
      <w:r w:rsidR="00860B34" w:rsidRPr="00860B34">
        <w:rPr>
          <w:rFonts w:ascii="宋体" w:hAnsi="宋体" w:hint="eastAsia"/>
          <w:szCs w:val="21"/>
        </w:rPr>
        <w:t>终身学习：具有自主学习和终身学习的意识，有不断学习和适应发展的能力。</w:t>
      </w:r>
    </w:p>
    <w:p w14:paraId="21FB7994" w14:textId="77777777" w:rsidR="006C61C3" w:rsidRPr="00851F1E" w:rsidRDefault="006C61C3" w:rsidP="00851F1E">
      <w:pPr>
        <w:adjustRightInd w:val="0"/>
        <w:snapToGrid w:val="0"/>
        <w:ind w:left="1680" w:firstLineChars="150" w:firstLine="330"/>
        <w:rPr>
          <w:rFonts w:ascii="宋体" w:hAnsi="宋体" w:cs="宋体"/>
          <w:sz w:val="22"/>
        </w:rPr>
      </w:pPr>
      <w:r w:rsidRPr="00454C98">
        <w:rPr>
          <w:rFonts w:eastAsia="黑体" w:hint="eastAsia"/>
          <w:sz w:val="22"/>
          <w:szCs w:val="22"/>
          <w:u w:val="single"/>
        </w:rPr>
        <w:t>支撑指标点</w:t>
      </w:r>
      <w:r>
        <w:rPr>
          <w:rFonts w:eastAsia="黑体"/>
          <w:sz w:val="22"/>
          <w:szCs w:val="22"/>
          <w:u w:val="single"/>
        </w:rPr>
        <w:t>12.</w:t>
      </w:r>
      <w:r>
        <w:rPr>
          <w:rFonts w:eastAsia="黑体" w:hint="eastAsia"/>
          <w:sz w:val="22"/>
          <w:szCs w:val="22"/>
          <w:u w:val="single"/>
        </w:rPr>
        <w:t>1</w:t>
      </w:r>
      <w:r>
        <w:rPr>
          <w:rFonts w:hint="eastAsia"/>
          <w:sz w:val="22"/>
          <w:szCs w:val="22"/>
        </w:rPr>
        <w:t>：</w:t>
      </w:r>
      <w:r w:rsidRPr="00BE195E">
        <w:rPr>
          <w:rFonts w:hint="eastAsia"/>
        </w:rPr>
        <w:t>能够自主进行文献检索和资料查询，及时获取和跟踪计算机领域的前沿技术和最新进展</w:t>
      </w:r>
      <w:r>
        <w:rPr>
          <w:rFonts w:ascii="宋体" w:hAnsi="宋体" w:cs="宋体" w:hint="eastAsia"/>
          <w:sz w:val="22"/>
        </w:rPr>
        <w:t>。</w:t>
      </w:r>
      <w:r>
        <w:rPr>
          <w:rFonts w:ascii="宋体" w:hAnsi="宋体" w:cs="宋体"/>
          <w:sz w:val="22"/>
        </w:rPr>
        <w:tab/>
      </w:r>
      <w:r>
        <w:rPr>
          <w:rFonts w:ascii="宋体" w:hAnsi="宋体" w:cs="宋体"/>
          <w:sz w:val="22"/>
        </w:rPr>
        <w:tab/>
      </w:r>
      <w:r>
        <w:rPr>
          <w:rFonts w:ascii="宋体" w:hAnsi="宋体" w:cs="宋体"/>
          <w:sz w:val="22"/>
        </w:rPr>
        <w:tab/>
        <w:t xml:space="preserve">  </w:t>
      </w:r>
    </w:p>
    <w:p w14:paraId="4773DFAF" w14:textId="77777777" w:rsidR="001A59AB" w:rsidRDefault="001A59AB" w:rsidP="006C61C3">
      <w:pPr>
        <w:adjustRightInd w:val="0"/>
        <w:snapToGrid w:val="0"/>
        <w:spacing w:beforeLines="100" w:before="240" w:afterLines="100" w:after="240"/>
        <w:outlineLvl w:val="0"/>
        <w:rPr>
          <w:rFonts w:eastAsia="黑体" w:hAnsi="黑体"/>
          <w:sz w:val="24"/>
        </w:rPr>
      </w:pPr>
      <w:r>
        <w:rPr>
          <w:rFonts w:eastAsia="黑体" w:hAnsi="黑体"/>
          <w:sz w:val="24"/>
        </w:rPr>
        <w:br w:type="page"/>
      </w:r>
    </w:p>
    <w:p w14:paraId="0CE95492" w14:textId="77777777" w:rsidR="00F83E9F" w:rsidRDefault="00F83E9F" w:rsidP="005C3E7E">
      <w:pPr>
        <w:pStyle w:val="NormalIndent"/>
        <w:spacing w:beforeLines="50" w:before="120" w:line="276" w:lineRule="auto"/>
        <w:jc w:val="left"/>
        <w:rPr>
          <w:color w:val="000000" w:themeColor="text1"/>
        </w:rPr>
      </w:pPr>
      <w:r>
        <w:rPr>
          <w:rFonts w:hint="eastAsia"/>
          <w:color w:val="000000" w:themeColor="text1"/>
        </w:rPr>
        <w:lastRenderedPageBreak/>
        <w:t>本课程目标与毕业要求（指标点）的对应关系如表</w:t>
      </w:r>
      <w:r>
        <w:rPr>
          <w:color w:val="000000" w:themeColor="text1"/>
        </w:rPr>
        <w:t>1</w:t>
      </w:r>
      <w:r>
        <w:rPr>
          <w:rFonts w:hint="eastAsia"/>
          <w:color w:val="000000" w:themeColor="text1"/>
        </w:rPr>
        <w:t>所示。</w:t>
      </w:r>
    </w:p>
    <w:p w14:paraId="6E5E2ED7" w14:textId="77777777" w:rsidR="00F83E9F" w:rsidRPr="00672979" w:rsidRDefault="00F83E9F" w:rsidP="00F83E9F">
      <w:pPr>
        <w:pStyle w:val="NormalIndent"/>
        <w:spacing w:beforeLines="50" w:before="120" w:afterLines="50" w:after="120" w:line="276" w:lineRule="auto"/>
        <w:ind w:firstLineChars="0"/>
        <w:jc w:val="center"/>
        <w:rPr>
          <w:color w:val="000000" w:themeColor="text1"/>
          <w:sz w:val="20"/>
        </w:rPr>
      </w:pPr>
      <w:r>
        <w:rPr>
          <w:rFonts w:hint="eastAsia"/>
          <w:color w:val="000000" w:themeColor="text1"/>
          <w:sz w:val="20"/>
        </w:rPr>
        <w:t>表</w:t>
      </w:r>
      <w:r>
        <w:rPr>
          <w:color w:val="000000" w:themeColor="text1"/>
          <w:sz w:val="20"/>
        </w:rPr>
        <w:t xml:space="preserve">1 </w:t>
      </w:r>
      <w:r>
        <w:rPr>
          <w:rFonts w:hint="eastAsia"/>
          <w:color w:val="000000" w:themeColor="text1"/>
          <w:sz w:val="20"/>
        </w:rPr>
        <w:t>课程目标与毕业要求（指标点）的对应关系</w:t>
      </w:r>
    </w:p>
    <w:tbl>
      <w:tblPr>
        <w:tblW w:w="13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3"/>
        <w:gridCol w:w="4820"/>
        <w:gridCol w:w="1134"/>
        <w:gridCol w:w="1134"/>
        <w:gridCol w:w="1134"/>
        <w:gridCol w:w="1134"/>
        <w:gridCol w:w="1134"/>
        <w:gridCol w:w="1128"/>
        <w:gridCol w:w="18"/>
      </w:tblGrid>
      <w:tr w:rsidR="006C61C3" w:rsidRPr="005C5842" w14:paraId="1367C29E" w14:textId="77777777" w:rsidTr="006155BE">
        <w:trPr>
          <w:trHeight w:val="325"/>
          <w:jc w:val="center"/>
        </w:trPr>
        <w:tc>
          <w:tcPr>
            <w:tcW w:w="2263" w:type="dxa"/>
            <w:vMerge w:val="restart"/>
            <w:vAlign w:val="center"/>
          </w:tcPr>
          <w:p w14:paraId="49DDA7C7" w14:textId="77777777" w:rsidR="006C61C3" w:rsidRPr="005C5842" w:rsidRDefault="006C61C3" w:rsidP="006155BE">
            <w:pPr>
              <w:adjustRightInd w:val="0"/>
              <w:snapToGrid w:val="0"/>
              <w:jc w:val="center"/>
              <w:rPr>
                <w:sz w:val="20"/>
                <w:szCs w:val="20"/>
              </w:rPr>
            </w:pPr>
            <w:r w:rsidRPr="005C5842">
              <w:rPr>
                <w:rFonts w:eastAsia="黑体" w:hAnsi="黑体"/>
                <w:sz w:val="20"/>
                <w:szCs w:val="20"/>
              </w:rPr>
              <w:t>课程目标</w:t>
            </w:r>
          </w:p>
        </w:tc>
        <w:tc>
          <w:tcPr>
            <w:tcW w:w="4820" w:type="dxa"/>
            <w:vMerge w:val="restart"/>
            <w:vAlign w:val="center"/>
          </w:tcPr>
          <w:p w14:paraId="577A545C" w14:textId="77777777" w:rsidR="006C61C3" w:rsidRPr="005C5842" w:rsidRDefault="006C61C3" w:rsidP="006155BE">
            <w:pPr>
              <w:pStyle w:val="NormalIndent"/>
              <w:ind w:firstLineChars="0" w:firstLine="0"/>
              <w:jc w:val="center"/>
              <w:rPr>
                <w:sz w:val="20"/>
                <w:szCs w:val="20"/>
              </w:rPr>
            </w:pPr>
            <w:r w:rsidRPr="005C5842">
              <w:rPr>
                <w:rFonts w:eastAsia="黑体" w:hAnsi="黑体"/>
                <w:sz w:val="20"/>
                <w:szCs w:val="20"/>
              </w:rPr>
              <w:t>毕业要求指标点</w:t>
            </w:r>
          </w:p>
        </w:tc>
        <w:tc>
          <w:tcPr>
            <w:tcW w:w="6816" w:type="dxa"/>
            <w:gridSpan w:val="7"/>
          </w:tcPr>
          <w:p w14:paraId="0B0329D0" w14:textId="77777777" w:rsidR="006C61C3" w:rsidRPr="005C5842" w:rsidRDefault="006C61C3" w:rsidP="006155BE">
            <w:pPr>
              <w:pStyle w:val="NormalIndent"/>
              <w:ind w:firstLineChars="0" w:firstLine="0"/>
              <w:jc w:val="center"/>
              <w:rPr>
                <w:sz w:val="20"/>
                <w:szCs w:val="20"/>
              </w:rPr>
            </w:pPr>
            <w:r w:rsidRPr="005C5842">
              <w:rPr>
                <w:rFonts w:eastAsia="黑体" w:hAnsi="黑体"/>
                <w:sz w:val="20"/>
                <w:szCs w:val="20"/>
              </w:rPr>
              <w:t>教学环节</w:t>
            </w:r>
          </w:p>
        </w:tc>
      </w:tr>
      <w:tr w:rsidR="006C61C3" w:rsidRPr="005C5842" w14:paraId="7F7C5D31" w14:textId="77777777" w:rsidTr="006155BE">
        <w:trPr>
          <w:gridAfter w:val="1"/>
          <w:wAfter w:w="18" w:type="dxa"/>
          <w:trHeight w:val="325"/>
          <w:jc w:val="center"/>
        </w:trPr>
        <w:tc>
          <w:tcPr>
            <w:tcW w:w="2263" w:type="dxa"/>
            <w:vMerge/>
            <w:vAlign w:val="center"/>
          </w:tcPr>
          <w:p w14:paraId="0EA1E7C4" w14:textId="77777777" w:rsidR="006C61C3" w:rsidRPr="005C5842" w:rsidRDefault="006C61C3" w:rsidP="006155BE">
            <w:pPr>
              <w:pStyle w:val="NormalIndent"/>
              <w:ind w:firstLineChars="0" w:firstLine="0"/>
              <w:jc w:val="center"/>
              <w:rPr>
                <w:sz w:val="20"/>
                <w:szCs w:val="20"/>
              </w:rPr>
            </w:pPr>
          </w:p>
        </w:tc>
        <w:tc>
          <w:tcPr>
            <w:tcW w:w="4820" w:type="dxa"/>
            <w:vMerge/>
            <w:vAlign w:val="center"/>
          </w:tcPr>
          <w:p w14:paraId="7444FECD" w14:textId="77777777" w:rsidR="006C61C3" w:rsidRPr="005C5842" w:rsidRDefault="006C61C3" w:rsidP="006155BE">
            <w:pPr>
              <w:pStyle w:val="NormalIndent"/>
              <w:ind w:firstLineChars="0" w:firstLine="0"/>
              <w:jc w:val="center"/>
              <w:rPr>
                <w:sz w:val="20"/>
                <w:szCs w:val="20"/>
              </w:rPr>
            </w:pPr>
          </w:p>
        </w:tc>
        <w:tc>
          <w:tcPr>
            <w:tcW w:w="1134" w:type="dxa"/>
            <w:vAlign w:val="center"/>
          </w:tcPr>
          <w:p w14:paraId="15EFEBF2" w14:textId="77777777" w:rsidR="006C61C3" w:rsidRPr="002C108E" w:rsidRDefault="006C61C3" w:rsidP="006155BE">
            <w:pPr>
              <w:adjustRightInd w:val="0"/>
              <w:snapToGrid w:val="0"/>
              <w:jc w:val="left"/>
              <w:rPr>
                <w:rFonts w:ascii="黑体" w:eastAsia="黑体" w:hAnsi="黑体"/>
                <w:sz w:val="20"/>
                <w:szCs w:val="20"/>
              </w:rPr>
            </w:pPr>
            <w:r w:rsidRPr="002C108E">
              <w:rPr>
                <w:rFonts w:ascii="黑体" w:eastAsia="黑体" w:hAnsi="黑体" w:hint="eastAsia"/>
                <w:sz w:val="20"/>
                <w:szCs w:val="20"/>
              </w:rPr>
              <w:t>开题报告</w:t>
            </w:r>
          </w:p>
        </w:tc>
        <w:tc>
          <w:tcPr>
            <w:tcW w:w="1134" w:type="dxa"/>
            <w:vAlign w:val="center"/>
          </w:tcPr>
          <w:p w14:paraId="303B64ED" w14:textId="77777777" w:rsidR="006C61C3" w:rsidRPr="002C108E" w:rsidRDefault="006C61C3" w:rsidP="006155BE">
            <w:pPr>
              <w:pStyle w:val="NormalIndent"/>
              <w:ind w:firstLineChars="0" w:firstLine="0"/>
              <w:jc w:val="left"/>
              <w:rPr>
                <w:rFonts w:ascii="黑体" w:eastAsia="黑体" w:hAnsi="黑体"/>
                <w:sz w:val="20"/>
                <w:szCs w:val="20"/>
              </w:rPr>
            </w:pPr>
            <w:r w:rsidRPr="002C108E">
              <w:rPr>
                <w:rFonts w:ascii="黑体" w:eastAsia="黑体" w:hAnsi="黑体" w:hint="eastAsia"/>
                <w:sz w:val="20"/>
                <w:szCs w:val="20"/>
              </w:rPr>
              <w:t>文献综述</w:t>
            </w:r>
          </w:p>
        </w:tc>
        <w:tc>
          <w:tcPr>
            <w:tcW w:w="1134" w:type="dxa"/>
            <w:vAlign w:val="center"/>
          </w:tcPr>
          <w:p w14:paraId="719BB2E8" w14:textId="77777777" w:rsidR="006C61C3" w:rsidRPr="002C108E" w:rsidRDefault="006C61C3" w:rsidP="006155BE">
            <w:pPr>
              <w:pStyle w:val="NormalIndent"/>
              <w:ind w:firstLineChars="0" w:firstLine="0"/>
              <w:jc w:val="left"/>
              <w:rPr>
                <w:rFonts w:ascii="黑体" w:eastAsia="黑体" w:hAnsi="黑体"/>
                <w:sz w:val="20"/>
                <w:szCs w:val="20"/>
              </w:rPr>
            </w:pPr>
            <w:r w:rsidRPr="002C108E">
              <w:rPr>
                <w:rFonts w:ascii="黑体" w:eastAsia="黑体" w:hAnsi="黑体" w:hint="eastAsia"/>
                <w:sz w:val="20"/>
                <w:szCs w:val="20"/>
              </w:rPr>
              <w:t>外文翻译</w:t>
            </w:r>
          </w:p>
        </w:tc>
        <w:tc>
          <w:tcPr>
            <w:tcW w:w="1134" w:type="dxa"/>
            <w:vAlign w:val="center"/>
          </w:tcPr>
          <w:p w14:paraId="7D2B742D" w14:textId="77777777" w:rsidR="006C61C3" w:rsidRPr="002C108E" w:rsidRDefault="006C61C3" w:rsidP="006155BE">
            <w:pPr>
              <w:adjustRightInd w:val="0"/>
              <w:snapToGrid w:val="0"/>
              <w:jc w:val="left"/>
              <w:rPr>
                <w:rFonts w:ascii="黑体" w:eastAsia="黑体" w:hAnsi="黑体"/>
                <w:sz w:val="20"/>
                <w:szCs w:val="20"/>
              </w:rPr>
            </w:pPr>
            <w:r w:rsidRPr="002C108E">
              <w:rPr>
                <w:rFonts w:ascii="黑体" w:eastAsia="黑体" w:hAnsi="黑体" w:hint="eastAsia"/>
                <w:sz w:val="20"/>
                <w:szCs w:val="20"/>
              </w:rPr>
              <w:t>程序演示</w:t>
            </w:r>
          </w:p>
        </w:tc>
        <w:tc>
          <w:tcPr>
            <w:tcW w:w="1134" w:type="dxa"/>
            <w:vAlign w:val="center"/>
          </w:tcPr>
          <w:p w14:paraId="0714D2F8" w14:textId="77777777" w:rsidR="006C61C3" w:rsidRPr="002C108E" w:rsidRDefault="006C61C3" w:rsidP="006155BE">
            <w:pPr>
              <w:adjustRightInd w:val="0"/>
              <w:snapToGrid w:val="0"/>
              <w:jc w:val="left"/>
              <w:rPr>
                <w:rFonts w:ascii="黑体" w:eastAsia="黑体" w:hAnsi="黑体"/>
                <w:sz w:val="20"/>
                <w:szCs w:val="20"/>
              </w:rPr>
            </w:pPr>
            <w:r w:rsidRPr="002C108E">
              <w:rPr>
                <w:rFonts w:ascii="黑体" w:eastAsia="黑体" w:hAnsi="黑体" w:hint="eastAsia"/>
                <w:sz w:val="20"/>
                <w:szCs w:val="20"/>
              </w:rPr>
              <w:t>论文答辩</w:t>
            </w:r>
          </w:p>
        </w:tc>
        <w:tc>
          <w:tcPr>
            <w:tcW w:w="1128" w:type="dxa"/>
            <w:vAlign w:val="center"/>
          </w:tcPr>
          <w:p w14:paraId="44EE27DF" w14:textId="77777777" w:rsidR="006C61C3" w:rsidRPr="002C108E" w:rsidRDefault="006C61C3" w:rsidP="006155BE">
            <w:pPr>
              <w:adjustRightInd w:val="0"/>
              <w:snapToGrid w:val="0"/>
              <w:jc w:val="left"/>
              <w:rPr>
                <w:rFonts w:ascii="黑体" w:eastAsia="黑体" w:hAnsi="黑体"/>
                <w:sz w:val="20"/>
                <w:szCs w:val="20"/>
              </w:rPr>
            </w:pPr>
            <w:r w:rsidRPr="002C108E">
              <w:rPr>
                <w:rFonts w:ascii="黑体" w:eastAsia="黑体" w:hAnsi="黑体" w:hint="eastAsia"/>
                <w:sz w:val="20"/>
                <w:szCs w:val="20"/>
              </w:rPr>
              <w:t>毕业论文</w:t>
            </w:r>
          </w:p>
        </w:tc>
      </w:tr>
      <w:tr w:rsidR="006C61C3" w:rsidRPr="005C5842" w14:paraId="7BB46C84" w14:textId="77777777" w:rsidTr="006155BE">
        <w:trPr>
          <w:gridAfter w:val="1"/>
          <w:wAfter w:w="18" w:type="dxa"/>
          <w:trHeight w:val="273"/>
          <w:jc w:val="center"/>
        </w:trPr>
        <w:tc>
          <w:tcPr>
            <w:tcW w:w="2263" w:type="dxa"/>
            <w:vAlign w:val="center"/>
          </w:tcPr>
          <w:p w14:paraId="61101011" w14:textId="77777777" w:rsidR="006C61C3" w:rsidRPr="00053BC6" w:rsidRDefault="006C61C3" w:rsidP="006155BE">
            <w:pPr>
              <w:pStyle w:val="NormalIndent"/>
              <w:spacing w:before="50" w:line="276" w:lineRule="auto"/>
              <w:ind w:firstLineChars="0" w:firstLine="0"/>
              <w:rPr>
                <w:rFonts w:asciiTheme="minorEastAsia" w:eastAsiaTheme="minorEastAsia" w:hAnsiTheme="minorEastAsia"/>
                <w:b/>
                <w:sz w:val="20"/>
                <w:szCs w:val="20"/>
                <w:u w:val="single"/>
              </w:rPr>
            </w:pPr>
            <w:r w:rsidRPr="00053BC6">
              <w:rPr>
                <w:rFonts w:asciiTheme="minorEastAsia" w:eastAsiaTheme="minorEastAsia" w:hAnsiTheme="minorEastAsia"/>
                <w:b/>
                <w:sz w:val="20"/>
                <w:szCs w:val="20"/>
                <w:u w:val="single"/>
              </w:rPr>
              <w:t>目标</w:t>
            </w:r>
            <w:r w:rsidRPr="00053BC6">
              <w:rPr>
                <w:rFonts w:asciiTheme="minorEastAsia" w:eastAsiaTheme="minorEastAsia" w:hAnsiTheme="minorEastAsia" w:hint="eastAsia"/>
                <w:b/>
                <w:sz w:val="20"/>
                <w:szCs w:val="20"/>
                <w:u w:val="single"/>
              </w:rPr>
              <w:t>1</w:t>
            </w:r>
            <w:r w:rsidRPr="00053BC6">
              <w:rPr>
                <w:rFonts w:asciiTheme="minorEastAsia" w:eastAsiaTheme="minorEastAsia" w:hAnsiTheme="minorEastAsia"/>
                <w:sz w:val="20"/>
                <w:szCs w:val="20"/>
              </w:rPr>
              <w:t>：综合运用所学基础和专业的知识与理论，分析和解决实际问题的独立工作的能力</w:t>
            </w:r>
          </w:p>
        </w:tc>
        <w:tc>
          <w:tcPr>
            <w:tcW w:w="4820" w:type="dxa"/>
            <w:vAlign w:val="center"/>
          </w:tcPr>
          <w:p w14:paraId="40455257" w14:textId="77777777" w:rsidR="00053BC6" w:rsidRPr="00053BC6" w:rsidRDefault="00053BC6" w:rsidP="006155BE">
            <w:pPr>
              <w:pStyle w:val="NormalIndent"/>
              <w:spacing w:line="276" w:lineRule="auto"/>
              <w:ind w:firstLineChars="0" w:firstLine="0"/>
              <w:rPr>
                <w:sz w:val="20"/>
                <w:szCs w:val="20"/>
              </w:rPr>
            </w:pPr>
            <w:r w:rsidRPr="00053BC6">
              <w:rPr>
                <w:rFonts w:eastAsia="黑体" w:hint="eastAsia"/>
                <w:sz w:val="20"/>
                <w:szCs w:val="20"/>
                <w:u w:val="single"/>
              </w:rPr>
              <w:t>指标点</w:t>
            </w:r>
            <w:r w:rsidRPr="00053BC6">
              <w:rPr>
                <w:rFonts w:eastAsia="黑体" w:hint="eastAsia"/>
                <w:sz w:val="20"/>
                <w:szCs w:val="20"/>
                <w:u w:val="single"/>
              </w:rPr>
              <w:t>3.5</w:t>
            </w:r>
            <w:r w:rsidRPr="00053BC6">
              <w:rPr>
                <w:rFonts w:hint="eastAsia"/>
                <w:sz w:val="20"/>
                <w:szCs w:val="20"/>
              </w:rPr>
              <w:t>：具备创新意识，能够在软件设计中发现创新点，并掌握基本的创新方法。</w:t>
            </w:r>
          </w:p>
          <w:p w14:paraId="3E74983D" w14:textId="77777777" w:rsidR="006C61C3" w:rsidRPr="00053BC6" w:rsidRDefault="00053BC6" w:rsidP="006155BE">
            <w:pPr>
              <w:pStyle w:val="NormalIndent"/>
              <w:spacing w:line="276" w:lineRule="auto"/>
              <w:ind w:firstLineChars="0" w:firstLine="0"/>
              <w:rPr>
                <w:rFonts w:asciiTheme="minorEastAsia" w:eastAsiaTheme="minorEastAsia" w:hAnsiTheme="minorEastAsia"/>
                <w:b/>
                <w:sz w:val="20"/>
                <w:szCs w:val="20"/>
                <w:u w:val="single"/>
              </w:rPr>
            </w:pPr>
            <w:r w:rsidRPr="00053BC6">
              <w:rPr>
                <w:rFonts w:eastAsia="黑体" w:hint="eastAsia"/>
                <w:sz w:val="20"/>
                <w:szCs w:val="20"/>
                <w:u w:val="single"/>
              </w:rPr>
              <w:t>指标点</w:t>
            </w:r>
            <w:r w:rsidRPr="00053BC6">
              <w:rPr>
                <w:rFonts w:eastAsia="黑体" w:hint="eastAsia"/>
                <w:sz w:val="20"/>
                <w:szCs w:val="20"/>
                <w:u w:val="single"/>
              </w:rPr>
              <w:t>5.3</w:t>
            </w:r>
            <w:r w:rsidRPr="00053BC6">
              <w:rPr>
                <w:rFonts w:hint="eastAsia"/>
                <w:sz w:val="20"/>
                <w:szCs w:val="20"/>
              </w:rPr>
              <w:t>：利用现代工程工具对复杂软件工程问题进行预测与模拟，并能够理解其局限性</w:t>
            </w:r>
            <w:r w:rsidRPr="00053BC6">
              <w:rPr>
                <w:rFonts w:ascii="宋体" w:hAnsi="宋体" w:hint="eastAsia"/>
                <w:sz w:val="20"/>
                <w:szCs w:val="20"/>
              </w:rPr>
              <w:t>。</w:t>
            </w:r>
          </w:p>
        </w:tc>
        <w:tc>
          <w:tcPr>
            <w:tcW w:w="1134" w:type="dxa"/>
            <w:vAlign w:val="center"/>
          </w:tcPr>
          <w:p w14:paraId="1A0144B0"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3DB4D653"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5D8F0571"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52D0B157"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c>
          <w:tcPr>
            <w:tcW w:w="1134" w:type="dxa"/>
            <w:vAlign w:val="center"/>
          </w:tcPr>
          <w:p w14:paraId="2B304906"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28" w:type="dxa"/>
            <w:vAlign w:val="center"/>
          </w:tcPr>
          <w:p w14:paraId="766E2CAA"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r>
      <w:tr w:rsidR="006C61C3" w:rsidRPr="005C5842" w14:paraId="2C35CC54" w14:textId="77777777" w:rsidTr="006155BE">
        <w:trPr>
          <w:gridAfter w:val="1"/>
          <w:wAfter w:w="18" w:type="dxa"/>
          <w:trHeight w:val="1304"/>
          <w:jc w:val="center"/>
        </w:trPr>
        <w:tc>
          <w:tcPr>
            <w:tcW w:w="2263" w:type="dxa"/>
            <w:vAlign w:val="center"/>
          </w:tcPr>
          <w:p w14:paraId="53B40068" w14:textId="77777777" w:rsidR="006C61C3" w:rsidRPr="00053BC6" w:rsidRDefault="006C61C3" w:rsidP="006155BE">
            <w:pPr>
              <w:pStyle w:val="NormalIndent"/>
              <w:spacing w:line="276" w:lineRule="auto"/>
              <w:ind w:firstLineChars="0" w:firstLine="0"/>
              <w:rPr>
                <w:rFonts w:asciiTheme="minorEastAsia" w:eastAsiaTheme="minorEastAsia" w:hAnsiTheme="minorEastAsia"/>
                <w:sz w:val="20"/>
                <w:szCs w:val="20"/>
              </w:rPr>
            </w:pPr>
            <w:r w:rsidRPr="00053BC6">
              <w:rPr>
                <w:rFonts w:asciiTheme="minorEastAsia" w:eastAsiaTheme="minorEastAsia" w:hAnsiTheme="minorEastAsia"/>
                <w:b/>
                <w:sz w:val="20"/>
                <w:szCs w:val="20"/>
                <w:u w:val="single"/>
              </w:rPr>
              <w:t>目标</w:t>
            </w:r>
            <w:r w:rsidRPr="00053BC6">
              <w:rPr>
                <w:rFonts w:asciiTheme="minorEastAsia" w:eastAsiaTheme="minorEastAsia" w:hAnsiTheme="minorEastAsia" w:hint="eastAsia"/>
                <w:b/>
                <w:sz w:val="20"/>
                <w:szCs w:val="20"/>
                <w:u w:val="single"/>
              </w:rPr>
              <w:t>2</w:t>
            </w:r>
            <w:r w:rsidRPr="00053BC6">
              <w:rPr>
                <w:rFonts w:asciiTheme="minorEastAsia" w:eastAsiaTheme="minorEastAsia" w:hAnsiTheme="minorEastAsia"/>
                <w:sz w:val="20"/>
                <w:szCs w:val="20"/>
              </w:rPr>
              <w:t>：收集加工各种信息，如调查研究、查阅文献和文献综述的能力，以及获取新知识的能力</w:t>
            </w:r>
          </w:p>
        </w:tc>
        <w:tc>
          <w:tcPr>
            <w:tcW w:w="4820" w:type="dxa"/>
            <w:vAlign w:val="center"/>
          </w:tcPr>
          <w:p w14:paraId="3B808ABF" w14:textId="77777777" w:rsidR="00053BC6" w:rsidRPr="00053BC6" w:rsidRDefault="00053BC6" w:rsidP="006155BE">
            <w:pPr>
              <w:pStyle w:val="NormalIndent"/>
              <w:spacing w:line="276" w:lineRule="auto"/>
              <w:ind w:firstLineChars="0" w:firstLine="0"/>
              <w:rPr>
                <w:sz w:val="20"/>
                <w:szCs w:val="20"/>
              </w:rPr>
            </w:pPr>
            <w:r w:rsidRPr="00053BC6">
              <w:rPr>
                <w:rFonts w:eastAsia="黑体" w:hint="eastAsia"/>
                <w:sz w:val="20"/>
                <w:szCs w:val="20"/>
                <w:u w:val="single"/>
              </w:rPr>
              <w:t>指标点</w:t>
            </w:r>
            <w:r w:rsidRPr="00053BC6">
              <w:rPr>
                <w:rFonts w:eastAsia="黑体" w:hint="eastAsia"/>
                <w:sz w:val="20"/>
                <w:szCs w:val="20"/>
                <w:u w:val="single"/>
              </w:rPr>
              <w:t>2.3</w:t>
            </w:r>
            <w:r w:rsidRPr="00053BC6">
              <w:rPr>
                <w:rFonts w:hint="eastAsia"/>
                <w:sz w:val="20"/>
                <w:szCs w:val="20"/>
              </w:rPr>
              <w:t>：能够运用网络等现代技术获取信息和文献资料，并通过文献研究来分析和总结解决软件领域复杂工程问题的可能途径。</w:t>
            </w:r>
          </w:p>
          <w:p w14:paraId="4D57899E" w14:textId="77777777" w:rsidR="006C61C3" w:rsidRPr="00053BC6" w:rsidRDefault="00053BC6" w:rsidP="006155BE">
            <w:pPr>
              <w:pStyle w:val="NormalIndent"/>
              <w:spacing w:line="276" w:lineRule="auto"/>
              <w:ind w:firstLineChars="0" w:firstLine="0"/>
              <w:rPr>
                <w:rFonts w:asciiTheme="minorEastAsia" w:eastAsiaTheme="minorEastAsia" w:hAnsiTheme="minorEastAsia"/>
                <w:sz w:val="20"/>
                <w:szCs w:val="20"/>
              </w:rPr>
            </w:pPr>
            <w:r w:rsidRPr="00053BC6">
              <w:rPr>
                <w:rFonts w:eastAsia="黑体" w:hint="eastAsia"/>
                <w:sz w:val="20"/>
                <w:szCs w:val="20"/>
                <w:u w:val="single"/>
              </w:rPr>
              <w:t>指标点</w:t>
            </w:r>
            <w:r w:rsidRPr="00053BC6">
              <w:rPr>
                <w:rFonts w:eastAsia="黑体"/>
                <w:sz w:val="20"/>
                <w:szCs w:val="20"/>
                <w:u w:val="single"/>
              </w:rPr>
              <w:t>12.</w:t>
            </w:r>
            <w:r w:rsidRPr="00053BC6">
              <w:rPr>
                <w:rFonts w:eastAsia="黑体" w:hint="eastAsia"/>
                <w:sz w:val="20"/>
                <w:szCs w:val="20"/>
                <w:u w:val="single"/>
              </w:rPr>
              <w:t>1</w:t>
            </w:r>
            <w:r w:rsidRPr="00053BC6">
              <w:rPr>
                <w:rFonts w:hint="eastAsia"/>
                <w:sz w:val="20"/>
                <w:szCs w:val="20"/>
              </w:rPr>
              <w:t>：能够自主进行文献检索和资料查询，及时获取和跟踪计算机领域的前沿技术和最新进展</w:t>
            </w:r>
            <w:r w:rsidRPr="00053BC6">
              <w:rPr>
                <w:rFonts w:ascii="宋体" w:hAnsi="宋体" w:cs="宋体" w:hint="eastAsia"/>
                <w:sz w:val="20"/>
                <w:szCs w:val="20"/>
              </w:rPr>
              <w:t>。</w:t>
            </w:r>
          </w:p>
        </w:tc>
        <w:tc>
          <w:tcPr>
            <w:tcW w:w="1134" w:type="dxa"/>
            <w:vAlign w:val="center"/>
          </w:tcPr>
          <w:p w14:paraId="32475023"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74DA0B1B"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c>
          <w:tcPr>
            <w:tcW w:w="1134" w:type="dxa"/>
            <w:vAlign w:val="center"/>
          </w:tcPr>
          <w:p w14:paraId="6BE8F415"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62E8AB69"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1304B6A3"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28" w:type="dxa"/>
            <w:vAlign w:val="center"/>
          </w:tcPr>
          <w:p w14:paraId="36DF3660"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r>
      <w:tr w:rsidR="006C61C3" w:rsidRPr="005C5842" w14:paraId="647DD396" w14:textId="77777777" w:rsidTr="006155BE">
        <w:trPr>
          <w:gridAfter w:val="1"/>
          <w:wAfter w:w="18" w:type="dxa"/>
          <w:trHeight w:val="1304"/>
          <w:jc w:val="center"/>
        </w:trPr>
        <w:tc>
          <w:tcPr>
            <w:tcW w:w="2263" w:type="dxa"/>
            <w:vAlign w:val="center"/>
          </w:tcPr>
          <w:p w14:paraId="26EC88FC" w14:textId="77777777" w:rsidR="006C61C3" w:rsidRPr="00053BC6" w:rsidRDefault="006C61C3" w:rsidP="006155BE">
            <w:pPr>
              <w:pStyle w:val="NormalIndent"/>
              <w:spacing w:line="276" w:lineRule="auto"/>
              <w:ind w:firstLineChars="0" w:firstLine="0"/>
              <w:rPr>
                <w:rFonts w:asciiTheme="minorEastAsia" w:eastAsiaTheme="minorEastAsia" w:hAnsiTheme="minorEastAsia"/>
                <w:sz w:val="20"/>
                <w:szCs w:val="20"/>
              </w:rPr>
            </w:pPr>
            <w:r w:rsidRPr="00053BC6">
              <w:rPr>
                <w:rFonts w:asciiTheme="minorEastAsia" w:eastAsiaTheme="minorEastAsia" w:hAnsiTheme="minorEastAsia"/>
                <w:b/>
                <w:sz w:val="20"/>
                <w:szCs w:val="20"/>
                <w:u w:val="single"/>
              </w:rPr>
              <w:t>目标</w:t>
            </w:r>
            <w:r w:rsidRPr="00053BC6">
              <w:rPr>
                <w:rFonts w:asciiTheme="minorEastAsia" w:eastAsiaTheme="minorEastAsia" w:hAnsiTheme="minorEastAsia" w:hint="eastAsia"/>
                <w:b/>
                <w:sz w:val="20"/>
                <w:szCs w:val="20"/>
                <w:u w:val="single"/>
              </w:rPr>
              <w:t>3</w:t>
            </w:r>
            <w:r w:rsidRPr="00053BC6">
              <w:rPr>
                <w:rFonts w:asciiTheme="minorEastAsia" w:eastAsiaTheme="minorEastAsia" w:hAnsiTheme="minorEastAsia"/>
                <w:sz w:val="20"/>
                <w:szCs w:val="20"/>
              </w:rPr>
              <w:t>：熟练运用收集的信息进行立题论证、试验或设计方案的制定与论证的能力；</w:t>
            </w:r>
          </w:p>
        </w:tc>
        <w:tc>
          <w:tcPr>
            <w:tcW w:w="4820" w:type="dxa"/>
            <w:vAlign w:val="center"/>
          </w:tcPr>
          <w:p w14:paraId="5B4FF68C" w14:textId="77777777" w:rsidR="00053BC6" w:rsidRPr="00053BC6" w:rsidRDefault="00053BC6" w:rsidP="006155BE">
            <w:pPr>
              <w:pStyle w:val="NormalIndent"/>
              <w:spacing w:line="276" w:lineRule="auto"/>
              <w:ind w:firstLineChars="0" w:firstLine="0"/>
              <w:rPr>
                <w:sz w:val="20"/>
                <w:szCs w:val="20"/>
              </w:rPr>
            </w:pPr>
            <w:r w:rsidRPr="00053BC6">
              <w:rPr>
                <w:rFonts w:eastAsia="黑体" w:hint="eastAsia"/>
                <w:sz w:val="20"/>
                <w:szCs w:val="20"/>
                <w:u w:val="single"/>
              </w:rPr>
              <w:t>指标点</w:t>
            </w:r>
            <w:r w:rsidRPr="00053BC6">
              <w:rPr>
                <w:rFonts w:eastAsia="黑体" w:hint="eastAsia"/>
                <w:sz w:val="20"/>
                <w:szCs w:val="20"/>
                <w:u w:val="single"/>
              </w:rPr>
              <w:t>2.3</w:t>
            </w:r>
            <w:r w:rsidRPr="00053BC6">
              <w:rPr>
                <w:rFonts w:hint="eastAsia"/>
                <w:sz w:val="20"/>
                <w:szCs w:val="20"/>
              </w:rPr>
              <w:t>：能够运用网络等现代技术获取信息和文献资料，并通过文献研究来分析和总结解决软件领域复杂工程问题的可能途径。</w:t>
            </w:r>
          </w:p>
          <w:p w14:paraId="25B2523F" w14:textId="77777777" w:rsidR="006C61C3" w:rsidRPr="00053BC6" w:rsidRDefault="00053BC6" w:rsidP="006155BE">
            <w:pPr>
              <w:pStyle w:val="NormalIndent"/>
              <w:spacing w:line="276" w:lineRule="auto"/>
              <w:ind w:firstLineChars="0" w:firstLine="0"/>
              <w:rPr>
                <w:rFonts w:asciiTheme="minorEastAsia" w:eastAsiaTheme="minorEastAsia" w:hAnsiTheme="minorEastAsia"/>
                <w:sz w:val="20"/>
                <w:szCs w:val="20"/>
              </w:rPr>
            </w:pPr>
            <w:r w:rsidRPr="00053BC6">
              <w:rPr>
                <w:rFonts w:eastAsia="黑体" w:hint="eastAsia"/>
                <w:sz w:val="20"/>
                <w:szCs w:val="20"/>
                <w:u w:val="single"/>
              </w:rPr>
              <w:t>指标点</w:t>
            </w:r>
            <w:r w:rsidRPr="00053BC6">
              <w:rPr>
                <w:rFonts w:eastAsia="黑体"/>
                <w:sz w:val="20"/>
                <w:szCs w:val="20"/>
                <w:u w:val="single"/>
              </w:rPr>
              <w:t>10.2</w:t>
            </w:r>
            <w:r w:rsidRPr="00053BC6">
              <w:rPr>
                <w:rFonts w:hint="eastAsia"/>
                <w:sz w:val="20"/>
                <w:szCs w:val="20"/>
              </w:rPr>
              <w:t>：具有良好的写作能力，能对软件的需求分析、系统设计和系统测试等软件开发各阶段撰写报告和设计文稿。</w:t>
            </w:r>
          </w:p>
        </w:tc>
        <w:tc>
          <w:tcPr>
            <w:tcW w:w="1134" w:type="dxa"/>
            <w:vAlign w:val="center"/>
          </w:tcPr>
          <w:p w14:paraId="4509F841"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c>
          <w:tcPr>
            <w:tcW w:w="1134" w:type="dxa"/>
            <w:vAlign w:val="center"/>
          </w:tcPr>
          <w:p w14:paraId="2A85A663"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644CF676"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7797E62E"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19666055"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28" w:type="dxa"/>
            <w:vAlign w:val="center"/>
          </w:tcPr>
          <w:p w14:paraId="078A6CD5"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r>
      <w:tr w:rsidR="006C61C3" w:rsidRPr="005C5842" w14:paraId="0A556F85" w14:textId="77777777" w:rsidTr="006155BE">
        <w:trPr>
          <w:gridAfter w:val="1"/>
          <w:wAfter w:w="18" w:type="dxa"/>
          <w:trHeight w:val="1304"/>
          <w:jc w:val="center"/>
        </w:trPr>
        <w:tc>
          <w:tcPr>
            <w:tcW w:w="2263" w:type="dxa"/>
            <w:vAlign w:val="center"/>
          </w:tcPr>
          <w:p w14:paraId="4A2B01C6" w14:textId="77777777" w:rsidR="006C61C3" w:rsidRPr="00053BC6" w:rsidRDefault="006C61C3" w:rsidP="006155BE">
            <w:pPr>
              <w:pStyle w:val="NormalIndent"/>
              <w:spacing w:line="276" w:lineRule="auto"/>
              <w:ind w:firstLineChars="0" w:firstLine="0"/>
              <w:rPr>
                <w:rFonts w:asciiTheme="minorEastAsia" w:eastAsiaTheme="minorEastAsia" w:hAnsiTheme="minorEastAsia"/>
                <w:sz w:val="20"/>
                <w:szCs w:val="20"/>
              </w:rPr>
            </w:pPr>
            <w:r w:rsidRPr="00053BC6">
              <w:rPr>
                <w:rFonts w:asciiTheme="minorEastAsia" w:eastAsiaTheme="minorEastAsia" w:hAnsiTheme="minorEastAsia"/>
                <w:b/>
                <w:sz w:val="20"/>
                <w:szCs w:val="20"/>
                <w:u w:val="single"/>
              </w:rPr>
              <w:t>目标</w:t>
            </w:r>
            <w:r w:rsidRPr="00053BC6">
              <w:rPr>
                <w:rFonts w:asciiTheme="minorEastAsia" w:eastAsiaTheme="minorEastAsia" w:hAnsiTheme="minorEastAsia" w:hint="eastAsia"/>
                <w:b/>
                <w:sz w:val="20"/>
                <w:szCs w:val="20"/>
                <w:u w:val="single"/>
              </w:rPr>
              <w:t>4</w:t>
            </w:r>
            <w:r w:rsidRPr="00053BC6">
              <w:rPr>
                <w:rFonts w:asciiTheme="minorEastAsia" w:eastAsiaTheme="minorEastAsia" w:hAnsiTheme="minorEastAsia"/>
                <w:sz w:val="20"/>
                <w:szCs w:val="20"/>
              </w:rPr>
              <w:t>：熟练运用基本技能（如</w:t>
            </w:r>
            <w:r w:rsidRPr="00053BC6">
              <w:rPr>
                <w:rFonts w:asciiTheme="minorEastAsia" w:eastAsiaTheme="minorEastAsia" w:hAnsiTheme="minorEastAsia" w:hint="eastAsia"/>
                <w:sz w:val="20"/>
                <w:szCs w:val="20"/>
              </w:rPr>
              <w:t>编程</w:t>
            </w:r>
            <w:r w:rsidRPr="00053BC6">
              <w:rPr>
                <w:rFonts w:asciiTheme="minorEastAsia" w:eastAsiaTheme="minorEastAsia" w:hAnsiTheme="minorEastAsia"/>
                <w:sz w:val="20"/>
                <w:szCs w:val="20"/>
              </w:rPr>
              <w:t>、翻译等）的能力；</w:t>
            </w:r>
          </w:p>
        </w:tc>
        <w:tc>
          <w:tcPr>
            <w:tcW w:w="4820" w:type="dxa"/>
            <w:vAlign w:val="center"/>
          </w:tcPr>
          <w:p w14:paraId="6EEFF26D" w14:textId="77777777" w:rsidR="00053BC6" w:rsidRPr="00053BC6" w:rsidRDefault="00053BC6" w:rsidP="00053BC6">
            <w:pPr>
              <w:adjustRightInd w:val="0"/>
              <w:snapToGrid w:val="0"/>
              <w:rPr>
                <w:rFonts w:ascii="宋体" w:hAnsi="宋体"/>
                <w:sz w:val="20"/>
                <w:szCs w:val="20"/>
              </w:rPr>
            </w:pPr>
            <w:r w:rsidRPr="00053BC6">
              <w:rPr>
                <w:rFonts w:eastAsia="黑体" w:hint="eastAsia"/>
                <w:sz w:val="20"/>
                <w:szCs w:val="20"/>
                <w:u w:val="single"/>
              </w:rPr>
              <w:t>指标点</w:t>
            </w:r>
            <w:r w:rsidRPr="00053BC6">
              <w:rPr>
                <w:rFonts w:eastAsia="黑体" w:hint="eastAsia"/>
                <w:sz w:val="20"/>
                <w:szCs w:val="20"/>
                <w:u w:val="single"/>
              </w:rPr>
              <w:t>5.3</w:t>
            </w:r>
            <w:r w:rsidRPr="00053BC6">
              <w:rPr>
                <w:rFonts w:hint="eastAsia"/>
                <w:sz w:val="20"/>
                <w:szCs w:val="20"/>
              </w:rPr>
              <w:t>：利用现代工程工具对复杂软件工程问题进行预测与模拟，并能够理解其局限性</w:t>
            </w:r>
            <w:r w:rsidRPr="00053BC6">
              <w:rPr>
                <w:rFonts w:ascii="宋体" w:hAnsi="宋体" w:hint="eastAsia"/>
                <w:sz w:val="20"/>
                <w:szCs w:val="20"/>
              </w:rPr>
              <w:t>。</w:t>
            </w:r>
          </w:p>
          <w:p w14:paraId="06343637" w14:textId="77777777" w:rsidR="006C61C3" w:rsidRPr="00053BC6" w:rsidRDefault="00053BC6" w:rsidP="00053BC6">
            <w:pPr>
              <w:adjustRightInd w:val="0"/>
              <w:snapToGrid w:val="0"/>
              <w:rPr>
                <w:sz w:val="20"/>
                <w:szCs w:val="20"/>
              </w:rPr>
            </w:pPr>
            <w:r w:rsidRPr="00053BC6">
              <w:rPr>
                <w:rFonts w:eastAsia="黑体" w:hint="eastAsia"/>
                <w:sz w:val="20"/>
                <w:szCs w:val="20"/>
                <w:u w:val="single"/>
              </w:rPr>
              <w:t>指标点</w:t>
            </w:r>
            <w:r w:rsidRPr="00053BC6">
              <w:rPr>
                <w:rFonts w:eastAsia="黑体"/>
                <w:sz w:val="20"/>
                <w:szCs w:val="20"/>
                <w:u w:val="single"/>
              </w:rPr>
              <w:t>10.1</w:t>
            </w:r>
            <w:r w:rsidRPr="00053BC6">
              <w:rPr>
                <w:rFonts w:hint="eastAsia"/>
                <w:sz w:val="20"/>
                <w:szCs w:val="20"/>
              </w:rPr>
              <w:t>：具有良好的外语阅读、写作和会话能力。</w:t>
            </w:r>
          </w:p>
          <w:p w14:paraId="1C107DC7" w14:textId="77777777" w:rsidR="00053BC6" w:rsidRPr="00053BC6" w:rsidRDefault="00053BC6" w:rsidP="00053BC6">
            <w:pPr>
              <w:adjustRightInd w:val="0"/>
              <w:snapToGrid w:val="0"/>
              <w:rPr>
                <w:sz w:val="20"/>
                <w:szCs w:val="20"/>
              </w:rPr>
            </w:pPr>
            <w:r w:rsidRPr="00053BC6">
              <w:rPr>
                <w:rFonts w:eastAsia="黑体" w:hint="eastAsia"/>
                <w:sz w:val="20"/>
                <w:szCs w:val="20"/>
                <w:u w:val="single"/>
              </w:rPr>
              <w:t>指标点</w:t>
            </w:r>
            <w:r w:rsidRPr="00053BC6">
              <w:rPr>
                <w:rFonts w:eastAsia="黑体"/>
                <w:sz w:val="20"/>
                <w:szCs w:val="20"/>
                <w:u w:val="single"/>
              </w:rPr>
              <w:t>10.4</w:t>
            </w:r>
            <w:r w:rsidRPr="00053BC6">
              <w:rPr>
                <w:rFonts w:hint="eastAsia"/>
                <w:sz w:val="20"/>
                <w:szCs w:val="20"/>
              </w:rPr>
              <w:t>：具备一定的国际视野，能够在跨文化背景下对软件中的复杂工程问题进行沟通和交流。</w:t>
            </w:r>
          </w:p>
        </w:tc>
        <w:tc>
          <w:tcPr>
            <w:tcW w:w="1134" w:type="dxa"/>
            <w:vAlign w:val="center"/>
          </w:tcPr>
          <w:p w14:paraId="3FB5EBB2"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411FF28A"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01A88109"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c>
          <w:tcPr>
            <w:tcW w:w="1134" w:type="dxa"/>
            <w:vAlign w:val="center"/>
          </w:tcPr>
          <w:p w14:paraId="386AF523"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c>
          <w:tcPr>
            <w:tcW w:w="1134" w:type="dxa"/>
            <w:vAlign w:val="center"/>
          </w:tcPr>
          <w:p w14:paraId="7A4B0266"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28" w:type="dxa"/>
            <w:vAlign w:val="center"/>
          </w:tcPr>
          <w:p w14:paraId="2AA801AF"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r>
      <w:tr w:rsidR="006C61C3" w:rsidRPr="005C5842" w14:paraId="61EAD83D" w14:textId="77777777" w:rsidTr="006155BE">
        <w:trPr>
          <w:gridAfter w:val="1"/>
          <w:wAfter w:w="18" w:type="dxa"/>
          <w:trHeight w:val="1304"/>
          <w:jc w:val="center"/>
        </w:trPr>
        <w:tc>
          <w:tcPr>
            <w:tcW w:w="2263" w:type="dxa"/>
            <w:vAlign w:val="center"/>
          </w:tcPr>
          <w:p w14:paraId="0AA3E5BC" w14:textId="77777777" w:rsidR="006C61C3" w:rsidRPr="00053BC6" w:rsidRDefault="006C61C3" w:rsidP="006155BE">
            <w:pPr>
              <w:pStyle w:val="NormalIndent"/>
              <w:spacing w:line="276" w:lineRule="auto"/>
              <w:ind w:firstLineChars="0" w:firstLine="0"/>
              <w:rPr>
                <w:rFonts w:asciiTheme="minorEastAsia" w:eastAsiaTheme="minorEastAsia" w:hAnsiTheme="minorEastAsia"/>
                <w:sz w:val="20"/>
                <w:szCs w:val="20"/>
              </w:rPr>
            </w:pPr>
            <w:r w:rsidRPr="00053BC6">
              <w:rPr>
                <w:rFonts w:asciiTheme="minorEastAsia" w:eastAsiaTheme="minorEastAsia" w:hAnsiTheme="minorEastAsia"/>
                <w:b/>
                <w:sz w:val="20"/>
                <w:szCs w:val="20"/>
                <w:u w:val="single"/>
              </w:rPr>
              <w:t>目标</w:t>
            </w:r>
            <w:r w:rsidRPr="00053BC6">
              <w:rPr>
                <w:rFonts w:asciiTheme="minorEastAsia" w:eastAsiaTheme="minorEastAsia" w:hAnsiTheme="minorEastAsia" w:hint="eastAsia"/>
                <w:b/>
                <w:sz w:val="20"/>
                <w:szCs w:val="20"/>
                <w:u w:val="single"/>
              </w:rPr>
              <w:t>5</w:t>
            </w:r>
            <w:r w:rsidRPr="00053BC6">
              <w:rPr>
                <w:rFonts w:asciiTheme="minorEastAsia" w:eastAsiaTheme="minorEastAsia" w:hAnsiTheme="minorEastAsia"/>
                <w:sz w:val="20"/>
                <w:szCs w:val="20"/>
              </w:rPr>
              <w:t>：对设计、实验及结果进行理论分析、撰写科技论文的能力；</w:t>
            </w:r>
          </w:p>
        </w:tc>
        <w:tc>
          <w:tcPr>
            <w:tcW w:w="4820" w:type="dxa"/>
            <w:vAlign w:val="center"/>
          </w:tcPr>
          <w:p w14:paraId="4CB11B69" w14:textId="77777777" w:rsidR="006C61C3" w:rsidRPr="00053BC6" w:rsidRDefault="00053BC6" w:rsidP="006155BE">
            <w:pPr>
              <w:pStyle w:val="NormalIndent"/>
              <w:spacing w:line="276" w:lineRule="auto"/>
              <w:ind w:firstLineChars="0" w:firstLine="0"/>
              <w:rPr>
                <w:sz w:val="20"/>
                <w:szCs w:val="20"/>
              </w:rPr>
            </w:pPr>
            <w:r w:rsidRPr="00053BC6">
              <w:rPr>
                <w:rFonts w:eastAsia="黑体" w:hint="eastAsia"/>
                <w:sz w:val="20"/>
                <w:szCs w:val="20"/>
                <w:u w:val="single"/>
              </w:rPr>
              <w:t>指标点</w:t>
            </w:r>
            <w:r w:rsidRPr="00053BC6">
              <w:rPr>
                <w:rFonts w:eastAsia="黑体"/>
                <w:sz w:val="20"/>
                <w:szCs w:val="20"/>
                <w:u w:val="single"/>
              </w:rPr>
              <w:t>10.2</w:t>
            </w:r>
            <w:r w:rsidRPr="00053BC6">
              <w:rPr>
                <w:rFonts w:hint="eastAsia"/>
                <w:sz w:val="20"/>
                <w:szCs w:val="20"/>
              </w:rPr>
              <w:t>：具有良好的写作能力，能对软件的需求分析、系统设计和系统测试等软件开发各阶段撰写报告和设计文稿。</w:t>
            </w:r>
          </w:p>
          <w:p w14:paraId="41757B3D" w14:textId="77777777" w:rsidR="00053BC6" w:rsidRPr="00053BC6" w:rsidRDefault="00053BC6" w:rsidP="006155BE">
            <w:pPr>
              <w:pStyle w:val="NormalIndent"/>
              <w:spacing w:line="276" w:lineRule="auto"/>
              <w:ind w:firstLineChars="0" w:firstLine="0"/>
              <w:rPr>
                <w:rFonts w:asciiTheme="minorEastAsia" w:eastAsiaTheme="minorEastAsia" w:hAnsiTheme="minorEastAsia"/>
                <w:sz w:val="20"/>
                <w:szCs w:val="20"/>
              </w:rPr>
            </w:pPr>
          </w:p>
        </w:tc>
        <w:tc>
          <w:tcPr>
            <w:tcW w:w="1134" w:type="dxa"/>
            <w:vAlign w:val="center"/>
          </w:tcPr>
          <w:p w14:paraId="5305A2CF"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1A43BC43"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339A20BF"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3AE70106"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4B1F2184"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28" w:type="dxa"/>
            <w:vAlign w:val="center"/>
          </w:tcPr>
          <w:p w14:paraId="045592BC"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r>
      <w:tr w:rsidR="006C61C3" w:rsidRPr="005C5842" w14:paraId="27B9231C" w14:textId="77777777" w:rsidTr="006155BE">
        <w:trPr>
          <w:gridAfter w:val="1"/>
          <w:wAfter w:w="18" w:type="dxa"/>
          <w:trHeight w:val="1304"/>
          <w:jc w:val="center"/>
        </w:trPr>
        <w:tc>
          <w:tcPr>
            <w:tcW w:w="2263" w:type="dxa"/>
            <w:vAlign w:val="center"/>
          </w:tcPr>
          <w:p w14:paraId="097680DE" w14:textId="77777777" w:rsidR="006C61C3" w:rsidRPr="00053BC6" w:rsidRDefault="006C61C3" w:rsidP="006155BE">
            <w:pPr>
              <w:pStyle w:val="NormalIndent"/>
              <w:spacing w:line="276" w:lineRule="auto"/>
              <w:ind w:firstLineChars="0" w:firstLine="0"/>
              <w:rPr>
                <w:rFonts w:asciiTheme="minorEastAsia" w:eastAsiaTheme="minorEastAsia" w:hAnsiTheme="minorEastAsia"/>
                <w:b/>
                <w:sz w:val="20"/>
                <w:szCs w:val="20"/>
                <w:u w:val="single"/>
              </w:rPr>
            </w:pPr>
            <w:r w:rsidRPr="00053BC6">
              <w:rPr>
                <w:rFonts w:asciiTheme="minorEastAsia" w:eastAsiaTheme="minorEastAsia" w:hAnsiTheme="minorEastAsia"/>
                <w:b/>
                <w:sz w:val="20"/>
                <w:szCs w:val="20"/>
                <w:u w:val="single"/>
              </w:rPr>
              <w:lastRenderedPageBreak/>
              <w:t>目标</w:t>
            </w:r>
            <w:r w:rsidRPr="00053BC6">
              <w:rPr>
                <w:rFonts w:asciiTheme="minorEastAsia" w:eastAsiaTheme="minorEastAsia" w:hAnsiTheme="minorEastAsia" w:hint="eastAsia"/>
                <w:b/>
                <w:sz w:val="20"/>
                <w:szCs w:val="20"/>
                <w:u w:val="single"/>
              </w:rPr>
              <w:t>6：</w:t>
            </w:r>
            <w:r w:rsidRPr="00053BC6">
              <w:rPr>
                <w:rFonts w:asciiTheme="minorEastAsia" w:eastAsiaTheme="minorEastAsia" w:hAnsiTheme="minorEastAsia"/>
                <w:sz w:val="20"/>
                <w:szCs w:val="20"/>
              </w:rPr>
              <w:t>创新能力、创新精神和</w:t>
            </w:r>
            <w:r w:rsidRPr="00053BC6">
              <w:rPr>
                <w:rFonts w:asciiTheme="minorEastAsia" w:eastAsiaTheme="minorEastAsia" w:hAnsiTheme="minorEastAsia" w:hint="eastAsia"/>
                <w:sz w:val="20"/>
                <w:szCs w:val="20"/>
              </w:rPr>
              <w:t>一定的</w:t>
            </w:r>
            <w:r w:rsidRPr="00053BC6">
              <w:rPr>
                <w:rFonts w:asciiTheme="minorEastAsia" w:eastAsiaTheme="minorEastAsia" w:hAnsiTheme="minorEastAsia"/>
                <w:sz w:val="20"/>
                <w:szCs w:val="20"/>
              </w:rPr>
              <w:t>创新方法。</w:t>
            </w:r>
          </w:p>
        </w:tc>
        <w:tc>
          <w:tcPr>
            <w:tcW w:w="4820" w:type="dxa"/>
            <w:vAlign w:val="center"/>
          </w:tcPr>
          <w:p w14:paraId="223A7CEC" w14:textId="77777777" w:rsidR="006C61C3" w:rsidRPr="00053BC6" w:rsidRDefault="00053BC6" w:rsidP="006155BE">
            <w:pPr>
              <w:pStyle w:val="NormalIndent"/>
              <w:spacing w:line="276" w:lineRule="auto"/>
              <w:ind w:firstLineChars="0" w:firstLine="0"/>
              <w:rPr>
                <w:rFonts w:asciiTheme="minorEastAsia" w:eastAsiaTheme="minorEastAsia" w:hAnsiTheme="minorEastAsia"/>
                <w:b/>
                <w:sz w:val="20"/>
                <w:szCs w:val="20"/>
                <w:u w:val="single"/>
              </w:rPr>
            </w:pPr>
            <w:r w:rsidRPr="00053BC6">
              <w:rPr>
                <w:rFonts w:eastAsia="黑体" w:hint="eastAsia"/>
                <w:sz w:val="20"/>
                <w:szCs w:val="20"/>
                <w:u w:val="single"/>
              </w:rPr>
              <w:t>指标点</w:t>
            </w:r>
            <w:r w:rsidRPr="00053BC6">
              <w:rPr>
                <w:rFonts w:eastAsia="黑体" w:hint="eastAsia"/>
                <w:sz w:val="20"/>
                <w:szCs w:val="20"/>
                <w:u w:val="single"/>
              </w:rPr>
              <w:t>3.5</w:t>
            </w:r>
            <w:r w:rsidRPr="00053BC6">
              <w:rPr>
                <w:rFonts w:hint="eastAsia"/>
                <w:sz w:val="20"/>
                <w:szCs w:val="20"/>
              </w:rPr>
              <w:t>：具备创新意识，能够在软件设计中发现创新点，并掌握基本的创新方法。</w:t>
            </w:r>
          </w:p>
        </w:tc>
        <w:tc>
          <w:tcPr>
            <w:tcW w:w="1134" w:type="dxa"/>
            <w:vAlign w:val="center"/>
          </w:tcPr>
          <w:p w14:paraId="38D72D05"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31E6F701"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049EA135"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549B1870"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c>
          <w:tcPr>
            <w:tcW w:w="1134" w:type="dxa"/>
            <w:vAlign w:val="center"/>
          </w:tcPr>
          <w:p w14:paraId="5D0564A4"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p>
        </w:tc>
        <w:tc>
          <w:tcPr>
            <w:tcW w:w="1128" w:type="dxa"/>
            <w:vAlign w:val="center"/>
          </w:tcPr>
          <w:p w14:paraId="32F2CD42" w14:textId="77777777" w:rsidR="006C61C3" w:rsidRPr="007E1249" w:rsidRDefault="006C61C3"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r>
      <w:tr w:rsidR="00646DF7" w:rsidRPr="007E1249" w14:paraId="2FA5951E" w14:textId="77777777" w:rsidTr="006155BE">
        <w:trPr>
          <w:gridAfter w:val="1"/>
          <w:wAfter w:w="18" w:type="dxa"/>
          <w:trHeight w:val="415"/>
          <w:jc w:val="center"/>
        </w:trPr>
        <w:tc>
          <w:tcPr>
            <w:tcW w:w="2263" w:type="dxa"/>
            <w:vAlign w:val="center"/>
          </w:tcPr>
          <w:p w14:paraId="0484C39D" w14:textId="77777777" w:rsidR="00646DF7" w:rsidRPr="001E5A03" w:rsidRDefault="00646DF7" w:rsidP="006155BE">
            <w:pPr>
              <w:pStyle w:val="NormalIndent"/>
              <w:spacing w:line="276" w:lineRule="auto"/>
              <w:ind w:firstLineChars="0" w:firstLine="0"/>
              <w:rPr>
                <w:rFonts w:asciiTheme="minorEastAsia" w:eastAsiaTheme="minorEastAsia" w:hAnsiTheme="minorEastAsia"/>
                <w:b/>
                <w:sz w:val="20"/>
                <w:szCs w:val="20"/>
                <w:u w:val="single"/>
              </w:rPr>
            </w:pPr>
            <w:r w:rsidRPr="001E5A03">
              <w:rPr>
                <w:rFonts w:asciiTheme="minorEastAsia" w:eastAsiaTheme="minorEastAsia" w:hAnsiTheme="minorEastAsia"/>
                <w:b/>
                <w:sz w:val="20"/>
                <w:szCs w:val="20"/>
                <w:u w:val="single"/>
              </w:rPr>
              <w:t>目标</w:t>
            </w:r>
            <w:r w:rsidRPr="001E5A03">
              <w:rPr>
                <w:rFonts w:asciiTheme="minorEastAsia" w:eastAsiaTheme="minorEastAsia" w:hAnsiTheme="minorEastAsia" w:hint="eastAsia"/>
                <w:b/>
                <w:sz w:val="20"/>
                <w:szCs w:val="20"/>
                <w:u w:val="single"/>
              </w:rPr>
              <w:t>7：</w:t>
            </w:r>
            <w:r w:rsidRPr="001E5A03">
              <w:rPr>
                <w:rFonts w:hAnsi="宋体"/>
                <w:sz w:val="20"/>
                <w:szCs w:val="20"/>
              </w:rPr>
              <w:t>增强</w:t>
            </w:r>
            <w:r w:rsidRPr="001E5A03">
              <w:rPr>
                <w:sz w:val="20"/>
                <w:szCs w:val="20"/>
              </w:rPr>
              <w:t>语言表达能力、文字组织能力和沟通能力，</w:t>
            </w:r>
            <w:r w:rsidRPr="001E5A03">
              <w:rPr>
                <w:rFonts w:hAnsi="宋体"/>
                <w:sz w:val="20"/>
                <w:szCs w:val="20"/>
              </w:rPr>
              <w:t>能对计算机系统的分析、设计和测试等撰写文档，并在</w:t>
            </w:r>
            <w:r w:rsidRPr="001E5A03">
              <w:rPr>
                <w:sz w:val="20"/>
                <w:szCs w:val="20"/>
              </w:rPr>
              <w:t>多学科</w:t>
            </w:r>
            <w:r w:rsidRPr="001E5A03">
              <w:rPr>
                <w:rFonts w:hAnsi="宋体"/>
                <w:sz w:val="20"/>
                <w:szCs w:val="20"/>
              </w:rPr>
              <w:t>背景下对计算机系统中的复杂工程问题进行有效沟通和交流</w:t>
            </w:r>
            <w:r>
              <w:rPr>
                <w:rFonts w:hAnsi="宋体" w:hint="eastAsia"/>
                <w:sz w:val="20"/>
                <w:szCs w:val="20"/>
              </w:rPr>
              <w:t>.</w:t>
            </w:r>
          </w:p>
        </w:tc>
        <w:tc>
          <w:tcPr>
            <w:tcW w:w="4820" w:type="dxa"/>
            <w:vAlign w:val="center"/>
          </w:tcPr>
          <w:p w14:paraId="74511AB9" w14:textId="77777777" w:rsidR="00646DF7" w:rsidRPr="00646DF7" w:rsidRDefault="00646DF7" w:rsidP="00646DF7">
            <w:pPr>
              <w:adjustRightInd w:val="0"/>
              <w:snapToGrid w:val="0"/>
              <w:rPr>
                <w:sz w:val="20"/>
                <w:szCs w:val="20"/>
              </w:rPr>
            </w:pPr>
            <w:r w:rsidRPr="00646DF7">
              <w:rPr>
                <w:rFonts w:eastAsia="黑体" w:hint="eastAsia"/>
                <w:sz w:val="20"/>
                <w:szCs w:val="20"/>
                <w:u w:val="single"/>
              </w:rPr>
              <w:t>指标点</w:t>
            </w:r>
            <w:r w:rsidRPr="00646DF7">
              <w:rPr>
                <w:rFonts w:eastAsia="黑体"/>
                <w:sz w:val="20"/>
                <w:szCs w:val="20"/>
                <w:u w:val="single"/>
              </w:rPr>
              <w:t>10.2</w:t>
            </w:r>
            <w:r w:rsidRPr="00646DF7">
              <w:rPr>
                <w:rFonts w:hint="eastAsia"/>
                <w:sz w:val="20"/>
                <w:szCs w:val="20"/>
              </w:rPr>
              <w:t>：具有良好的写作能力，能对软件的需求分析、系统设计和系统测试等软件开发各阶段撰写报告和设计文稿。</w:t>
            </w:r>
          </w:p>
          <w:p w14:paraId="667B305A" w14:textId="77777777" w:rsidR="00646DF7" w:rsidRPr="00646DF7" w:rsidRDefault="00646DF7" w:rsidP="00646DF7">
            <w:pPr>
              <w:adjustRightInd w:val="0"/>
              <w:snapToGrid w:val="0"/>
              <w:rPr>
                <w:sz w:val="20"/>
                <w:szCs w:val="20"/>
              </w:rPr>
            </w:pPr>
            <w:r w:rsidRPr="00646DF7">
              <w:rPr>
                <w:rFonts w:eastAsia="黑体" w:hint="eastAsia"/>
                <w:sz w:val="20"/>
                <w:szCs w:val="20"/>
                <w:u w:val="single"/>
              </w:rPr>
              <w:t>指标点</w:t>
            </w:r>
            <w:r w:rsidRPr="00646DF7">
              <w:rPr>
                <w:rFonts w:eastAsia="黑体"/>
                <w:sz w:val="20"/>
                <w:szCs w:val="20"/>
                <w:u w:val="single"/>
              </w:rPr>
              <w:t>10.4</w:t>
            </w:r>
            <w:r w:rsidRPr="00646DF7">
              <w:rPr>
                <w:rFonts w:hint="eastAsia"/>
                <w:sz w:val="20"/>
                <w:szCs w:val="20"/>
              </w:rPr>
              <w:t>：具备一定的国际视野，能够在跨文化背景下对软件中的复杂工程问题进行沟通和交流。</w:t>
            </w:r>
          </w:p>
          <w:p w14:paraId="1EFAE45C" w14:textId="77777777" w:rsidR="00646DF7" w:rsidRPr="00646DF7" w:rsidRDefault="00646DF7" w:rsidP="006155BE">
            <w:pPr>
              <w:pStyle w:val="NormalIndent"/>
              <w:ind w:firstLineChars="0" w:firstLine="0"/>
              <w:rPr>
                <w:rFonts w:asciiTheme="minorEastAsia" w:eastAsiaTheme="minorEastAsia" w:hAnsiTheme="minorEastAsia"/>
                <w:b/>
                <w:sz w:val="20"/>
                <w:szCs w:val="20"/>
                <w:u w:val="single"/>
              </w:rPr>
            </w:pPr>
          </w:p>
        </w:tc>
        <w:tc>
          <w:tcPr>
            <w:tcW w:w="1134" w:type="dxa"/>
            <w:vAlign w:val="center"/>
          </w:tcPr>
          <w:p w14:paraId="1A1753F9" w14:textId="77777777" w:rsidR="00646DF7" w:rsidRPr="007E1249" w:rsidRDefault="00646DF7"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0BFD33ED" w14:textId="77777777" w:rsidR="00646DF7" w:rsidRPr="007E1249" w:rsidRDefault="00646DF7"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0BBDD4FB" w14:textId="77777777" w:rsidR="00646DF7" w:rsidRPr="007E1249" w:rsidRDefault="00646DF7"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0CA05869" w14:textId="77777777" w:rsidR="00646DF7" w:rsidRPr="007E1249" w:rsidRDefault="00646DF7" w:rsidP="006155BE">
            <w:pPr>
              <w:pStyle w:val="NormalIndent"/>
              <w:ind w:firstLineChars="0" w:firstLine="0"/>
              <w:jc w:val="center"/>
              <w:rPr>
                <w:rFonts w:asciiTheme="minorEastAsia" w:eastAsiaTheme="minorEastAsia" w:hAnsiTheme="minorEastAsia"/>
                <w:sz w:val="20"/>
                <w:szCs w:val="20"/>
              </w:rPr>
            </w:pPr>
          </w:p>
        </w:tc>
        <w:tc>
          <w:tcPr>
            <w:tcW w:w="1134" w:type="dxa"/>
            <w:vAlign w:val="center"/>
          </w:tcPr>
          <w:p w14:paraId="7E6C6299" w14:textId="77777777" w:rsidR="00646DF7" w:rsidRPr="007E1249" w:rsidRDefault="00646DF7"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c>
          <w:tcPr>
            <w:tcW w:w="1128" w:type="dxa"/>
            <w:vAlign w:val="center"/>
          </w:tcPr>
          <w:p w14:paraId="1F0F791A" w14:textId="77777777" w:rsidR="00646DF7" w:rsidRPr="007E1249" w:rsidRDefault="00646DF7" w:rsidP="006155BE">
            <w:pPr>
              <w:pStyle w:val="NormalIndent"/>
              <w:ind w:firstLineChars="0" w:firstLine="0"/>
              <w:jc w:val="center"/>
              <w:rPr>
                <w:rFonts w:asciiTheme="minorEastAsia" w:eastAsiaTheme="minorEastAsia" w:hAnsiTheme="minorEastAsia"/>
                <w:sz w:val="20"/>
                <w:szCs w:val="20"/>
              </w:rPr>
            </w:pPr>
            <w:r w:rsidRPr="007E1249">
              <w:rPr>
                <w:rFonts w:asciiTheme="minorEastAsia" w:eastAsiaTheme="minorEastAsia" w:hAnsiTheme="minorEastAsia"/>
                <w:sz w:val="20"/>
                <w:szCs w:val="20"/>
              </w:rPr>
              <w:t>√</w:t>
            </w:r>
          </w:p>
        </w:tc>
      </w:tr>
    </w:tbl>
    <w:p w14:paraId="7E565BFD" w14:textId="77777777" w:rsidR="006C61C3" w:rsidRPr="00F94AEC" w:rsidRDefault="006C61C3" w:rsidP="00F94AEC">
      <w:pPr>
        <w:adjustRightInd w:val="0"/>
        <w:snapToGrid w:val="0"/>
        <w:rPr>
          <w:rFonts w:ascii="宋体" w:hAnsi="宋体"/>
          <w:color w:val="000000"/>
          <w:sz w:val="24"/>
        </w:rPr>
      </w:pPr>
    </w:p>
    <w:p w14:paraId="5213ECAC" w14:textId="77777777" w:rsidR="003A1B56" w:rsidRDefault="006C61C3" w:rsidP="003A1B56">
      <w:pPr>
        <w:adjustRightInd w:val="0"/>
        <w:snapToGrid w:val="0"/>
        <w:spacing w:afterLines="50" w:after="120" w:line="300" w:lineRule="auto"/>
        <w:rPr>
          <w:rFonts w:ascii="宋体" w:hAnsi="宋体"/>
          <w:b/>
          <w:color w:val="000000"/>
          <w:sz w:val="24"/>
        </w:rPr>
      </w:pPr>
      <w:r>
        <w:rPr>
          <w:rFonts w:ascii="宋体" w:hAnsi="宋体" w:hint="eastAsia"/>
          <w:b/>
          <w:color w:val="000000"/>
          <w:sz w:val="24"/>
        </w:rPr>
        <w:t>四</w:t>
      </w:r>
      <w:r w:rsidR="003A1B56" w:rsidRPr="007F556D">
        <w:rPr>
          <w:rFonts w:ascii="宋体" w:hAnsi="宋体" w:hint="eastAsia"/>
          <w:b/>
          <w:color w:val="000000"/>
          <w:sz w:val="24"/>
        </w:rPr>
        <w:t>、课程教学内容及学时分配</w:t>
      </w:r>
    </w:p>
    <w:p w14:paraId="616B74C0" w14:textId="77777777" w:rsidR="003A1B56" w:rsidRPr="006C61C3" w:rsidRDefault="003A1B56" w:rsidP="003A1B56">
      <w:pPr>
        <w:snapToGrid w:val="0"/>
        <w:spacing w:line="360" w:lineRule="auto"/>
        <w:ind w:firstLineChars="200" w:firstLine="442"/>
        <w:rPr>
          <w:b/>
          <w:sz w:val="22"/>
          <w:szCs w:val="22"/>
        </w:rPr>
      </w:pPr>
      <w:r w:rsidRPr="006C61C3">
        <w:rPr>
          <w:rFonts w:hint="eastAsia"/>
          <w:b/>
          <w:sz w:val="22"/>
          <w:szCs w:val="22"/>
        </w:rPr>
        <w:t>1</w:t>
      </w:r>
      <w:r w:rsidRPr="006C61C3">
        <w:rPr>
          <w:rFonts w:hint="eastAsia"/>
          <w:b/>
          <w:sz w:val="22"/>
          <w:szCs w:val="22"/>
        </w:rPr>
        <w:t>、选题</w:t>
      </w:r>
    </w:p>
    <w:p w14:paraId="726AC3A9"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选题应符合以下原则：</w:t>
      </w:r>
    </w:p>
    <w:p w14:paraId="04E12967"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1.1 </w:t>
      </w:r>
      <w:r w:rsidRPr="00F94AEC">
        <w:rPr>
          <w:rFonts w:hint="eastAsia"/>
          <w:sz w:val="22"/>
          <w:szCs w:val="22"/>
        </w:rPr>
        <w:t>科学性：选题应符合教育教学规律和基本要求，体现本专业人才培养目标，达到毕业设计（论文）教学大纲的基本要求。</w:t>
      </w:r>
    </w:p>
    <w:p w14:paraId="4CFE0366"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1.2 </w:t>
      </w:r>
      <w:r w:rsidRPr="00F94AEC">
        <w:rPr>
          <w:rFonts w:hint="eastAsia"/>
          <w:sz w:val="22"/>
          <w:szCs w:val="22"/>
        </w:rPr>
        <w:t>综合性：选题应能达到综合运用所学基础理论、专业知识和基本技能，达到综合训练的目的，提高综合素质。</w:t>
      </w:r>
      <w:r w:rsidRPr="00F94AEC">
        <w:rPr>
          <w:rFonts w:hint="eastAsia"/>
          <w:sz w:val="22"/>
          <w:szCs w:val="22"/>
        </w:rPr>
        <w:t xml:space="preserve"> </w:t>
      </w:r>
    </w:p>
    <w:p w14:paraId="47D5359F"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1.3 </w:t>
      </w:r>
      <w:r w:rsidRPr="00F94AEC">
        <w:rPr>
          <w:rFonts w:hint="eastAsia"/>
          <w:sz w:val="22"/>
          <w:szCs w:val="22"/>
        </w:rPr>
        <w:t>实践性：选题应体现理论与实践的结合，教育与科研、生产、社会的结合，具有研究价值、现实意义和开拓性。鼓励学生与用人单位联系，直接承担符合选题要求的实际工程和研究课题。</w:t>
      </w:r>
    </w:p>
    <w:p w14:paraId="5976FF3C"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1.4 </w:t>
      </w:r>
      <w:r w:rsidRPr="00F94AEC">
        <w:rPr>
          <w:rFonts w:hint="eastAsia"/>
          <w:sz w:val="22"/>
          <w:szCs w:val="22"/>
        </w:rPr>
        <w:t>创新性：选题应是科技、生产和社会领域的前沿课题和急需解决的新问题。综合性较强，有一定的广度和深度。</w:t>
      </w:r>
    </w:p>
    <w:p w14:paraId="452A7EE8"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1.5 </w:t>
      </w:r>
      <w:r w:rsidRPr="00F94AEC">
        <w:rPr>
          <w:rFonts w:hint="eastAsia"/>
          <w:sz w:val="22"/>
          <w:szCs w:val="22"/>
        </w:rPr>
        <w:t>针对性：结合实际和专业特点，选题须具有适宜的工作量和难度</w:t>
      </w:r>
      <w:r w:rsidRPr="00F94AEC">
        <w:rPr>
          <w:rFonts w:hint="eastAsia"/>
          <w:sz w:val="22"/>
          <w:szCs w:val="22"/>
        </w:rPr>
        <w:t>,</w:t>
      </w:r>
      <w:r w:rsidRPr="00F94AEC">
        <w:rPr>
          <w:rFonts w:hint="eastAsia"/>
          <w:sz w:val="22"/>
          <w:szCs w:val="22"/>
        </w:rPr>
        <w:t>可操作性强，学生在规定的时间内可以完成。</w:t>
      </w:r>
    </w:p>
    <w:p w14:paraId="0A536985"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1.6 </w:t>
      </w:r>
      <w:r w:rsidRPr="00F94AEC">
        <w:rPr>
          <w:rFonts w:hint="eastAsia"/>
          <w:sz w:val="22"/>
          <w:szCs w:val="22"/>
        </w:rPr>
        <w:t>独立性：“一人一题”作为选题工作的重要原则。确因题目较大需要两位学生参与完成，则必须在内容上有独立完成的部分，并对每位学生要有相应的质和量的要求，以便于培养学生在工作团队中的协作能力。</w:t>
      </w:r>
    </w:p>
    <w:p w14:paraId="3D03C19F" w14:textId="77777777" w:rsidR="003A1B56" w:rsidRPr="006C61C3" w:rsidRDefault="003A1B56" w:rsidP="003A1B56">
      <w:pPr>
        <w:snapToGrid w:val="0"/>
        <w:spacing w:line="360" w:lineRule="auto"/>
        <w:ind w:firstLineChars="200" w:firstLine="442"/>
        <w:rPr>
          <w:b/>
          <w:sz w:val="22"/>
          <w:szCs w:val="22"/>
        </w:rPr>
      </w:pPr>
      <w:r w:rsidRPr="006C61C3">
        <w:rPr>
          <w:rFonts w:hint="eastAsia"/>
          <w:b/>
          <w:sz w:val="22"/>
          <w:szCs w:val="22"/>
        </w:rPr>
        <w:t>2</w:t>
      </w:r>
      <w:r w:rsidRPr="006C61C3">
        <w:rPr>
          <w:rFonts w:hint="eastAsia"/>
          <w:b/>
          <w:sz w:val="22"/>
          <w:szCs w:val="22"/>
        </w:rPr>
        <w:t>、选题程序</w:t>
      </w:r>
    </w:p>
    <w:p w14:paraId="5427D457"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2.1 </w:t>
      </w:r>
      <w:r w:rsidRPr="00F94AEC">
        <w:rPr>
          <w:rFonts w:hint="eastAsia"/>
          <w:sz w:val="22"/>
          <w:szCs w:val="22"/>
        </w:rPr>
        <w:t>课题申报：指导教师需根据选题原则拟定一定数量的课题，填写《毕业设计（论文）选题申请表》，交所在的系主任审查；如学生与用人单位</w:t>
      </w:r>
      <w:r w:rsidRPr="00F94AEC">
        <w:rPr>
          <w:rFonts w:hint="eastAsia"/>
          <w:sz w:val="22"/>
          <w:szCs w:val="22"/>
        </w:rPr>
        <w:lastRenderedPageBreak/>
        <w:t>已签署就业协议，也可由用人单位自拟选题，用人单位和校方各定导师，填写《毕业设计（论文）选题申请表》交系主任审查。</w:t>
      </w:r>
    </w:p>
    <w:p w14:paraId="1709F6CF"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2.2 </w:t>
      </w:r>
      <w:r w:rsidRPr="00F94AEC">
        <w:rPr>
          <w:rFonts w:hint="eastAsia"/>
          <w:sz w:val="22"/>
          <w:szCs w:val="22"/>
        </w:rPr>
        <w:t>课题审查：系主任首先对课题的任务与主要内容、综合能力训练、工作量、题目难度和广度及软硬件条件是否具备等方面进行充分的审查，提出初审意见，提交院教学委员会讨论，最后由教学院长签署审批意见。</w:t>
      </w:r>
    </w:p>
    <w:p w14:paraId="744E1792"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2.3 </w:t>
      </w:r>
      <w:r w:rsidRPr="00F94AEC">
        <w:rPr>
          <w:rFonts w:hint="eastAsia"/>
          <w:sz w:val="22"/>
          <w:szCs w:val="22"/>
        </w:rPr>
        <w:t>双向选择：确定毕业设计（论文）选题后</w:t>
      </w:r>
      <w:r w:rsidRPr="00F94AEC">
        <w:rPr>
          <w:rFonts w:hint="eastAsia"/>
          <w:sz w:val="22"/>
          <w:szCs w:val="22"/>
        </w:rPr>
        <w:t>,</w:t>
      </w:r>
      <w:r w:rsidRPr="00F94AEC">
        <w:rPr>
          <w:rFonts w:hint="eastAsia"/>
          <w:sz w:val="22"/>
          <w:szCs w:val="22"/>
        </w:rPr>
        <w:t>向学生公布，原则上经过双向选择确定每个学生的毕业设计（论文）题目。学生可优先选择</w:t>
      </w:r>
      <w:r w:rsidR="00B07C9E">
        <w:rPr>
          <w:rFonts w:hint="eastAsia"/>
          <w:sz w:val="22"/>
          <w:szCs w:val="22"/>
        </w:rPr>
        <w:t>实习</w:t>
      </w:r>
      <w:r w:rsidRPr="00F94AEC">
        <w:rPr>
          <w:rFonts w:hint="eastAsia"/>
          <w:sz w:val="22"/>
          <w:szCs w:val="22"/>
        </w:rPr>
        <w:t>导师所立的课题。学院鼓励课外科技或科研助手与毕业论文环节的一体化。</w:t>
      </w:r>
    </w:p>
    <w:p w14:paraId="72EB3AF7"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2.4 </w:t>
      </w:r>
      <w:r w:rsidRPr="00F94AEC">
        <w:rPr>
          <w:rFonts w:hint="eastAsia"/>
          <w:sz w:val="22"/>
          <w:szCs w:val="22"/>
        </w:rPr>
        <w:t>任务下发：指导教师填写《毕业设计（论文）任务书》，经系主任审查和学院盖章后，下发给学生。</w:t>
      </w:r>
    </w:p>
    <w:p w14:paraId="45420A8B" w14:textId="77777777" w:rsidR="003A1B56" w:rsidRPr="006C61C3" w:rsidRDefault="003A1B56" w:rsidP="003A1B56">
      <w:pPr>
        <w:snapToGrid w:val="0"/>
        <w:spacing w:line="360" w:lineRule="auto"/>
        <w:ind w:firstLineChars="200" w:firstLine="442"/>
        <w:rPr>
          <w:b/>
          <w:sz w:val="22"/>
          <w:szCs w:val="22"/>
        </w:rPr>
      </w:pPr>
      <w:r w:rsidRPr="006C61C3">
        <w:rPr>
          <w:rFonts w:hint="eastAsia"/>
          <w:b/>
          <w:sz w:val="22"/>
          <w:szCs w:val="22"/>
        </w:rPr>
        <w:t>3</w:t>
      </w:r>
      <w:r w:rsidRPr="006C61C3">
        <w:rPr>
          <w:rFonts w:hint="eastAsia"/>
          <w:b/>
          <w:sz w:val="22"/>
          <w:szCs w:val="22"/>
        </w:rPr>
        <w:t>、工作过程和要求</w:t>
      </w:r>
    </w:p>
    <w:p w14:paraId="119B573B"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毕业设计（论文）工作安排在第七学期末和第八学期共计</w:t>
      </w:r>
      <w:r w:rsidRPr="00F94AEC">
        <w:rPr>
          <w:rFonts w:hint="eastAsia"/>
          <w:sz w:val="22"/>
          <w:szCs w:val="22"/>
        </w:rPr>
        <w:t>20</w:t>
      </w:r>
      <w:r w:rsidRPr="00F94AEC">
        <w:rPr>
          <w:rFonts w:hint="eastAsia"/>
          <w:sz w:val="22"/>
          <w:szCs w:val="22"/>
        </w:rPr>
        <w:t>周，具体过程和要求如下表：</w:t>
      </w:r>
    </w:p>
    <w:tbl>
      <w:tblPr>
        <w:tblW w:w="14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149"/>
        <w:gridCol w:w="3118"/>
        <w:gridCol w:w="1418"/>
        <w:gridCol w:w="3827"/>
        <w:gridCol w:w="3598"/>
      </w:tblGrid>
      <w:tr w:rsidR="0054052E" w:rsidRPr="00F94AEC" w14:paraId="1260DD48" w14:textId="77777777" w:rsidTr="003D19C0">
        <w:trPr>
          <w:trHeight w:val="449"/>
        </w:trPr>
        <w:tc>
          <w:tcPr>
            <w:tcW w:w="540" w:type="dxa"/>
            <w:vMerge w:val="restart"/>
          </w:tcPr>
          <w:p w14:paraId="0F6E3905" w14:textId="77777777" w:rsidR="0054052E" w:rsidRPr="00F94AEC" w:rsidRDefault="0054052E" w:rsidP="0054052E">
            <w:pPr>
              <w:snapToGrid w:val="0"/>
              <w:jc w:val="center"/>
              <w:rPr>
                <w:sz w:val="22"/>
                <w:szCs w:val="22"/>
              </w:rPr>
            </w:pPr>
            <w:r w:rsidRPr="00F94AEC">
              <w:rPr>
                <w:sz w:val="22"/>
                <w:szCs w:val="22"/>
              </w:rPr>
              <w:t>序号</w:t>
            </w:r>
          </w:p>
        </w:tc>
        <w:tc>
          <w:tcPr>
            <w:tcW w:w="2149" w:type="dxa"/>
            <w:vMerge w:val="restart"/>
          </w:tcPr>
          <w:p w14:paraId="128E2C57" w14:textId="77777777" w:rsidR="0054052E" w:rsidRPr="00F94AEC" w:rsidRDefault="006C61C3" w:rsidP="0054052E">
            <w:pPr>
              <w:snapToGrid w:val="0"/>
              <w:jc w:val="center"/>
              <w:rPr>
                <w:sz w:val="22"/>
                <w:szCs w:val="22"/>
              </w:rPr>
            </w:pPr>
            <w:r>
              <w:rPr>
                <w:rFonts w:ascii="黑体" w:eastAsia="黑体" w:hAnsi="黑体" w:hint="eastAsia"/>
                <w:sz w:val="20"/>
                <w:szCs w:val="20"/>
              </w:rPr>
              <w:t>所支撑的</w:t>
            </w:r>
            <w:r>
              <w:rPr>
                <w:rFonts w:ascii="黑体" w:eastAsia="黑体" w:hAnsi="黑体"/>
                <w:sz w:val="20"/>
                <w:szCs w:val="20"/>
              </w:rPr>
              <w:t>毕业指标点</w:t>
            </w:r>
          </w:p>
        </w:tc>
        <w:tc>
          <w:tcPr>
            <w:tcW w:w="3118" w:type="dxa"/>
            <w:vMerge w:val="restart"/>
          </w:tcPr>
          <w:p w14:paraId="7347CFEE" w14:textId="77777777" w:rsidR="0054052E" w:rsidRPr="00F94AEC" w:rsidRDefault="0054052E" w:rsidP="0054052E">
            <w:pPr>
              <w:snapToGrid w:val="0"/>
              <w:jc w:val="center"/>
              <w:rPr>
                <w:sz w:val="22"/>
                <w:szCs w:val="22"/>
              </w:rPr>
            </w:pPr>
            <w:r w:rsidRPr="00F94AEC">
              <w:rPr>
                <w:sz w:val="22"/>
                <w:szCs w:val="22"/>
              </w:rPr>
              <w:t>内容</w:t>
            </w:r>
          </w:p>
        </w:tc>
        <w:tc>
          <w:tcPr>
            <w:tcW w:w="1418" w:type="dxa"/>
            <w:vMerge w:val="restart"/>
          </w:tcPr>
          <w:p w14:paraId="2500E4DC" w14:textId="77777777" w:rsidR="0054052E" w:rsidRPr="00F94AEC" w:rsidRDefault="0054052E" w:rsidP="0054052E">
            <w:pPr>
              <w:snapToGrid w:val="0"/>
              <w:jc w:val="center"/>
              <w:rPr>
                <w:sz w:val="22"/>
                <w:szCs w:val="22"/>
              </w:rPr>
            </w:pPr>
            <w:r w:rsidRPr="00F94AEC">
              <w:rPr>
                <w:sz w:val="22"/>
                <w:szCs w:val="22"/>
              </w:rPr>
              <w:t>时间</w:t>
            </w:r>
          </w:p>
          <w:p w14:paraId="2E588817" w14:textId="77777777" w:rsidR="0054052E" w:rsidRPr="00F94AEC" w:rsidRDefault="0054052E" w:rsidP="0054052E">
            <w:pPr>
              <w:snapToGrid w:val="0"/>
              <w:jc w:val="center"/>
              <w:rPr>
                <w:sz w:val="22"/>
                <w:szCs w:val="22"/>
              </w:rPr>
            </w:pPr>
            <w:r w:rsidRPr="00F94AEC">
              <w:rPr>
                <w:sz w:val="22"/>
                <w:szCs w:val="22"/>
              </w:rPr>
              <w:t>（周）</w:t>
            </w:r>
          </w:p>
        </w:tc>
        <w:tc>
          <w:tcPr>
            <w:tcW w:w="7425" w:type="dxa"/>
            <w:gridSpan w:val="2"/>
            <w:tcBorders>
              <w:bottom w:val="single" w:sz="4" w:space="0" w:color="auto"/>
            </w:tcBorders>
          </w:tcPr>
          <w:p w14:paraId="1569AEBA" w14:textId="77777777" w:rsidR="0054052E" w:rsidRPr="00F94AEC" w:rsidRDefault="0054052E" w:rsidP="0054052E">
            <w:pPr>
              <w:snapToGrid w:val="0"/>
              <w:jc w:val="center"/>
              <w:rPr>
                <w:sz w:val="22"/>
                <w:szCs w:val="22"/>
              </w:rPr>
            </w:pPr>
            <w:r w:rsidRPr="00F94AEC">
              <w:rPr>
                <w:sz w:val="22"/>
                <w:szCs w:val="22"/>
              </w:rPr>
              <w:t>要求</w:t>
            </w:r>
          </w:p>
        </w:tc>
      </w:tr>
      <w:tr w:rsidR="0054052E" w:rsidRPr="00F94AEC" w14:paraId="5673C0A1" w14:textId="77777777" w:rsidTr="003D19C0">
        <w:trPr>
          <w:trHeight w:val="315"/>
        </w:trPr>
        <w:tc>
          <w:tcPr>
            <w:tcW w:w="540" w:type="dxa"/>
            <w:vMerge/>
          </w:tcPr>
          <w:p w14:paraId="2915C01D" w14:textId="77777777" w:rsidR="0054052E" w:rsidRPr="00F94AEC" w:rsidRDefault="0054052E" w:rsidP="0054052E">
            <w:pPr>
              <w:snapToGrid w:val="0"/>
              <w:jc w:val="center"/>
              <w:rPr>
                <w:sz w:val="22"/>
                <w:szCs w:val="22"/>
              </w:rPr>
            </w:pPr>
          </w:p>
        </w:tc>
        <w:tc>
          <w:tcPr>
            <w:tcW w:w="2149" w:type="dxa"/>
            <w:vMerge/>
          </w:tcPr>
          <w:p w14:paraId="4277F1C6" w14:textId="77777777" w:rsidR="0054052E" w:rsidRPr="00F94AEC" w:rsidRDefault="0054052E" w:rsidP="0054052E">
            <w:pPr>
              <w:snapToGrid w:val="0"/>
              <w:jc w:val="center"/>
              <w:rPr>
                <w:sz w:val="22"/>
                <w:szCs w:val="22"/>
              </w:rPr>
            </w:pPr>
          </w:p>
        </w:tc>
        <w:tc>
          <w:tcPr>
            <w:tcW w:w="3118" w:type="dxa"/>
            <w:vMerge/>
          </w:tcPr>
          <w:p w14:paraId="0E831F96" w14:textId="77777777" w:rsidR="0054052E" w:rsidRPr="00F94AEC" w:rsidRDefault="0054052E" w:rsidP="0054052E">
            <w:pPr>
              <w:snapToGrid w:val="0"/>
              <w:jc w:val="center"/>
              <w:rPr>
                <w:sz w:val="22"/>
                <w:szCs w:val="22"/>
              </w:rPr>
            </w:pPr>
          </w:p>
        </w:tc>
        <w:tc>
          <w:tcPr>
            <w:tcW w:w="1418" w:type="dxa"/>
            <w:vMerge/>
          </w:tcPr>
          <w:p w14:paraId="575F6B1F" w14:textId="77777777" w:rsidR="0054052E" w:rsidRPr="00F94AEC" w:rsidRDefault="0054052E" w:rsidP="0054052E">
            <w:pPr>
              <w:snapToGrid w:val="0"/>
              <w:jc w:val="center"/>
              <w:rPr>
                <w:sz w:val="22"/>
                <w:szCs w:val="22"/>
              </w:rPr>
            </w:pPr>
          </w:p>
        </w:tc>
        <w:tc>
          <w:tcPr>
            <w:tcW w:w="3827" w:type="dxa"/>
            <w:tcBorders>
              <w:bottom w:val="single" w:sz="4" w:space="0" w:color="auto"/>
            </w:tcBorders>
          </w:tcPr>
          <w:p w14:paraId="029D75DB" w14:textId="77777777" w:rsidR="0054052E" w:rsidRPr="00F94AEC" w:rsidRDefault="0054052E" w:rsidP="0054052E">
            <w:pPr>
              <w:snapToGrid w:val="0"/>
              <w:jc w:val="center"/>
              <w:rPr>
                <w:sz w:val="22"/>
                <w:szCs w:val="22"/>
              </w:rPr>
            </w:pPr>
            <w:r w:rsidRPr="00F94AEC">
              <w:rPr>
                <w:sz w:val="22"/>
                <w:szCs w:val="22"/>
              </w:rPr>
              <w:t>教师</w:t>
            </w:r>
          </w:p>
        </w:tc>
        <w:tc>
          <w:tcPr>
            <w:tcW w:w="3598" w:type="dxa"/>
          </w:tcPr>
          <w:p w14:paraId="6DBF141E" w14:textId="77777777" w:rsidR="0054052E" w:rsidRPr="00F94AEC" w:rsidRDefault="0054052E" w:rsidP="0054052E">
            <w:pPr>
              <w:snapToGrid w:val="0"/>
              <w:jc w:val="center"/>
              <w:rPr>
                <w:sz w:val="22"/>
                <w:szCs w:val="22"/>
              </w:rPr>
            </w:pPr>
            <w:r w:rsidRPr="00F94AEC">
              <w:rPr>
                <w:sz w:val="22"/>
                <w:szCs w:val="22"/>
              </w:rPr>
              <w:t>学生</w:t>
            </w:r>
          </w:p>
        </w:tc>
      </w:tr>
      <w:tr w:rsidR="003D19C0" w:rsidRPr="00F94AEC" w14:paraId="0662992F" w14:textId="77777777" w:rsidTr="003D19C0">
        <w:trPr>
          <w:trHeight w:val="2356"/>
        </w:trPr>
        <w:tc>
          <w:tcPr>
            <w:tcW w:w="540" w:type="dxa"/>
          </w:tcPr>
          <w:p w14:paraId="31B1C977" w14:textId="77777777" w:rsidR="003D19C0" w:rsidRPr="00F94AEC" w:rsidRDefault="003D19C0" w:rsidP="003D19C0">
            <w:pPr>
              <w:snapToGrid w:val="0"/>
              <w:jc w:val="center"/>
              <w:rPr>
                <w:sz w:val="22"/>
                <w:szCs w:val="22"/>
              </w:rPr>
            </w:pPr>
            <w:r>
              <w:rPr>
                <w:rFonts w:hint="eastAsia"/>
                <w:sz w:val="22"/>
                <w:szCs w:val="22"/>
              </w:rPr>
              <w:t>1</w:t>
            </w:r>
          </w:p>
        </w:tc>
        <w:tc>
          <w:tcPr>
            <w:tcW w:w="2149" w:type="dxa"/>
          </w:tcPr>
          <w:p w14:paraId="0C8AA011" w14:textId="77777777" w:rsidR="003D19C0" w:rsidRDefault="003D19C0" w:rsidP="003D19C0">
            <w:pPr>
              <w:adjustRightInd w:val="0"/>
              <w:snapToGrid w:val="0"/>
              <w:rPr>
                <w:rFonts w:ascii="宋体" w:hAnsi="宋体" w:cs="宋体"/>
                <w:sz w:val="22"/>
              </w:rPr>
            </w:pPr>
            <w:r>
              <w:rPr>
                <w:rFonts w:ascii="宋体" w:hAnsi="宋体" w:cs="宋体" w:hint="eastAsia"/>
                <w:sz w:val="22"/>
              </w:rPr>
              <w:t>指标点2-3</w:t>
            </w:r>
          </w:p>
          <w:p w14:paraId="3D2B6ABE" w14:textId="77777777" w:rsidR="003D19C0" w:rsidRDefault="003D19C0" w:rsidP="003D19C0">
            <w:pPr>
              <w:adjustRightInd w:val="0"/>
              <w:snapToGrid w:val="0"/>
              <w:rPr>
                <w:rFonts w:ascii="宋体" w:hAnsi="宋体" w:cs="宋体"/>
                <w:sz w:val="22"/>
              </w:rPr>
            </w:pPr>
            <w:r>
              <w:rPr>
                <w:rFonts w:ascii="宋体" w:hAnsi="宋体" w:cs="宋体" w:hint="eastAsia"/>
                <w:sz w:val="22"/>
              </w:rPr>
              <w:t>指标点10-2</w:t>
            </w:r>
          </w:p>
          <w:p w14:paraId="45AAC833" w14:textId="77777777" w:rsidR="003D19C0" w:rsidRDefault="003D19C0" w:rsidP="003D19C0">
            <w:pPr>
              <w:adjustRightInd w:val="0"/>
              <w:snapToGrid w:val="0"/>
              <w:rPr>
                <w:rFonts w:ascii="宋体" w:hAnsi="宋体" w:cs="宋体"/>
                <w:sz w:val="22"/>
              </w:rPr>
            </w:pPr>
            <w:r>
              <w:rPr>
                <w:rFonts w:ascii="宋体" w:hAnsi="宋体" w:cs="宋体" w:hint="eastAsia"/>
                <w:sz w:val="22"/>
              </w:rPr>
              <w:t>指标点10-4</w:t>
            </w:r>
          </w:p>
          <w:p w14:paraId="43CF29D0" w14:textId="77777777" w:rsidR="003D19C0" w:rsidRPr="0054052E" w:rsidRDefault="003D19C0" w:rsidP="003D19C0">
            <w:pPr>
              <w:adjustRightInd w:val="0"/>
              <w:snapToGrid w:val="0"/>
              <w:rPr>
                <w:rFonts w:ascii="宋体" w:hAnsi="宋体" w:cs="宋体"/>
                <w:sz w:val="22"/>
              </w:rPr>
            </w:pPr>
            <w:r>
              <w:rPr>
                <w:rFonts w:ascii="宋体" w:hAnsi="宋体" w:cs="宋体" w:hint="eastAsia"/>
                <w:sz w:val="22"/>
              </w:rPr>
              <w:t>指标点 12-1</w:t>
            </w:r>
          </w:p>
        </w:tc>
        <w:tc>
          <w:tcPr>
            <w:tcW w:w="3118" w:type="dxa"/>
          </w:tcPr>
          <w:p w14:paraId="7D83EFDE" w14:textId="77777777" w:rsidR="003D19C0" w:rsidRPr="00F94AEC" w:rsidRDefault="003D19C0" w:rsidP="003D19C0">
            <w:pPr>
              <w:numPr>
                <w:ilvl w:val="0"/>
                <w:numId w:val="3"/>
              </w:numPr>
              <w:snapToGrid w:val="0"/>
              <w:rPr>
                <w:sz w:val="22"/>
                <w:szCs w:val="22"/>
              </w:rPr>
            </w:pPr>
            <w:r w:rsidRPr="00F94AEC">
              <w:rPr>
                <w:sz w:val="22"/>
                <w:szCs w:val="22"/>
              </w:rPr>
              <w:t>下达任务书</w:t>
            </w:r>
          </w:p>
          <w:p w14:paraId="499619A6" w14:textId="77777777" w:rsidR="003D19C0" w:rsidRPr="00F94AEC" w:rsidRDefault="003D19C0" w:rsidP="003D19C0">
            <w:pPr>
              <w:numPr>
                <w:ilvl w:val="0"/>
                <w:numId w:val="3"/>
              </w:numPr>
              <w:snapToGrid w:val="0"/>
              <w:rPr>
                <w:sz w:val="22"/>
                <w:szCs w:val="22"/>
              </w:rPr>
            </w:pPr>
            <w:r w:rsidRPr="00F94AEC">
              <w:rPr>
                <w:sz w:val="22"/>
                <w:szCs w:val="22"/>
              </w:rPr>
              <w:t>查阅文献</w:t>
            </w:r>
          </w:p>
          <w:p w14:paraId="1E62D4D7" w14:textId="77777777" w:rsidR="003D19C0" w:rsidRPr="00F94AEC" w:rsidRDefault="003D19C0" w:rsidP="003D19C0">
            <w:pPr>
              <w:numPr>
                <w:ilvl w:val="0"/>
                <w:numId w:val="3"/>
              </w:numPr>
              <w:snapToGrid w:val="0"/>
              <w:rPr>
                <w:sz w:val="22"/>
                <w:szCs w:val="22"/>
              </w:rPr>
            </w:pPr>
            <w:r w:rsidRPr="00F94AEC">
              <w:rPr>
                <w:sz w:val="22"/>
                <w:szCs w:val="22"/>
              </w:rPr>
              <w:t>总结文献</w:t>
            </w:r>
          </w:p>
          <w:p w14:paraId="508C0649" w14:textId="77777777" w:rsidR="003D19C0" w:rsidRPr="00F94AEC" w:rsidRDefault="003D19C0" w:rsidP="003D19C0">
            <w:pPr>
              <w:numPr>
                <w:ilvl w:val="0"/>
                <w:numId w:val="3"/>
              </w:numPr>
              <w:snapToGrid w:val="0"/>
              <w:rPr>
                <w:sz w:val="22"/>
                <w:szCs w:val="22"/>
              </w:rPr>
            </w:pPr>
            <w:r w:rsidRPr="00F94AEC">
              <w:rPr>
                <w:sz w:val="22"/>
                <w:szCs w:val="22"/>
              </w:rPr>
              <w:t>完成开题报告并交流</w:t>
            </w:r>
          </w:p>
        </w:tc>
        <w:tc>
          <w:tcPr>
            <w:tcW w:w="1418" w:type="dxa"/>
          </w:tcPr>
          <w:p w14:paraId="26D9F19E" w14:textId="77777777" w:rsidR="003D19C0" w:rsidRPr="00F94AEC" w:rsidRDefault="003D19C0" w:rsidP="003D19C0">
            <w:pPr>
              <w:snapToGrid w:val="0"/>
              <w:jc w:val="center"/>
              <w:rPr>
                <w:sz w:val="22"/>
                <w:szCs w:val="22"/>
              </w:rPr>
            </w:pPr>
            <w:r w:rsidRPr="00F94AEC">
              <w:rPr>
                <w:sz w:val="22"/>
                <w:szCs w:val="22"/>
              </w:rPr>
              <w:t>6</w:t>
            </w:r>
          </w:p>
        </w:tc>
        <w:tc>
          <w:tcPr>
            <w:tcW w:w="3827" w:type="dxa"/>
            <w:tcBorders>
              <w:top w:val="single" w:sz="4" w:space="0" w:color="auto"/>
              <w:left w:val="single" w:sz="4" w:space="0" w:color="auto"/>
              <w:bottom w:val="single" w:sz="4" w:space="0" w:color="auto"/>
              <w:right w:val="single" w:sz="4" w:space="0" w:color="auto"/>
            </w:tcBorders>
          </w:tcPr>
          <w:p w14:paraId="1216FEBC" w14:textId="77777777" w:rsidR="003D19C0" w:rsidRPr="00F94AEC" w:rsidRDefault="003D19C0" w:rsidP="003D19C0">
            <w:pPr>
              <w:numPr>
                <w:ilvl w:val="0"/>
                <w:numId w:val="1"/>
              </w:numPr>
              <w:snapToGrid w:val="0"/>
              <w:rPr>
                <w:sz w:val="22"/>
                <w:szCs w:val="22"/>
              </w:rPr>
            </w:pPr>
            <w:r w:rsidRPr="00F94AEC">
              <w:rPr>
                <w:sz w:val="22"/>
                <w:szCs w:val="22"/>
              </w:rPr>
              <w:t>讲解设计或论文工作的重要性、目的和全过程安排。</w:t>
            </w:r>
          </w:p>
          <w:p w14:paraId="17373EF4" w14:textId="77777777" w:rsidR="003D19C0" w:rsidRPr="00F94AEC" w:rsidRDefault="003D19C0" w:rsidP="003D19C0">
            <w:pPr>
              <w:numPr>
                <w:ilvl w:val="0"/>
                <w:numId w:val="1"/>
              </w:numPr>
              <w:snapToGrid w:val="0"/>
              <w:rPr>
                <w:sz w:val="22"/>
                <w:szCs w:val="22"/>
              </w:rPr>
            </w:pPr>
            <w:r w:rsidRPr="00F94AEC">
              <w:rPr>
                <w:sz w:val="22"/>
                <w:szCs w:val="22"/>
              </w:rPr>
              <w:t>讲解课题的意义、内容和预期目标。</w:t>
            </w:r>
          </w:p>
          <w:p w14:paraId="3D76C326" w14:textId="77777777" w:rsidR="003D19C0" w:rsidRPr="00F94AEC" w:rsidRDefault="003D19C0" w:rsidP="003D19C0">
            <w:pPr>
              <w:numPr>
                <w:ilvl w:val="0"/>
                <w:numId w:val="1"/>
              </w:numPr>
              <w:snapToGrid w:val="0"/>
              <w:rPr>
                <w:sz w:val="22"/>
                <w:szCs w:val="22"/>
              </w:rPr>
            </w:pPr>
            <w:r w:rsidRPr="00F94AEC">
              <w:rPr>
                <w:sz w:val="22"/>
                <w:szCs w:val="22"/>
              </w:rPr>
              <w:t>指导查阅文献和摘录文献。</w:t>
            </w:r>
          </w:p>
          <w:p w14:paraId="10295E9A" w14:textId="77777777" w:rsidR="003D19C0" w:rsidRDefault="003D19C0" w:rsidP="003D19C0">
            <w:pPr>
              <w:numPr>
                <w:ilvl w:val="0"/>
                <w:numId w:val="1"/>
              </w:numPr>
              <w:snapToGrid w:val="0"/>
              <w:rPr>
                <w:sz w:val="22"/>
                <w:szCs w:val="22"/>
              </w:rPr>
            </w:pPr>
            <w:r w:rsidRPr="00F94AEC">
              <w:rPr>
                <w:sz w:val="22"/>
                <w:szCs w:val="22"/>
              </w:rPr>
              <w:t>确定核心文献。</w:t>
            </w:r>
          </w:p>
          <w:p w14:paraId="1E1EEC99" w14:textId="77777777" w:rsidR="003D19C0" w:rsidRPr="000C2067" w:rsidRDefault="003D19C0" w:rsidP="003D19C0">
            <w:pPr>
              <w:numPr>
                <w:ilvl w:val="0"/>
                <w:numId w:val="1"/>
              </w:numPr>
              <w:snapToGrid w:val="0"/>
              <w:rPr>
                <w:sz w:val="22"/>
                <w:szCs w:val="22"/>
              </w:rPr>
            </w:pPr>
            <w:r w:rsidRPr="000C2067">
              <w:rPr>
                <w:sz w:val="22"/>
                <w:szCs w:val="22"/>
              </w:rPr>
              <w:t>确定</w:t>
            </w:r>
            <w:r w:rsidRPr="000C2067">
              <w:rPr>
                <w:sz w:val="22"/>
                <w:szCs w:val="22"/>
              </w:rPr>
              <w:t>1-2</w:t>
            </w:r>
            <w:r w:rsidRPr="000C2067">
              <w:rPr>
                <w:sz w:val="22"/>
                <w:szCs w:val="22"/>
              </w:rPr>
              <w:t>篇学生翻译的外文文献（不少于</w:t>
            </w:r>
            <w:r w:rsidRPr="000C2067">
              <w:rPr>
                <w:sz w:val="22"/>
                <w:szCs w:val="22"/>
              </w:rPr>
              <w:t>2</w:t>
            </w:r>
            <w:r w:rsidRPr="000C2067">
              <w:rPr>
                <w:sz w:val="22"/>
                <w:szCs w:val="22"/>
              </w:rPr>
              <w:t>万英文字符）。</w:t>
            </w:r>
          </w:p>
          <w:p w14:paraId="23677B55" w14:textId="77777777" w:rsidR="003D19C0" w:rsidRPr="00F94AEC" w:rsidRDefault="003D19C0" w:rsidP="003D19C0">
            <w:pPr>
              <w:numPr>
                <w:ilvl w:val="0"/>
                <w:numId w:val="1"/>
              </w:numPr>
              <w:snapToGrid w:val="0"/>
              <w:rPr>
                <w:sz w:val="22"/>
                <w:szCs w:val="22"/>
              </w:rPr>
            </w:pPr>
            <w:r w:rsidRPr="00F94AEC">
              <w:rPr>
                <w:sz w:val="22"/>
                <w:szCs w:val="22"/>
              </w:rPr>
              <w:t>指导和检查学生所完成的各项工作。</w:t>
            </w:r>
          </w:p>
          <w:p w14:paraId="53F325DF" w14:textId="77777777" w:rsidR="003D19C0" w:rsidRPr="00F94AEC" w:rsidRDefault="003D19C0" w:rsidP="003D19C0">
            <w:pPr>
              <w:snapToGrid w:val="0"/>
              <w:ind w:left="360"/>
              <w:rPr>
                <w:sz w:val="22"/>
                <w:szCs w:val="22"/>
              </w:rPr>
            </w:pPr>
          </w:p>
        </w:tc>
        <w:tc>
          <w:tcPr>
            <w:tcW w:w="3598" w:type="dxa"/>
            <w:tcBorders>
              <w:left w:val="single" w:sz="4" w:space="0" w:color="auto"/>
            </w:tcBorders>
          </w:tcPr>
          <w:p w14:paraId="3200CC7B" w14:textId="77777777" w:rsidR="003D19C0" w:rsidRPr="00F94AEC" w:rsidRDefault="003D19C0" w:rsidP="003D19C0">
            <w:pPr>
              <w:numPr>
                <w:ilvl w:val="0"/>
                <w:numId w:val="2"/>
              </w:numPr>
              <w:snapToGrid w:val="0"/>
              <w:rPr>
                <w:sz w:val="22"/>
                <w:szCs w:val="22"/>
              </w:rPr>
            </w:pPr>
            <w:r w:rsidRPr="00F94AEC">
              <w:rPr>
                <w:sz w:val="22"/>
                <w:szCs w:val="22"/>
              </w:rPr>
              <w:t>正确、全面理解课题。</w:t>
            </w:r>
          </w:p>
          <w:p w14:paraId="63B156CF" w14:textId="77777777" w:rsidR="003D19C0" w:rsidRPr="00F94AEC" w:rsidRDefault="003D19C0" w:rsidP="003D19C0">
            <w:pPr>
              <w:numPr>
                <w:ilvl w:val="0"/>
                <w:numId w:val="2"/>
              </w:numPr>
              <w:snapToGrid w:val="0"/>
              <w:rPr>
                <w:sz w:val="22"/>
                <w:szCs w:val="22"/>
              </w:rPr>
            </w:pPr>
            <w:r w:rsidRPr="00F94AEC">
              <w:rPr>
                <w:sz w:val="22"/>
                <w:szCs w:val="22"/>
              </w:rPr>
              <w:t>按要求查阅文献。</w:t>
            </w:r>
          </w:p>
          <w:p w14:paraId="255C3205" w14:textId="77777777" w:rsidR="003D19C0" w:rsidRPr="00F94AEC" w:rsidRDefault="003D19C0" w:rsidP="003D19C0">
            <w:pPr>
              <w:numPr>
                <w:ilvl w:val="0"/>
                <w:numId w:val="2"/>
              </w:numPr>
              <w:snapToGrid w:val="0"/>
              <w:rPr>
                <w:sz w:val="22"/>
                <w:szCs w:val="22"/>
              </w:rPr>
            </w:pPr>
            <w:r w:rsidRPr="00F94AEC">
              <w:rPr>
                <w:sz w:val="22"/>
                <w:szCs w:val="22"/>
              </w:rPr>
              <w:t>提出</w:t>
            </w:r>
            <w:r>
              <w:rPr>
                <w:sz w:val="22"/>
                <w:szCs w:val="22"/>
              </w:rPr>
              <w:t>20</w:t>
            </w:r>
            <w:r w:rsidRPr="00F94AEC">
              <w:rPr>
                <w:sz w:val="22"/>
                <w:szCs w:val="22"/>
              </w:rPr>
              <w:t>篇核心文献。</w:t>
            </w:r>
          </w:p>
          <w:p w14:paraId="5CF7B618" w14:textId="77777777" w:rsidR="003D19C0" w:rsidRPr="00F94AEC" w:rsidRDefault="003D19C0" w:rsidP="003D19C0">
            <w:pPr>
              <w:numPr>
                <w:ilvl w:val="0"/>
                <w:numId w:val="2"/>
              </w:numPr>
              <w:snapToGrid w:val="0"/>
              <w:rPr>
                <w:sz w:val="22"/>
                <w:szCs w:val="22"/>
              </w:rPr>
            </w:pPr>
            <w:r w:rsidRPr="00F94AEC">
              <w:rPr>
                <w:sz w:val="22"/>
                <w:szCs w:val="22"/>
              </w:rPr>
              <w:t>安排时间完成外文文献翻译（不少于</w:t>
            </w:r>
            <w:r>
              <w:rPr>
                <w:sz w:val="22"/>
                <w:szCs w:val="22"/>
              </w:rPr>
              <w:t>1.5</w:t>
            </w:r>
            <w:r w:rsidRPr="00F94AEC">
              <w:rPr>
                <w:sz w:val="22"/>
                <w:szCs w:val="22"/>
              </w:rPr>
              <w:t>万英文字符）。</w:t>
            </w:r>
          </w:p>
          <w:p w14:paraId="26118D1D" w14:textId="77777777" w:rsidR="003D19C0" w:rsidRPr="00F94AEC" w:rsidRDefault="003D19C0" w:rsidP="003D19C0">
            <w:pPr>
              <w:numPr>
                <w:ilvl w:val="0"/>
                <w:numId w:val="2"/>
              </w:numPr>
              <w:snapToGrid w:val="0"/>
              <w:rPr>
                <w:sz w:val="22"/>
                <w:szCs w:val="22"/>
              </w:rPr>
            </w:pPr>
            <w:r w:rsidRPr="00F94AEC">
              <w:rPr>
                <w:sz w:val="22"/>
                <w:szCs w:val="22"/>
              </w:rPr>
              <w:t>完成</w:t>
            </w:r>
            <w:r w:rsidRPr="00F94AEC">
              <w:rPr>
                <w:sz w:val="22"/>
                <w:szCs w:val="22"/>
              </w:rPr>
              <w:t>“</w:t>
            </w:r>
            <w:r w:rsidRPr="00F94AEC">
              <w:rPr>
                <w:sz w:val="22"/>
                <w:szCs w:val="22"/>
              </w:rPr>
              <w:t>文献总结</w:t>
            </w:r>
            <w:r w:rsidRPr="00F94AEC">
              <w:rPr>
                <w:sz w:val="22"/>
                <w:szCs w:val="22"/>
              </w:rPr>
              <w:t>”</w:t>
            </w:r>
            <w:r w:rsidRPr="00F94AEC">
              <w:rPr>
                <w:sz w:val="22"/>
                <w:szCs w:val="22"/>
              </w:rPr>
              <w:t>。</w:t>
            </w:r>
          </w:p>
          <w:p w14:paraId="0A5F5593" w14:textId="77777777" w:rsidR="003D19C0" w:rsidRPr="00F94AEC" w:rsidRDefault="003D19C0" w:rsidP="003D19C0">
            <w:pPr>
              <w:numPr>
                <w:ilvl w:val="0"/>
                <w:numId w:val="2"/>
              </w:numPr>
              <w:snapToGrid w:val="0"/>
              <w:rPr>
                <w:sz w:val="22"/>
                <w:szCs w:val="22"/>
              </w:rPr>
            </w:pPr>
            <w:r w:rsidRPr="00F94AEC">
              <w:rPr>
                <w:sz w:val="22"/>
                <w:szCs w:val="22"/>
              </w:rPr>
              <w:t>在上述基础上撰写开题报告并交流。</w:t>
            </w:r>
          </w:p>
        </w:tc>
      </w:tr>
      <w:tr w:rsidR="003D19C0" w:rsidRPr="00F94AEC" w14:paraId="1879FE1A" w14:textId="77777777" w:rsidTr="003D19C0">
        <w:trPr>
          <w:trHeight w:val="2116"/>
        </w:trPr>
        <w:tc>
          <w:tcPr>
            <w:tcW w:w="540" w:type="dxa"/>
          </w:tcPr>
          <w:p w14:paraId="0F9B5D12" w14:textId="77777777" w:rsidR="003D19C0" w:rsidRPr="00F94AEC" w:rsidRDefault="003D19C0" w:rsidP="003D19C0">
            <w:pPr>
              <w:snapToGrid w:val="0"/>
              <w:rPr>
                <w:sz w:val="22"/>
                <w:szCs w:val="22"/>
              </w:rPr>
            </w:pPr>
            <w:r>
              <w:rPr>
                <w:rFonts w:hint="eastAsia"/>
                <w:sz w:val="22"/>
                <w:szCs w:val="22"/>
              </w:rPr>
              <w:t>2</w:t>
            </w:r>
          </w:p>
        </w:tc>
        <w:tc>
          <w:tcPr>
            <w:tcW w:w="2149" w:type="dxa"/>
          </w:tcPr>
          <w:p w14:paraId="564E2978" w14:textId="77777777" w:rsidR="003D19C0" w:rsidRDefault="003D19C0" w:rsidP="003D19C0">
            <w:pPr>
              <w:snapToGrid w:val="0"/>
              <w:jc w:val="left"/>
              <w:rPr>
                <w:rFonts w:ascii="宋体" w:hAnsi="宋体" w:cs="宋体"/>
                <w:sz w:val="22"/>
              </w:rPr>
            </w:pPr>
            <w:r>
              <w:rPr>
                <w:rFonts w:ascii="宋体" w:hAnsi="宋体" w:cs="宋体" w:hint="eastAsia"/>
                <w:sz w:val="22"/>
              </w:rPr>
              <w:t>指标点3-5</w:t>
            </w:r>
          </w:p>
          <w:p w14:paraId="0F99C7B3" w14:textId="77777777" w:rsidR="003D19C0" w:rsidRDefault="003D19C0" w:rsidP="003D19C0">
            <w:pPr>
              <w:snapToGrid w:val="0"/>
              <w:jc w:val="left"/>
              <w:rPr>
                <w:rFonts w:ascii="宋体" w:hAnsi="宋体" w:cs="宋体"/>
                <w:sz w:val="22"/>
              </w:rPr>
            </w:pPr>
            <w:r>
              <w:rPr>
                <w:rFonts w:ascii="宋体" w:hAnsi="宋体" w:cs="宋体" w:hint="eastAsia"/>
                <w:sz w:val="22"/>
              </w:rPr>
              <w:t>指标点4-3</w:t>
            </w:r>
          </w:p>
          <w:p w14:paraId="198ECF1C" w14:textId="77777777" w:rsidR="003D19C0" w:rsidRDefault="003D19C0" w:rsidP="003D19C0">
            <w:pPr>
              <w:snapToGrid w:val="0"/>
              <w:jc w:val="left"/>
              <w:rPr>
                <w:rFonts w:ascii="宋体" w:hAnsi="宋体" w:cs="宋体"/>
                <w:sz w:val="22"/>
              </w:rPr>
            </w:pPr>
            <w:r>
              <w:rPr>
                <w:rFonts w:ascii="宋体" w:hAnsi="宋体" w:cs="宋体" w:hint="eastAsia"/>
                <w:sz w:val="22"/>
              </w:rPr>
              <w:t>指标点5-3</w:t>
            </w:r>
          </w:p>
          <w:p w14:paraId="16AC17AD" w14:textId="77777777" w:rsidR="003D19C0" w:rsidRPr="003D19C0" w:rsidRDefault="003D19C0" w:rsidP="003D19C0">
            <w:pPr>
              <w:snapToGrid w:val="0"/>
              <w:jc w:val="left"/>
              <w:rPr>
                <w:rFonts w:ascii="宋体" w:hAnsi="宋体" w:cs="宋体"/>
                <w:sz w:val="22"/>
              </w:rPr>
            </w:pPr>
            <w:r>
              <w:rPr>
                <w:rFonts w:ascii="宋体" w:hAnsi="宋体" w:cs="宋体" w:hint="eastAsia"/>
                <w:sz w:val="22"/>
              </w:rPr>
              <w:t>指标点 12-1</w:t>
            </w:r>
          </w:p>
        </w:tc>
        <w:tc>
          <w:tcPr>
            <w:tcW w:w="3118" w:type="dxa"/>
          </w:tcPr>
          <w:p w14:paraId="63150BA8" w14:textId="77777777" w:rsidR="003D19C0" w:rsidRPr="00F94AEC" w:rsidRDefault="003D19C0" w:rsidP="003D19C0">
            <w:pPr>
              <w:numPr>
                <w:ilvl w:val="0"/>
                <w:numId w:val="16"/>
              </w:numPr>
              <w:snapToGrid w:val="0"/>
              <w:rPr>
                <w:sz w:val="22"/>
                <w:szCs w:val="22"/>
              </w:rPr>
            </w:pPr>
            <w:r w:rsidRPr="00F94AEC">
              <w:rPr>
                <w:sz w:val="22"/>
                <w:szCs w:val="22"/>
              </w:rPr>
              <w:t>实验工作。</w:t>
            </w:r>
          </w:p>
          <w:p w14:paraId="396D14A2" w14:textId="77777777" w:rsidR="003D19C0" w:rsidRPr="00F94AEC" w:rsidRDefault="003D19C0" w:rsidP="003D19C0">
            <w:pPr>
              <w:numPr>
                <w:ilvl w:val="0"/>
                <w:numId w:val="16"/>
              </w:numPr>
              <w:snapToGrid w:val="0"/>
              <w:rPr>
                <w:sz w:val="22"/>
                <w:szCs w:val="22"/>
              </w:rPr>
            </w:pPr>
            <w:r w:rsidRPr="00F94AEC">
              <w:rPr>
                <w:sz w:val="22"/>
                <w:szCs w:val="22"/>
              </w:rPr>
              <w:t>中期工作报告交流会。</w:t>
            </w:r>
          </w:p>
          <w:p w14:paraId="28BD5435" w14:textId="77777777" w:rsidR="003D19C0" w:rsidRPr="00F94AEC" w:rsidRDefault="003D19C0" w:rsidP="003D19C0">
            <w:pPr>
              <w:numPr>
                <w:ilvl w:val="0"/>
                <w:numId w:val="16"/>
              </w:numPr>
              <w:snapToGrid w:val="0"/>
              <w:rPr>
                <w:sz w:val="22"/>
                <w:szCs w:val="22"/>
              </w:rPr>
            </w:pPr>
            <w:r w:rsidRPr="00F94AEC">
              <w:rPr>
                <w:sz w:val="22"/>
                <w:szCs w:val="22"/>
              </w:rPr>
              <w:t>准备中期教学检查。</w:t>
            </w:r>
          </w:p>
        </w:tc>
        <w:tc>
          <w:tcPr>
            <w:tcW w:w="1418" w:type="dxa"/>
          </w:tcPr>
          <w:p w14:paraId="0254486E" w14:textId="77777777" w:rsidR="003D19C0" w:rsidRPr="00F94AEC" w:rsidRDefault="003D19C0" w:rsidP="003D19C0">
            <w:pPr>
              <w:snapToGrid w:val="0"/>
              <w:jc w:val="center"/>
              <w:rPr>
                <w:sz w:val="22"/>
                <w:szCs w:val="22"/>
              </w:rPr>
            </w:pPr>
            <w:r w:rsidRPr="00F94AEC">
              <w:rPr>
                <w:sz w:val="22"/>
                <w:szCs w:val="22"/>
              </w:rPr>
              <w:t>6</w:t>
            </w:r>
          </w:p>
        </w:tc>
        <w:tc>
          <w:tcPr>
            <w:tcW w:w="3827" w:type="dxa"/>
            <w:tcBorders>
              <w:top w:val="single" w:sz="4" w:space="0" w:color="auto"/>
              <w:left w:val="single" w:sz="4" w:space="0" w:color="auto"/>
              <w:bottom w:val="single" w:sz="4" w:space="0" w:color="auto"/>
              <w:right w:val="single" w:sz="4" w:space="0" w:color="auto"/>
            </w:tcBorders>
          </w:tcPr>
          <w:p w14:paraId="766B48E6" w14:textId="77777777" w:rsidR="003D19C0" w:rsidRPr="00F94AEC" w:rsidRDefault="003D19C0" w:rsidP="003D19C0">
            <w:pPr>
              <w:numPr>
                <w:ilvl w:val="0"/>
                <w:numId w:val="4"/>
              </w:numPr>
              <w:snapToGrid w:val="0"/>
              <w:rPr>
                <w:sz w:val="22"/>
                <w:szCs w:val="22"/>
              </w:rPr>
            </w:pPr>
            <w:r>
              <w:rPr>
                <w:rFonts w:hint="eastAsia"/>
                <w:sz w:val="22"/>
                <w:szCs w:val="22"/>
              </w:rPr>
              <w:t>检查学生的软件系统或</w:t>
            </w:r>
            <w:r>
              <w:rPr>
                <w:sz w:val="22"/>
                <w:szCs w:val="22"/>
              </w:rPr>
              <w:t>算法</w:t>
            </w:r>
            <w:r>
              <w:rPr>
                <w:rFonts w:hint="eastAsia"/>
                <w:sz w:val="22"/>
                <w:szCs w:val="22"/>
              </w:rPr>
              <w:t>设计和开发情况</w:t>
            </w:r>
            <w:r w:rsidRPr="00F94AEC">
              <w:rPr>
                <w:sz w:val="22"/>
                <w:szCs w:val="22"/>
              </w:rPr>
              <w:t>。</w:t>
            </w:r>
          </w:p>
          <w:p w14:paraId="0CD88E74" w14:textId="77777777" w:rsidR="003D19C0" w:rsidRPr="00F94AEC" w:rsidRDefault="003D19C0" w:rsidP="003D19C0">
            <w:pPr>
              <w:numPr>
                <w:ilvl w:val="0"/>
                <w:numId w:val="4"/>
              </w:numPr>
              <w:snapToGrid w:val="0"/>
              <w:rPr>
                <w:sz w:val="22"/>
                <w:szCs w:val="22"/>
              </w:rPr>
            </w:pPr>
            <w:r w:rsidRPr="00F94AEC">
              <w:rPr>
                <w:sz w:val="22"/>
                <w:szCs w:val="22"/>
              </w:rPr>
              <w:t>指导、纠正、提高学生的</w:t>
            </w:r>
            <w:r>
              <w:rPr>
                <w:rFonts w:hint="eastAsia"/>
                <w:sz w:val="22"/>
                <w:szCs w:val="22"/>
              </w:rPr>
              <w:t>实践能力</w:t>
            </w:r>
            <w:r w:rsidRPr="00F94AEC">
              <w:rPr>
                <w:sz w:val="22"/>
                <w:szCs w:val="22"/>
              </w:rPr>
              <w:t>。</w:t>
            </w:r>
          </w:p>
          <w:p w14:paraId="6ADDBC19" w14:textId="77777777" w:rsidR="003D19C0" w:rsidRPr="00F94AEC" w:rsidRDefault="003D19C0" w:rsidP="003D19C0">
            <w:pPr>
              <w:numPr>
                <w:ilvl w:val="0"/>
                <w:numId w:val="4"/>
              </w:numPr>
              <w:snapToGrid w:val="0"/>
              <w:rPr>
                <w:sz w:val="22"/>
                <w:szCs w:val="22"/>
              </w:rPr>
            </w:pPr>
            <w:r w:rsidRPr="00F94AEC">
              <w:rPr>
                <w:sz w:val="22"/>
                <w:szCs w:val="22"/>
              </w:rPr>
              <w:t>培养学生</w:t>
            </w:r>
            <w:r>
              <w:rPr>
                <w:rFonts w:hint="eastAsia"/>
                <w:sz w:val="22"/>
                <w:szCs w:val="22"/>
              </w:rPr>
              <w:t>软件系统和算法</w:t>
            </w:r>
            <w:r>
              <w:rPr>
                <w:sz w:val="22"/>
                <w:szCs w:val="22"/>
              </w:rPr>
              <w:t>的</w:t>
            </w:r>
            <w:r>
              <w:rPr>
                <w:rFonts w:hint="eastAsia"/>
                <w:sz w:val="22"/>
                <w:szCs w:val="22"/>
              </w:rPr>
              <w:t>设计和开发</w:t>
            </w:r>
            <w:r w:rsidRPr="00F94AEC">
              <w:rPr>
                <w:sz w:val="22"/>
                <w:szCs w:val="22"/>
              </w:rPr>
              <w:t>能力</w:t>
            </w:r>
            <w:r>
              <w:rPr>
                <w:rFonts w:hint="eastAsia"/>
                <w:sz w:val="22"/>
                <w:szCs w:val="22"/>
              </w:rPr>
              <w:t>以及</w:t>
            </w:r>
            <w:r w:rsidRPr="00F94AEC">
              <w:rPr>
                <w:sz w:val="22"/>
                <w:szCs w:val="22"/>
              </w:rPr>
              <w:t>创造性实验能力。</w:t>
            </w:r>
          </w:p>
          <w:p w14:paraId="5786019E" w14:textId="77777777" w:rsidR="003D19C0" w:rsidRPr="00F94AEC" w:rsidRDefault="003D19C0" w:rsidP="003D19C0">
            <w:pPr>
              <w:numPr>
                <w:ilvl w:val="0"/>
                <w:numId w:val="4"/>
              </w:numPr>
              <w:snapToGrid w:val="0"/>
              <w:rPr>
                <w:sz w:val="22"/>
                <w:szCs w:val="22"/>
              </w:rPr>
            </w:pPr>
            <w:r w:rsidRPr="00F94AEC">
              <w:rPr>
                <w:sz w:val="22"/>
                <w:szCs w:val="22"/>
              </w:rPr>
              <w:t>迎接中期教学检查。</w:t>
            </w:r>
          </w:p>
        </w:tc>
        <w:tc>
          <w:tcPr>
            <w:tcW w:w="3598" w:type="dxa"/>
            <w:tcBorders>
              <w:left w:val="single" w:sz="4" w:space="0" w:color="auto"/>
            </w:tcBorders>
          </w:tcPr>
          <w:p w14:paraId="4AF8F206" w14:textId="77777777" w:rsidR="003D19C0" w:rsidRPr="00F94AEC" w:rsidRDefault="003D19C0" w:rsidP="003D19C0">
            <w:pPr>
              <w:numPr>
                <w:ilvl w:val="0"/>
                <w:numId w:val="5"/>
              </w:numPr>
              <w:snapToGrid w:val="0"/>
              <w:rPr>
                <w:sz w:val="22"/>
                <w:szCs w:val="22"/>
              </w:rPr>
            </w:pPr>
            <w:r w:rsidRPr="00F94AEC">
              <w:rPr>
                <w:sz w:val="22"/>
                <w:szCs w:val="22"/>
              </w:rPr>
              <w:t>按课题和教师要求，有计划地、有步骤的实施</w:t>
            </w:r>
            <w:r>
              <w:rPr>
                <w:rFonts w:hint="eastAsia"/>
                <w:sz w:val="22"/>
                <w:szCs w:val="22"/>
              </w:rPr>
              <w:t>软件系统或</w:t>
            </w:r>
            <w:r>
              <w:rPr>
                <w:sz w:val="22"/>
                <w:szCs w:val="22"/>
              </w:rPr>
              <w:t>算法</w:t>
            </w:r>
            <w:r>
              <w:rPr>
                <w:rFonts w:hint="eastAsia"/>
                <w:sz w:val="22"/>
                <w:szCs w:val="22"/>
              </w:rPr>
              <w:t>的设计与开发</w:t>
            </w:r>
            <w:r w:rsidRPr="00F94AEC">
              <w:rPr>
                <w:sz w:val="22"/>
                <w:szCs w:val="22"/>
              </w:rPr>
              <w:t>。</w:t>
            </w:r>
          </w:p>
          <w:p w14:paraId="4B69B209" w14:textId="77777777" w:rsidR="003D19C0" w:rsidRPr="00F94AEC" w:rsidRDefault="003D19C0" w:rsidP="003D19C0">
            <w:pPr>
              <w:numPr>
                <w:ilvl w:val="0"/>
                <w:numId w:val="5"/>
              </w:numPr>
              <w:snapToGrid w:val="0"/>
              <w:rPr>
                <w:sz w:val="22"/>
                <w:szCs w:val="22"/>
              </w:rPr>
            </w:pPr>
            <w:r w:rsidRPr="00F94AEC">
              <w:rPr>
                <w:sz w:val="22"/>
                <w:szCs w:val="22"/>
              </w:rPr>
              <w:t>按要求作好</w:t>
            </w:r>
            <w:r>
              <w:rPr>
                <w:rFonts w:hint="eastAsia"/>
                <w:sz w:val="22"/>
                <w:szCs w:val="22"/>
              </w:rPr>
              <w:t>毕业设计答疑指导记录</w:t>
            </w:r>
            <w:r w:rsidRPr="00F94AEC">
              <w:rPr>
                <w:sz w:val="22"/>
                <w:szCs w:val="22"/>
              </w:rPr>
              <w:t>，并适时进行小结。</w:t>
            </w:r>
          </w:p>
          <w:p w14:paraId="30DFE5A7" w14:textId="77777777" w:rsidR="003D19C0" w:rsidRPr="00F94AEC" w:rsidRDefault="003D19C0" w:rsidP="003D19C0">
            <w:pPr>
              <w:numPr>
                <w:ilvl w:val="0"/>
                <w:numId w:val="5"/>
              </w:numPr>
              <w:snapToGrid w:val="0"/>
              <w:rPr>
                <w:sz w:val="22"/>
                <w:szCs w:val="22"/>
              </w:rPr>
            </w:pPr>
            <w:r w:rsidRPr="00F94AEC">
              <w:rPr>
                <w:sz w:val="22"/>
                <w:szCs w:val="22"/>
              </w:rPr>
              <w:t>迎接中期教学检查。</w:t>
            </w:r>
          </w:p>
        </w:tc>
      </w:tr>
      <w:tr w:rsidR="003D19C0" w:rsidRPr="00F94AEC" w14:paraId="29A458C4" w14:textId="77777777" w:rsidTr="003D19C0">
        <w:trPr>
          <w:trHeight w:val="2966"/>
        </w:trPr>
        <w:tc>
          <w:tcPr>
            <w:tcW w:w="540" w:type="dxa"/>
          </w:tcPr>
          <w:p w14:paraId="1B15FB65" w14:textId="77777777" w:rsidR="003D19C0" w:rsidRPr="00F94AEC" w:rsidRDefault="003D19C0" w:rsidP="003D19C0">
            <w:pPr>
              <w:snapToGrid w:val="0"/>
              <w:jc w:val="center"/>
              <w:rPr>
                <w:sz w:val="22"/>
                <w:szCs w:val="22"/>
              </w:rPr>
            </w:pPr>
            <w:r>
              <w:rPr>
                <w:rFonts w:hint="eastAsia"/>
                <w:sz w:val="22"/>
                <w:szCs w:val="22"/>
              </w:rPr>
              <w:lastRenderedPageBreak/>
              <w:t>3</w:t>
            </w:r>
          </w:p>
        </w:tc>
        <w:tc>
          <w:tcPr>
            <w:tcW w:w="2149" w:type="dxa"/>
          </w:tcPr>
          <w:p w14:paraId="355A2443" w14:textId="77777777" w:rsidR="003D19C0" w:rsidRDefault="003D19C0" w:rsidP="003D19C0">
            <w:pPr>
              <w:snapToGrid w:val="0"/>
              <w:jc w:val="left"/>
              <w:rPr>
                <w:rFonts w:ascii="宋体" w:hAnsi="宋体" w:cs="宋体"/>
                <w:sz w:val="22"/>
              </w:rPr>
            </w:pPr>
            <w:r>
              <w:rPr>
                <w:rFonts w:ascii="宋体" w:hAnsi="宋体" w:cs="宋体" w:hint="eastAsia"/>
                <w:sz w:val="22"/>
              </w:rPr>
              <w:t>指标点3-5</w:t>
            </w:r>
          </w:p>
          <w:p w14:paraId="5E2DFE9F" w14:textId="77777777" w:rsidR="003D19C0" w:rsidRDefault="003D19C0" w:rsidP="003D19C0">
            <w:pPr>
              <w:snapToGrid w:val="0"/>
              <w:jc w:val="left"/>
              <w:rPr>
                <w:rFonts w:ascii="宋体" w:hAnsi="宋体" w:cs="宋体"/>
                <w:sz w:val="22"/>
              </w:rPr>
            </w:pPr>
            <w:r>
              <w:rPr>
                <w:rFonts w:ascii="宋体" w:hAnsi="宋体" w:cs="宋体" w:hint="eastAsia"/>
                <w:sz w:val="22"/>
              </w:rPr>
              <w:t>指标点4-3</w:t>
            </w:r>
          </w:p>
          <w:p w14:paraId="258E0343" w14:textId="77777777" w:rsidR="003D19C0" w:rsidRDefault="003D19C0" w:rsidP="003D19C0">
            <w:pPr>
              <w:snapToGrid w:val="0"/>
              <w:jc w:val="left"/>
              <w:rPr>
                <w:rFonts w:ascii="宋体" w:hAnsi="宋体" w:cs="宋体"/>
                <w:sz w:val="22"/>
              </w:rPr>
            </w:pPr>
            <w:r>
              <w:rPr>
                <w:rFonts w:ascii="宋体" w:hAnsi="宋体" w:cs="宋体" w:hint="eastAsia"/>
                <w:sz w:val="22"/>
              </w:rPr>
              <w:t>指标点5-3</w:t>
            </w:r>
          </w:p>
          <w:p w14:paraId="541FF196" w14:textId="77777777" w:rsidR="003D19C0" w:rsidRDefault="003D19C0" w:rsidP="003D19C0">
            <w:pPr>
              <w:snapToGrid w:val="0"/>
              <w:jc w:val="left"/>
              <w:rPr>
                <w:rFonts w:ascii="宋体" w:hAnsi="宋体" w:cs="宋体"/>
                <w:sz w:val="22"/>
              </w:rPr>
            </w:pPr>
            <w:r>
              <w:rPr>
                <w:rFonts w:ascii="宋体" w:hAnsi="宋体" w:cs="宋体" w:hint="eastAsia"/>
                <w:sz w:val="22"/>
              </w:rPr>
              <w:t>指标点10-</w:t>
            </w:r>
            <w:r>
              <w:rPr>
                <w:rFonts w:ascii="宋体" w:hAnsi="宋体" w:cs="宋体"/>
                <w:sz w:val="22"/>
              </w:rPr>
              <w:t>2</w:t>
            </w:r>
          </w:p>
          <w:p w14:paraId="6883F5EF" w14:textId="77777777" w:rsidR="003D19C0" w:rsidRPr="0054052E" w:rsidRDefault="003D19C0" w:rsidP="003D19C0">
            <w:pPr>
              <w:snapToGrid w:val="0"/>
              <w:jc w:val="left"/>
              <w:rPr>
                <w:sz w:val="22"/>
                <w:szCs w:val="22"/>
              </w:rPr>
            </w:pPr>
            <w:r>
              <w:rPr>
                <w:rFonts w:ascii="宋体" w:hAnsi="宋体" w:cs="宋体" w:hint="eastAsia"/>
                <w:sz w:val="22"/>
              </w:rPr>
              <w:t>指标点 12-1</w:t>
            </w:r>
          </w:p>
        </w:tc>
        <w:tc>
          <w:tcPr>
            <w:tcW w:w="3118" w:type="dxa"/>
          </w:tcPr>
          <w:p w14:paraId="297EC7FD" w14:textId="77777777" w:rsidR="003D19C0" w:rsidRPr="00F94AEC" w:rsidRDefault="003D19C0" w:rsidP="003D19C0">
            <w:pPr>
              <w:numPr>
                <w:ilvl w:val="0"/>
                <w:numId w:val="7"/>
              </w:numPr>
              <w:snapToGrid w:val="0"/>
              <w:rPr>
                <w:sz w:val="22"/>
                <w:szCs w:val="22"/>
              </w:rPr>
            </w:pPr>
            <w:r w:rsidRPr="00F94AEC">
              <w:rPr>
                <w:sz w:val="22"/>
                <w:szCs w:val="22"/>
              </w:rPr>
              <w:t>继续实验工作。</w:t>
            </w:r>
          </w:p>
          <w:p w14:paraId="7FCAF98A" w14:textId="77777777" w:rsidR="003D19C0" w:rsidRPr="00F94AEC" w:rsidRDefault="003D19C0" w:rsidP="003D19C0">
            <w:pPr>
              <w:numPr>
                <w:ilvl w:val="0"/>
                <w:numId w:val="7"/>
              </w:numPr>
              <w:snapToGrid w:val="0"/>
              <w:rPr>
                <w:sz w:val="22"/>
                <w:szCs w:val="22"/>
              </w:rPr>
            </w:pPr>
            <w:r w:rsidRPr="00F94AEC">
              <w:rPr>
                <w:sz w:val="22"/>
                <w:szCs w:val="22"/>
              </w:rPr>
              <w:t>写出论文全文初稿。</w:t>
            </w:r>
          </w:p>
          <w:p w14:paraId="28D43206" w14:textId="77777777" w:rsidR="003D19C0" w:rsidRPr="00F94AEC" w:rsidRDefault="003D19C0" w:rsidP="003D19C0">
            <w:pPr>
              <w:numPr>
                <w:ilvl w:val="0"/>
                <w:numId w:val="7"/>
              </w:numPr>
              <w:snapToGrid w:val="0"/>
              <w:rPr>
                <w:sz w:val="22"/>
                <w:szCs w:val="22"/>
              </w:rPr>
            </w:pPr>
            <w:r w:rsidRPr="00F94AEC">
              <w:rPr>
                <w:sz w:val="22"/>
                <w:szCs w:val="22"/>
              </w:rPr>
              <w:t>写出论文详细摘要初稿。</w:t>
            </w:r>
          </w:p>
          <w:p w14:paraId="6F8FD2A3" w14:textId="77777777" w:rsidR="003D19C0" w:rsidRPr="00F94AEC" w:rsidRDefault="003D19C0" w:rsidP="003D19C0">
            <w:pPr>
              <w:numPr>
                <w:ilvl w:val="0"/>
                <w:numId w:val="7"/>
              </w:numPr>
              <w:snapToGrid w:val="0"/>
              <w:rPr>
                <w:sz w:val="22"/>
                <w:szCs w:val="22"/>
              </w:rPr>
            </w:pPr>
            <w:r w:rsidRPr="00F94AEC">
              <w:rPr>
                <w:sz w:val="22"/>
                <w:szCs w:val="22"/>
              </w:rPr>
              <w:t>补充实验数据。</w:t>
            </w:r>
          </w:p>
          <w:p w14:paraId="7B90BBD6" w14:textId="77777777" w:rsidR="003D19C0" w:rsidRPr="00F94AEC" w:rsidRDefault="003D19C0" w:rsidP="003D19C0">
            <w:pPr>
              <w:numPr>
                <w:ilvl w:val="0"/>
                <w:numId w:val="7"/>
              </w:numPr>
              <w:snapToGrid w:val="0"/>
              <w:rPr>
                <w:sz w:val="22"/>
                <w:szCs w:val="22"/>
              </w:rPr>
            </w:pPr>
            <w:r w:rsidRPr="00F94AEC">
              <w:rPr>
                <w:sz w:val="22"/>
                <w:szCs w:val="22"/>
              </w:rPr>
              <w:t>完成论文全文和详细摘要定稿。</w:t>
            </w:r>
          </w:p>
        </w:tc>
        <w:tc>
          <w:tcPr>
            <w:tcW w:w="1418" w:type="dxa"/>
          </w:tcPr>
          <w:p w14:paraId="7A82EE0F" w14:textId="77777777" w:rsidR="003D19C0" w:rsidRPr="00F94AEC" w:rsidRDefault="003D19C0" w:rsidP="003D19C0">
            <w:pPr>
              <w:snapToGrid w:val="0"/>
              <w:jc w:val="center"/>
              <w:rPr>
                <w:sz w:val="22"/>
                <w:szCs w:val="22"/>
              </w:rPr>
            </w:pPr>
            <w:r w:rsidRPr="00F94AEC">
              <w:rPr>
                <w:sz w:val="22"/>
                <w:szCs w:val="22"/>
              </w:rPr>
              <w:t>6</w:t>
            </w:r>
          </w:p>
        </w:tc>
        <w:tc>
          <w:tcPr>
            <w:tcW w:w="3827" w:type="dxa"/>
            <w:tcBorders>
              <w:top w:val="single" w:sz="4" w:space="0" w:color="auto"/>
              <w:left w:val="single" w:sz="4" w:space="0" w:color="auto"/>
              <w:bottom w:val="single" w:sz="4" w:space="0" w:color="auto"/>
              <w:right w:val="single" w:sz="4" w:space="0" w:color="auto"/>
            </w:tcBorders>
          </w:tcPr>
          <w:p w14:paraId="0BF3B641" w14:textId="77777777" w:rsidR="003D19C0" w:rsidRPr="00F94AEC" w:rsidRDefault="003D19C0" w:rsidP="003D19C0">
            <w:pPr>
              <w:numPr>
                <w:ilvl w:val="0"/>
                <w:numId w:val="8"/>
              </w:numPr>
              <w:snapToGrid w:val="0"/>
              <w:rPr>
                <w:sz w:val="22"/>
                <w:szCs w:val="22"/>
              </w:rPr>
            </w:pPr>
            <w:r w:rsidRPr="00F94AEC">
              <w:rPr>
                <w:sz w:val="22"/>
                <w:szCs w:val="22"/>
              </w:rPr>
              <w:t>讲解毕业设计（论文）全文和详细摘要写作规范。</w:t>
            </w:r>
          </w:p>
          <w:p w14:paraId="1FA39862" w14:textId="77777777" w:rsidR="003D19C0" w:rsidRPr="00F94AEC" w:rsidRDefault="003D19C0" w:rsidP="003D19C0">
            <w:pPr>
              <w:numPr>
                <w:ilvl w:val="0"/>
                <w:numId w:val="8"/>
              </w:numPr>
              <w:snapToGrid w:val="0"/>
              <w:rPr>
                <w:sz w:val="22"/>
                <w:szCs w:val="22"/>
              </w:rPr>
            </w:pPr>
            <w:r w:rsidRPr="00F94AEC">
              <w:rPr>
                <w:sz w:val="22"/>
                <w:szCs w:val="22"/>
              </w:rPr>
              <w:t>对初稿提出修改意见。</w:t>
            </w:r>
          </w:p>
          <w:p w14:paraId="6219A6FD" w14:textId="77777777" w:rsidR="003D19C0" w:rsidRPr="00F94AEC" w:rsidRDefault="003D19C0" w:rsidP="003D19C0">
            <w:pPr>
              <w:numPr>
                <w:ilvl w:val="0"/>
                <w:numId w:val="8"/>
              </w:numPr>
              <w:snapToGrid w:val="0"/>
              <w:rPr>
                <w:sz w:val="22"/>
                <w:szCs w:val="22"/>
              </w:rPr>
            </w:pPr>
            <w:r w:rsidRPr="00F94AEC">
              <w:rPr>
                <w:sz w:val="22"/>
                <w:szCs w:val="22"/>
              </w:rPr>
              <w:t>提出必需补充的实验数据和需重新验证的实验数据。</w:t>
            </w:r>
          </w:p>
          <w:p w14:paraId="0D282B61" w14:textId="77777777" w:rsidR="003D19C0" w:rsidRPr="00F94AEC" w:rsidRDefault="003D19C0" w:rsidP="003D19C0">
            <w:pPr>
              <w:numPr>
                <w:ilvl w:val="0"/>
                <w:numId w:val="8"/>
              </w:numPr>
              <w:snapToGrid w:val="0"/>
              <w:rPr>
                <w:sz w:val="22"/>
                <w:szCs w:val="22"/>
              </w:rPr>
            </w:pPr>
            <w:r w:rsidRPr="00F94AEC">
              <w:rPr>
                <w:sz w:val="22"/>
                <w:szCs w:val="22"/>
              </w:rPr>
              <w:t>确认论文全文和详细摘要定稿。</w:t>
            </w:r>
          </w:p>
        </w:tc>
        <w:tc>
          <w:tcPr>
            <w:tcW w:w="3598" w:type="dxa"/>
            <w:tcBorders>
              <w:left w:val="single" w:sz="4" w:space="0" w:color="auto"/>
            </w:tcBorders>
          </w:tcPr>
          <w:p w14:paraId="5914D831" w14:textId="77777777" w:rsidR="003D19C0" w:rsidRPr="00F94AEC" w:rsidRDefault="003D19C0" w:rsidP="003D19C0">
            <w:pPr>
              <w:numPr>
                <w:ilvl w:val="0"/>
                <w:numId w:val="9"/>
              </w:numPr>
              <w:snapToGrid w:val="0"/>
              <w:rPr>
                <w:sz w:val="22"/>
                <w:szCs w:val="22"/>
              </w:rPr>
            </w:pPr>
            <w:r w:rsidRPr="00F94AEC">
              <w:rPr>
                <w:sz w:val="22"/>
                <w:szCs w:val="22"/>
              </w:rPr>
              <w:t>继续</w:t>
            </w:r>
            <w:r>
              <w:rPr>
                <w:rFonts w:hint="eastAsia"/>
                <w:sz w:val="22"/>
                <w:szCs w:val="22"/>
              </w:rPr>
              <w:t>软件系统或</w:t>
            </w:r>
            <w:r>
              <w:rPr>
                <w:sz w:val="22"/>
                <w:szCs w:val="22"/>
              </w:rPr>
              <w:t>算法</w:t>
            </w:r>
            <w:r>
              <w:rPr>
                <w:rFonts w:hint="eastAsia"/>
                <w:sz w:val="22"/>
                <w:szCs w:val="22"/>
              </w:rPr>
              <w:t>开发</w:t>
            </w:r>
            <w:r w:rsidRPr="00F94AEC">
              <w:rPr>
                <w:sz w:val="22"/>
                <w:szCs w:val="22"/>
              </w:rPr>
              <w:t>工作。</w:t>
            </w:r>
          </w:p>
          <w:p w14:paraId="0FB6B33C" w14:textId="77777777" w:rsidR="003D19C0" w:rsidRPr="00F94AEC" w:rsidRDefault="003D19C0" w:rsidP="003D19C0">
            <w:pPr>
              <w:numPr>
                <w:ilvl w:val="0"/>
                <w:numId w:val="9"/>
              </w:numPr>
              <w:snapToGrid w:val="0"/>
              <w:rPr>
                <w:sz w:val="22"/>
                <w:szCs w:val="22"/>
              </w:rPr>
            </w:pPr>
            <w:r w:rsidRPr="00F94AEC">
              <w:rPr>
                <w:sz w:val="22"/>
                <w:szCs w:val="22"/>
              </w:rPr>
              <w:t>随时补查近期文献。</w:t>
            </w:r>
          </w:p>
          <w:p w14:paraId="6F06B9B2" w14:textId="77777777" w:rsidR="003D19C0" w:rsidRPr="00F94AEC" w:rsidRDefault="003D19C0" w:rsidP="003D19C0">
            <w:pPr>
              <w:numPr>
                <w:ilvl w:val="0"/>
                <w:numId w:val="9"/>
              </w:numPr>
              <w:snapToGrid w:val="0"/>
              <w:rPr>
                <w:sz w:val="22"/>
                <w:szCs w:val="22"/>
              </w:rPr>
            </w:pPr>
            <w:r w:rsidRPr="00F94AEC">
              <w:rPr>
                <w:sz w:val="22"/>
                <w:szCs w:val="22"/>
              </w:rPr>
              <w:t>系统整理实验数据并按论文写作规范要求，写出论文全文和详细摘要初稿。</w:t>
            </w:r>
          </w:p>
          <w:p w14:paraId="700EC4A4" w14:textId="77777777" w:rsidR="003D19C0" w:rsidRPr="00F94AEC" w:rsidRDefault="003D19C0" w:rsidP="003D19C0">
            <w:pPr>
              <w:numPr>
                <w:ilvl w:val="0"/>
                <w:numId w:val="9"/>
              </w:numPr>
              <w:snapToGrid w:val="0"/>
              <w:rPr>
                <w:sz w:val="22"/>
                <w:szCs w:val="22"/>
              </w:rPr>
            </w:pPr>
            <w:r w:rsidRPr="00F94AEC">
              <w:rPr>
                <w:sz w:val="22"/>
                <w:szCs w:val="22"/>
              </w:rPr>
              <w:t>补充必要的实验数据和需重新验证的实验数据。</w:t>
            </w:r>
          </w:p>
          <w:p w14:paraId="019AC5D6" w14:textId="77777777" w:rsidR="003D19C0" w:rsidRPr="00F94AEC" w:rsidRDefault="003D19C0" w:rsidP="003D19C0">
            <w:pPr>
              <w:numPr>
                <w:ilvl w:val="0"/>
                <w:numId w:val="9"/>
              </w:numPr>
              <w:snapToGrid w:val="0"/>
              <w:rPr>
                <w:sz w:val="22"/>
                <w:szCs w:val="22"/>
              </w:rPr>
            </w:pPr>
            <w:r w:rsidRPr="00F94AEC">
              <w:rPr>
                <w:sz w:val="22"/>
                <w:szCs w:val="22"/>
              </w:rPr>
              <w:t>对上述初稿进行补充和修改直至定稿。</w:t>
            </w:r>
          </w:p>
        </w:tc>
      </w:tr>
      <w:tr w:rsidR="003D19C0" w:rsidRPr="00F94AEC" w14:paraId="41D7991E" w14:textId="77777777" w:rsidTr="003D19C0">
        <w:trPr>
          <w:trHeight w:val="2648"/>
        </w:trPr>
        <w:tc>
          <w:tcPr>
            <w:tcW w:w="540" w:type="dxa"/>
          </w:tcPr>
          <w:p w14:paraId="20EE2F9F" w14:textId="77777777" w:rsidR="003D19C0" w:rsidRPr="00F94AEC" w:rsidRDefault="003D19C0" w:rsidP="003D19C0">
            <w:pPr>
              <w:snapToGrid w:val="0"/>
              <w:jc w:val="center"/>
              <w:rPr>
                <w:sz w:val="22"/>
                <w:szCs w:val="22"/>
              </w:rPr>
            </w:pPr>
            <w:r>
              <w:rPr>
                <w:rFonts w:hint="eastAsia"/>
                <w:sz w:val="22"/>
                <w:szCs w:val="22"/>
              </w:rPr>
              <w:t>4</w:t>
            </w:r>
          </w:p>
        </w:tc>
        <w:tc>
          <w:tcPr>
            <w:tcW w:w="2149" w:type="dxa"/>
          </w:tcPr>
          <w:p w14:paraId="6CA5B2A0" w14:textId="77777777" w:rsidR="003D19C0" w:rsidRDefault="003D19C0" w:rsidP="003D19C0">
            <w:pPr>
              <w:snapToGrid w:val="0"/>
              <w:jc w:val="left"/>
              <w:rPr>
                <w:rFonts w:ascii="宋体" w:hAnsi="宋体" w:cs="宋体"/>
                <w:sz w:val="22"/>
              </w:rPr>
            </w:pPr>
            <w:r>
              <w:rPr>
                <w:rFonts w:ascii="宋体" w:hAnsi="宋体" w:cs="宋体" w:hint="eastAsia"/>
                <w:sz w:val="22"/>
              </w:rPr>
              <w:t>指标点10-</w:t>
            </w:r>
            <w:r>
              <w:rPr>
                <w:rFonts w:ascii="宋体" w:hAnsi="宋体" w:cs="宋体"/>
                <w:sz w:val="22"/>
              </w:rPr>
              <w:t>2</w:t>
            </w:r>
          </w:p>
          <w:p w14:paraId="2BC28DBD" w14:textId="77777777" w:rsidR="003D19C0" w:rsidRPr="00F94AEC" w:rsidRDefault="003D19C0" w:rsidP="003D19C0">
            <w:pPr>
              <w:snapToGrid w:val="0"/>
              <w:jc w:val="left"/>
              <w:rPr>
                <w:sz w:val="22"/>
                <w:szCs w:val="22"/>
              </w:rPr>
            </w:pPr>
          </w:p>
        </w:tc>
        <w:tc>
          <w:tcPr>
            <w:tcW w:w="3118" w:type="dxa"/>
          </w:tcPr>
          <w:p w14:paraId="61C45337" w14:textId="77777777" w:rsidR="003D19C0" w:rsidRPr="00F94AEC" w:rsidRDefault="003D19C0" w:rsidP="003D19C0">
            <w:pPr>
              <w:numPr>
                <w:ilvl w:val="0"/>
                <w:numId w:val="6"/>
              </w:numPr>
              <w:snapToGrid w:val="0"/>
              <w:rPr>
                <w:sz w:val="22"/>
                <w:szCs w:val="22"/>
              </w:rPr>
            </w:pPr>
            <w:r w:rsidRPr="00F94AEC">
              <w:rPr>
                <w:sz w:val="22"/>
                <w:szCs w:val="22"/>
              </w:rPr>
              <w:t>全面完成论文工作资料。</w:t>
            </w:r>
          </w:p>
          <w:p w14:paraId="43B950BA" w14:textId="77777777" w:rsidR="003D19C0" w:rsidRPr="00F94AEC" w:rsidRDefault="003D19C0" w:rsidP="003D19C0">
            <w:pPr>
              <w:numPr>
                <w:ilvl w:val="0"/>
                <w:numId w:val="6"/>
              </w:numPr>
              <w:snapToGrid w:val="0"/>
              <w:rPr>
                <w:sz w:val="22"/>
                <w:szCs w:val="22"/>
              </w:rPr>
            </w:pPr>
            <w:r w:rsidRPr="00F94AEC">
              <w:rPr>
                <w:sz w:val="22"/>
                <w:szCs w:val="22"/>
              </w:rPr>
              <w:t>填报指导教师评语。</w:t>
            </w:r>
          </w:p>
        </w:tc>
        <w:tc>
          <w:tcPr>
            <w:tcW w:w="1418" w:type="dxa"/>
          </w:tcPr>
          <w:p w14:paraId="375AD10E" w14:textId="77777777" w:rsidR="003D19C0" w:rsidRPr="00F94AEC" w:rsidRDefault="003D19C0" w:rsidP="003D19C0">
            <w:pPr>
              <w:snapToGrid w:val="0"/>
              <w:jc w:val="center"/>
              <w:rPr>
                <w:sz w:val="22"/>
                <w:szCs w:val="22"/>
              </w:rPr>
            </w:pPr>
            <w:r w:rsidRPr="00F94AEC">
              <w:rPr>
                <w:sz w:val="22"/>
                <w:szCs w:val="22"/>
              </w:rPr>
              <w:t>1</w:t>
            </w:r>
          </w:p>
        </w:tc>
        <w:tc>
          <w:tcPr>
            <w:tcW w:w="3827" w:type="dxa"/>
            <w:tcBorders>
              <w:top w:val="single" w:sz="4" w:space="0" w:color="auto"/>
              <w:left w:val="single" w:sz="4" w:space="0" w:color="auto"/>
              <w:bottom w:val="single" w:sz="4" w:space="0" w:color="auto"/>
              <w:right w:val="single" w:sz="4" w:space="0" w:color="auto"/>
            </w:tcBorders>
          </w:tcPr>
          <w:p w14:paraId="3212C5A0" w14:textId="77777777" w:rsidR="003D19C0" w:rsidRPr="00F94AEC" w:rsidRDefault="003D19C0" w:rsidP="003D19C0">
            <w:pPr>
              <w:numPr>
                <w:ilvl w:val="0"/>
                <w:numId w:val="10"/>
              </w:numPr>
              <w:snapToGrid w:val="0"/>
              <w:rPr>
                <w:sz w:val="22"/>
                <w:szCs w:val="22"/>
              </w:rPr>
            </w:pPr>
            <w:r w:rsidRPr="00F94AEC">
              <w:rPr>
                <w:sz w:val="22"/>
                <w:szCs w:val="22"/>
              </w:rPr>
              <w:t>全面检查每位学生的毕业论文工作资料，并认可。</w:t>
            </w:r>
          </w:p>
          <w:p w14:paraId="1534662A" w14:textId="77777777" w:rsidR="003D19C0" w:rsidRPr="00F94AEC" w:rsidRDefault="003D19C0" w:rsidP="003D19C0">
            <w:pPr>
              <w:numPr>
                <w:ilvl w:val="0"/>
                <w:numId w:val="10"/>
              </w:numPr>
              <w:snapToGrid w:val="0"/>
              <w:rPr>
                <w:sz w:val="22"/>
                <w:szCs w:val="22"/>
              </w:rPr>
            </w:pPr>
            <w:r w:rsidRPr="00F94AEC">
              <w:rPr>
                <w:sz w:val="22"/>
                <w:szCs w:val="22"/>
              </w:rPr>
              <w:t>收集每位学生的论文资料，并按时上交答辩组长。</w:t>
            </w:r>
          </w:p>
          <w:p w14:paraId="16402756" w14:textId="77777777" w:rsidR="003D19C0" w:rsidRPr="00F94AEC" w:rsidRDefault="003D19C0" w:rsidP="003D19C0">
            <w:pPr>
              <w:numPr>
                <w:ilvl w:val="0"/>
                <w:numId w:val="10"/>
              </w:numPr>
              <w:snapToGrid w:val="0"/>
              <w:rPr>
                <w:sz w:val="22"/>
                <w:szCs w:val="22"/>
              </w:rPr>
            </w:pPr>
            <w:r w:rsidRPr="00F94AEC">
              <w:rPr>
                <w:sz w:val="22"/>
                <w:szCs w:val="22"/>
              </w:rPr>
              <w:t>填报毕业论文指导教师评语。</w:t>
            </w:r>
          </w:p>
        </w:tc>
        <w:tc>
          <w:tcPr>
            <w:tcW w:w="3598" w:type="dxa"/>
            <w:tcBorders>
              <w:left w:val="single" w:sz="4" w:space="0" w:color="auto"/>
            </w:tcBorders>
          </w:tcPr>
          <w:p w14:paraId="3631CC0F" w14:textId="77777777" w:rsidR="003D19C0" w:rsidRPr="00F94AEC" w:rsidRDefault="003D19C0" w:rsidP="003D19C0">
            <w:pPr>
              <w:numPr>
                <w:ilvl w:val="0"/>
                <w:numId w:val="11"/>
              </w:numPr>
              <w:snapToGrid w:val="0"/>
              <w:rPr>
                <w:sz w:val="22"/>
                <w:szCs w:val="22"/>
              </w:rPr>
            </w:pPr>
            <w:r w:rsidRPr="00F94AEC">
              <w:rPr>
                <w:sz w:val="22"/>
                <w:szCs w:val="22"/>
              </w:rPr>
              <w:t>打印论文全文。</w:t>
            </w:r>
          </w:p>
          <w:p w14:paraId="2F6E2FAC" w14:textId="77777777" w:rsidR="003D19C0" w:rsidRPr="00F94AEC" w:rsidRDefault="003D19C0" w:rsidP="003D19C0">
            <w:pPr>
              <w:numPr>
                <w:ilvl w:val="0"/>
                <w:numId w:val="11"/>
              </w:numPr>
              <w:snapToGrid w:val="0"/>
              <w:rPr>
                <w:sz w:val="22"/>
                <w:szCs w:val="22"/>
              </w:rPr>
            </w:pPr>
            <w:r w:rsidRPr="00F94AEC">
              <w:rPr>
                <w:sz w:val="22"/>
                <w:szCs w:val="22"/>
              </w:rPr>
              <w:t>全面整理论文工作资料。写出清单，并按时上交，资料包括：</w:t>
            </w:r>
          </w:p>
          <w:p w14:paraId="31279341" w14:textId="77777777" w:rsidR="003D19C0" w:rsidRPr="00F94AEC" w:rsidRDefault="003D19C0" w:rsidP="003D19C0">
            <w:pPr>
              <w:numPr>
                <w:ilvl w:val="0"/>
                <w:numId w:val="12"/>
              </w:numPr>
              <w:snapToGrid w:val="0"/>
              <w:rPr>
                <w:sz w:val="22"/>
                <w:szCs w:val="22"/>
              </w:rPr>
            </w:pPr>
            <w:r w:rsidRPr="00F94AEC">
              <w:rPr>
                <w:sz w:val="22"/>
                <w:szCs w:val="22"/>
              </w:rPr>
              <w:t>毕业论文任务书</w:t>
            </w:r>
          </w:p>
          <w:p w14:paraId="5649002D" w14:textId="77777777" w:rsidR="003D19C0" w:rsidRPr="00F94AEC" w:rsidRDefault="003D19C0" w:rsidP="003D19C0">
            <w:pPr>
              <w:numPr>
                <w:ilvl w:val="0"/>
                <w:numId w:val="12"/>
              </w:numPr>
              <w:snapToGrid w:val="0"/>
              <w:rPr>
                <w:sz w:val="22"/>
                <w:szCs w:val="22"/>
              </w:rPr>
            </w:pPr>
            <w:r w:rsidRPr="00F94AEC">
              <w:rPr>
                <w:sz w:val="22"/>
                <w:szCs w:val="22"/>
              </w:rPr>
              <w:t>文献综述</w:t>
            </w:r>
          </w:p>
          <w:p w14:paraId="499896D6" w14:textId="77777777" w:rsidR="003D19C0" w:rsidRPr="00F94AEC" w:rsidRDefault="003D19C0" w:rsidP="003D19C0">
            <w:pPr>
              <w:numPr>
                <w:ilvl w:val="0"/>
                <w:numId w:val="12"/>
              </w:numPr>
              <w:snapToGrid w:val="0"/>
              <w:rPr>
                <w:sz w:val="22"/>
                <w:szCs w:val="22"/>
              </w:rPr>
            </w:pPr>
            <w:r w:rsidRPr="00F94AEC">
              <w:rPr>
                <w:sz w:val="22"/>
                <w:szCs w:val="22"/>
              </w:rPr>
              <w:t>开题报告</w:t>
            </w:r>
          </w:p>
          <w:p w14:paraId="7DDF7D6F" w14:textId="77777777" w:rsidR="003D19C0" w:rsidRPr="00F94AEC" w:rsidRDefault="003D19C0" w:rsidP="003D19C0">
            <w:pPr>
              <w:numPr>
                <w:ilvl w:val="0"/>
                <w:numId w:val="12"/>
              </w:numPr>
              <w:snapToGrid w:val="0"/>
              <w:rPr>
                <w:sz w:val="22"/>
                <w:szCs w:val="22"/>
              </w:rPr>
            </w:pPr>
            <w:r w:rsidRPr="00F94AEC">
              <w:rPr>
                <w:sz w:val="22"/>
                <w:szCs w:val="22"/>
              </w:rPr>
              <w:t>译文（附原文复印件）</w:t>
            </w:r>
          </w:p>
          <w:p w14:paraId="01DC0889" w14:textId="77777777" w:rsidR="003D19C0" w:rsidRPr="00F94AEC" w:rsidRDefault="003D19C0" w:rsidP="003D19C0">
            <w:pPr>
              <w:numPr>
                <w:ilvl w:val="0"/>
                <w:numId w:val="12"/>
              </w:numPr>
              <w:snapToGrid w:val="0"/>
              <w:rPr>
                <w:sz w:val="22"/>
                <w:szCs w:val="22"/>
              </w:rPr>
            </w:pPr>
            <w:r w:rsidRPr="00F94AEC">
              <w:rPr>
                <w:sz w:val="22"/>
                <w:szCs w:val="22"/>
              </w:rPr>
              <w:t>毕业论文</w:t>
            </w:r>
          </w:p>
          <w:p w14:paraId="714010F6" w14:textId="77777777" w:rsidR="003D19C0" w:rsidRPr="00F94AEC" w:rsidRDefault="003D19C0" w:rsidP="003D19C0">
            <w:pPr>
              <w:numPr>
                <w:ilvl w:val="0"/>
                <w:numId w:val="12"/>
              </w:numPr>
              <w:snapToGrid w:val="0"/>
              <w:rPr>
                <w:sz w:val="22"/>
                <w:szCs w:val="22"/>
              </w:rPr>
            </w:pPr>
            <w:r w:rsidRPr="00F94AEC">
              <w:rPr>
                <w:sz w:val="22"/>
                <w:szCs w:val="22"/>
              </w:rPr>
              <w:t>毕业论文一页摘要</w:t>
            </w:r>
          </w:p>
        </w:tc>
      </w:tr>
      <w:tr w:rsidR="003D19C0" w:rsidRPr="00F94AEC" w14:paraId="40F629F3" w14:textId="77777777" w:rsidTr="003D19C0">
        <w:trPr>
          <w:trHeight w:val="557"/>
        </w:trPr>
        <w:tc>
          <w:tcPr>
            <w:tcW w:w="540" w:type="dxa"/>
          </w:tcPr>
          <w:p w14:paraId="0719E619" w14:textId="77777777" w:rsidR="003D19C0" w:rsidRPr="00F94AEC" w:rsidRDefault="003D19C0" w:rsidP="003D19C0">
            <w:pPr>
              <w:snapToGrid w:val="0"/>
              <w:jc w:val="center"/>
              <w:rPr>
                <w:sz w:val="22"/>
                <w:szCs w:val="22"/>
              </w:rPr>
            </w:pPr>
            <w:r>
              <w:rPr>
                <w:rFonts w:hint="eastAsia"/>
                <w:sz w:val="22"/>
                <w:szCs w:val="22"/>
              </w:rPr>
              <w:t>5</w:t>
            </w:r>
          </w:p>
        </w:tc>
        <w:tc>
          <w:tcPr>
            <w:tcW w:w="2149" w:type="dxa"/>
          </w:tcPr>
          <w:p w14:paraId="079D0A87" w14:textId="77777777" w:rsidR="003D19C0" w:rsidRDefault="003D19C0" w:rsidP="003D19C0">
            <w:pPr>
              <w:snapToGrid w:val="0"/>
              <w:jc w:val="left"/>
              <w:rPr>
                <w:rFonts w:ascii="宋体" w:hAnsi="宋体" w:cs="宋体"/>
                <w:sz w:val="22"/>
              </w:rPr>
            </w:pPr>
            <w:r>
              <w:rPr>
                <w:rFonts w:ascii="宋体" w:hAnsi="宋体" w:cs="宋体" w:hint="eastAsia"/>
                <w:sz w:val="22"/>
              </w:rPr>
              <w:t>指标点10-</w:t>
            </w:r>
            <w:r>
              <w:rPr>
                <w:rFonts w:ascii="宋体" w:hAnsi="宋体" w:cs="宋体"/>
                <w:sz w:val="22"/>
              </w:rPr>
              <w:t>4</w:t>
            </w:r>
          </w:p>
          <w:p w14:paraId="2EA98E6C" w14:textId="77777777" w:rsidR="003D19C0" w:rsidRDefault="003D19C0" w:rsidP="003D19C0">
            <w:pPr>
              <w:snapToGrid w:val="0"/>
              <w:jc w:val="left"/>
              <w:rPr>
                <w:rFonts w:ascii="宋体" w:hAnsi="宋体" w:cs="宋体"/>
                <w:sz w:val="22"/>
              </w:rPr>
            </w:pPr>
            <w:r>
              <w:rPr>
                <w:rFonts w:ascii="宋体" w:hAnsi="宋体" w:cs="宋体" w:hint="eastAsia"/>
                <w:sz w:val="22"/>
              </w:rPr>
              <w:t>指标点12-2</w:t>
            </w:r>
          </w:p>
          <w:p w14:paraId="39C9939C" w14:textId="77777777" w:rsidR="003D19C0" w:rsidRPr="00F94AEC" w:rsidRDefault="003D19C0" w:rsidP="003D19C0">
            <w:pPr>
              <w:snapToGrid w:val="0"/>
              <w:jc w:val="left"/>
              <w:rPr>
                <w:sz w:val="22"/>
                <w:szCs w:val="22"/>
              </w:rPr>
            </w:pPr>
          </w:p>
        </w:tc>
        <w:tc>
          <w:tcPr>
            <w:tcW w:w="3118" w:type="dxa"/>
          </w:tcPr>
          <w:p w14:paraId="0530A15D" w14:textId="77777777" w:rsidR="003D19C0" w:rsidRPr="00F94AEC" w:rsidRDefault="003D19C0" w:rsidP="003D19C0">
            <w:pPr>
              <w:numPr>
                <w:ilvl w:val="0"/>
                <w:numId w:val="13"/>
              </w:numPr>
              <w:snapToGrid w:val="0"/>
              <w:rPr>
                <w:sz w:val="22"/>
                <w:szCs w:val="22"/>
              </w:rPr>
            </w:pPr>
            <w:r w:rsidRPr="00F94AEC">
              <w:rPr>
                <w:sz w:val="22"/>
                <w:szCs w:val="22"/>
              </w:rPr>
              <w:t>准备答辩。</w:t>
            </w:r>
          </w:p>
          <w:p w14:paraId="35AB3085" w14:textId="77777777" w:rsidR="003D19C0" w:rsidRPr="00F94AEC" w:rsidRDefault="003D19C0" w:rsidP="003D19C0">
            <w:pPr>
              <w:numPr>
                <w:ilvl w:val="0"/>
                <w:numId w:val="13"/>
              </w:numPr>
              <w:snapToGrid w:val="0"/>
              <w:rPr>
                <w:sz w:val="22"/>
                <w:szCs w:val="22"/>
              </w:rPr>
            </w:pPr>
            <w:r w:rsidRPr="00F94AEC">
              <w:rPr>
                <w:sz w:val="22"/>
                <w:szCs w:val="22"/>
              </w:rPr>
              <w:t>评阅论文。</w:t>
            </w:r>
          </w:p>
          <w:p w14:paraId="03713FF4" w14:textId="77777777" w:rsidR="003D19C0" w:rsidRPr="00F94AEC" w:rsidRDefault="003D19C0" w:rsidP="003D19C0">
            <w:pPr>
              <w:numPr>
                <w:ilvl w:val="0"/>
                <w:numId w:val="13"/>
              </w:numPr>
              <w:snapToGrid w:val="0"/>
              <w:rPr>
                <w:sz w:val="22"/>
                <w:szCs w:val="22"/>
              </w:rPr>
            </w:pPr>
            <w:r w:rsidRPr="00F94AEC">
              <w:rPr>
                <w:sz w:val="22"/>
                <w:szCs w:val="22"/>
              </w:rPr>
              <w:t>答辩。</w:t>
            </w:r>
          </w:p>
          <w:p w14:paraId="2AAF1AC1" w14:textId="77777777" w:rsidR="003D19C0" w:rsidRPr="00F94AEC" w:rsidRDefault="003D19C0" w:rsidP="003D19C0">
            <w:pPr>
              <w:numPr>
                <w:ilvl w:val="0"/>
                <w:numId w:val="13"/>
              </w:numPr>
              <w:snapToGrid w:val="0"/>
              <w:rPr>
                <w:sz w:val="22"/>
                <w:szCs w:val="22"/>
              </w:rPr>
            </w:pPr>
            <w:r w:rsidRPr="00F94AEC">
              <w:rPr>
                <w:sz w:val="22"/>
                <w:szCs w:val="22"/>
              </w:rPr>
              <w:t>评分。</w:t>
            </w:r>
          </w:p>
        </w:tc>
        <w:tc>
          <w:tcPr>
            <w:tcW w:w="1418" w:type="dxa"/>
          </w:tcPr>
          <w:p w14:paraId="1AA230E9" w14:textId="77777777" w:rsidR="003D19C0" w:rsidRPr="00F94AEC" w:rsidRDefault="003D19C0" w:rsidP="003D19C0">
            <w:pPr>
              <w:snapToGrid w:val="0"/>
              <w:jc w:val="center"/>
              <w:rPr>
                <w:sz w:val="22"/>
                <w:szCs w:val="22"/>
              </w:rPr>
            </w:pPr>
            <w:r w:rsidRPr="00F94AEC">
              <w:rPr>
                <w:sz w:val="22"/>
                <w:szCs w:val="22"/>
              </w:rPr>
              <w:t>1</w:t>
            </w:r>
          </w:p>
        </w:tc>
        <w:tc>
          <w:tcPr>
            <w:tcW w:w="3827" w:type="dxa"/>
            <w:tcBorders>
              <w:top w:val="single" w:sz="4" w:space="0" w:color="auto"/>
              <w:left w:val="single" w:sz="4" w:space="0" w:color="auto"/>
              <w:bottom w:val="single" w:sz="4" w:space="0" w:color="auto"/>
              <w:right w:val="single" w:sz="4" w:space="0" w:color="auto"/>
            </w:tcBorders>
          </w:tcPr>
          <w:p w14:paraId="5B3B2978" w14:textId="77777777" w:rsidR="003D19C0" w:rsidRPr="00F94AEC" w:rsidRDefault="003D19C0" w:rsidP="003D19C0">
            <w:pPr>
              <w:numPr>
                <w:ilvl w:val="0"/>
                <w:numId w:val="14"/>
              </w:numPr>
              <w:snapToGrid w:val="0"/>
              <w:rPr>
                <w:sz w:val="22"/>
                <w:szCs w:val="22"/>
              </w:rPr>
            </w:pPr>
            <w:r w:rsidRPr="00F94AEC">
              <w:rPr>
                <w:sz w:val="22"/>
                <w:szCs w:val="22"/>
              </w:rPr>
              <w:t>讲解答辩过程和方法，以及注意事项。</w:t>
            </w:r>
          </w:p>
          <w:p w14:paraId="07B2BDBC" w14:textId="77777777" w:rsidR="003D19C0" w:rsidRPr="00F94AEC" w:rsidRDefault="003D19C0" w:rsidP="003D19C0">
            <w:pPr>
              <w:numPr>
                <w:ilvl w:val="0"/>
                <w:numId w:val="14"/>
              </w:numPr>
              <w:snapToGrid w:val="0"/>
              <w:rPr>
                <w:sz w:val="22"/>
                <w:szCs w:val="22"/>
              </w:rPr>
            </w:pPr>
            <w:r w:rsidRPr="00F94AEC">
              <w:rPr>
                <w:sz w:val="22"/>
                <w:szCs w:val="22"/>
              </w:rPr>
              <w:t>若有必要，由指导教师组织试答辩。</w:t>
            </w:r>
          </w:p>
          <w:p w14:paraId="6F25804E" w14:textId="77777777" w:rsidR="003D19C0" w:rsidRPr="00F94AEC" w:rsidRDefault="003D19C0" w:rsidP="003D19C0">
            <w:pPr>
              <w:numPr>
                <w:ilvl w:val="0"/>
                <w:numId w:val="14"/>
              </w:numPr>
              <w:snapToGrid w:val="0"/>
              <w:rPr>
                <w:sz w:val="22"/>
                <w:szCs w:val="22"/>
              </w:rPr>
            </w:pPr>
            <w:r w:rsidRPr="00F94AEC">
              <w:rPr>
                <w:sz w:val="22"/>
                <w:szCs w:val="22"/>
              </w:rPr>
              <w:t>评阅论文，按时上交评阅人评语。</w:t>
            </w:r>
          </w:p>
          <w:p w14:paraId="0CB81438" w14:textId="77777777" w:rsidR="003D19C0" w:rsidRPr="00F94AEC" w:rsidRDefault="003D19C0" w:rsidP="003D19C0">
            <w:pPr>
              <w:numPr>
                <w:ilvl w:val="0"/>
                <w:numId w:val="14"/>
              </w:numPr>
              <w:snapToGrid w:val="0"/>
              <w:rPr>
                <w:sz w:val="22"/>
                <w:szCs w:val="22"/>
              </w:rPr>
            </w:pPr>
            <w:r w:rsidRPr="00F94AEC">
              <w:rPr>
                <w:sz w:val="22"/>
                <w:szCs w:val="22"/>
              </w:rPr>
              <w:t>参加答辩会和质疑。</w:t>
            </w:r>
          </w:p>
          <w:p w14:paraId="0CEC60C5" w14:textId="77777777" w:rsidR="003D19C0" w:rsidRPr="00F94AEC" w:rsidRDefault="003D19C0" w:rsidP="003D19C0">
            <w:pPr>
              <w:numPr>
                <w:ilvl w:val="0"/>
                <w:numId w:val="14"/>
              </w:numPr>
              <w:snapToGrid w:val="0"/>
              <w:rPr>
                <w:sz w:val="22"/>
                <w:szCs w:val="22"/>
              </w:rPr>
            </w:pPr>
            <w:r w:rsidRPr="00F94AEC">
              <w:rPr>
                <w:sz w:val="22"/>
                <w:szCs w:val="22"/>
              </w:rPr>
              <w:t>综合评分，写出评语。</w:t>
            </w:r>
          </w:p>
          <w:p w14:paraId="6349106C" w14:textId="77777777" w:rsidR="003D19C0" w:rsidRPr="00F94AEC" w:rsidRDefault="003D19C0" w:rsidP="003D19C0">
            <w:pPr>
              <w:numPr>
                <w:ilvl w:val="0"/>
                <w:numId w:val="14"/>
              </w:numPr>
              <w:snapToGrid w:val="0"/>
              <w:rPr>
                <w:sz w:val="22"/>
                <w:szCs w:val="22"/>
              </w:rPr>
            </w:pPr>
            <w:r w:rsidRPr="00F94AEC">
              <w:rPr>
                <w:sz w:val="22"/>
                <w:szCs w:val="22"/>
              </w:rPr>
              <w:t>按时上报成绩。</w:t>
            </w:r>
          </w:p>
        </w:tc>
        <w:tc>
          <w:tcPr>
            <w:tcW w:w="3598" w:type="dxa"/>
            <w:tcBorders>
              <w:left w:val="single" w:sz="4" w:space="0" w:color="auto"/>
            </w:tcBorders>
          </w:tcPr>
          <w:p w14:paraId="0507FB8B" w14:textId="77777777" w:rsidR="003D19C0" w:rsidRPr="00F94AEC" w:rsidRDefault="003D19C0" w:rsidP="003D19C0">
            <w:pPr>
              <w:numPr>
                <w:ilvl w:val="0"/>
                <w:numId w:val="15"/>
              </w:numPr>
              <w:snapToGrid w:val="0"/>
              <w:rPr>
                <w:sz w:val="22"/>
                <w:szCs w:val="22"/>
              </w:rPr>
            </w:pPr>
            <w:r w:rsidRPr="00F94AEC">
              <w:rPr>
                <w:sz w:val="22"/>
                <w:szCs w:val="22"/>
              </w:rPr>
              <w:t>按要求准备答辩，包括书写报告题目和内容以及绘制相应的图表。</w:t>
            </w:r>
          </w:p>
          <w:p w14:paraId="1E49C416" w14:textId="77777777" w:rsidR="003D19C0" w:rsidRPr="00F94AEC" w:rsidRDefault="003D19C0" w:rsidP="003D19C0">
            <w:pPr>
              <w:numPr>
                <w:ilvl w:val="0"/>
                <w:numId w:val="15"/>
              </w:numPr>
              <w:snapToGrid w:val="0"/>
              <w:rPr>
                <w:sz w:val="22"/>
                <w:szCs w:val="22"/>
              </w:rPr>
            </w:pPr>
            <w:r w:rsidRPr="00F94AEC">
              <w:rPr>
                <w:sz w:val="22"/>
                <w:szCs w:val="22"/>
              </w:rPr>
              <w:t>自行试讲论文报告（</w:t>
            </w:r>
            <w:r w:rsidRPr="00F94AEC">
              <w:rPr>
                <w:sz w:val="22"/>
                <w:szCs w:val="22"/>
              </w:rPr>
              <w:t>10-15</w:t>
            </w:r>
            <w:r w:rsidRPr="00F94AEC">
              <w:rPr>
                <w:sz w:val="22"/>
                <w:szCs w:val="22"/>
              </w:rPr>
              <w:t>分钟）或由指导教师组织试答辩。</w:t>
            </w:r>
          </w:p>
          <w:p w14:paraId="0EF44980" w14:textId="77777777" w:rsidR="003D19C0" w:rsidRPr="00F94AEC" w:rsidRDefault="003D19C0" w:rsidP="003D19C0">
            <w:pPr>
              <w:numPr>
                <w:ilvl w:val="0"/>
                <w:numId w:val="15"/>
              </w:numPr>
              <w:snapToGrid w:val="0"/>
              <w:rPr>
                <w:sz w:val="22"/>
                <w:szCs w:val="22"/>
              </w:rPr>
            </w:pPr>
            <w:r w:rsidRPr="00F94AEC">
              <w:rPr>
                <w:sz w:val="22"/>
                <w:szCs w:val="22"/>
              </w:rPr>
              <w:t>准备在答辩中可能的提问。</w:t>
            </w:r>
          </w:p>
          <w:p w14:paraId="4CB46E3E" w14:textId="77777777" w:rsidR="003D19C0" w:rsidRPr="00F94AEC" w:rsidRDefault="003D19C0" w:rsidP="003D19C0">
            <w:pPr>
              <w:numPr>
                <w:ilvl w:val="0"/>
                <w:numId w:val="15"/>
              </w:numPr>
              <w:snapToGrid w:val="0"/>
              <w:rPr>
                <w:sz w:val="22"/>
                <w:szCs w:val="22"/>
              </w:rPr>
            </w:pPr>
            <w:r w:rsidRPr="00F94AEC">
              <w:rPr>
                <w:sz w:val="22"/>
                <w:szCs w:val="22"/>
              </w:rPr>
              <w:t>参加答辩和答疑。</w:t>
            </w:r>
          </w:p>
        </w:tc>
      </w:tr>
    </w:tbl>
    <w:p w14:paraId="3EB4188F" w14:textId="77777777" w:rsidR="003A1B56" w:rsidRPr="00F94AEC" w:rsidRDefault="003A1B56" w:rsidP="003A1B56">
      <w:pPr>
        <w:snapToGrid w:val="0"/>
        <w:spacing w:line="360" w:lineRule="auto"/>
        <w:ind w:firstLineChars="200" w:firstLine="440"/>
        <w:rPr>
          <w:sz w:val="22"/>
          <w:szCs w:val="22"/>
        </w:rPr>
      </w:pPr>
    </w:p>
    <w:p w14:paraId="1E1EF227" w14:textId="77777777" w:rsidR="003A1B56" w:rsidRPr="006C61C3" w:rsidRDefault="003A1B56" w:rsidP="003A1B56">
      <w:pPr>
        <w:snapToGrid w:val="0"/>
        <w:spacing w:line="360" w:lineRule="auto"/>
        <w:ind w:firstLineChars="200" w:firstLine="442"/>
        <w:rPr>
          <w:b/>
          <w:sz w:val="22"/>
          <w:szCs w:val="22"/>
        </w:rPr>
      </w:pPr>
      <w:r w:rsidRPr="006C61C3">
        <w:rPr>
          <w:rFonts w:hint="eastAsia"/>
          <w:b/>
          <w:sz w:val="22"/>
          <w:szCs w:val="22"/>
        </w:rPr>
        <w:t>4</w:t>
      </w:r>
      <w:r w:rsidRPr="006C61C3">
        <w:rPr>
          <w:rFonts w:hint="eastAsia"/>
          <w:b/>
          <w:sz w:val="22"/>
          <w:szCs w:val="22"/>
        </w:rPr>
        <w:t>、相关文档的书写要求</w:t>
      </w:r>
    </w:p>
    <w:p w14:paraId="243C9198"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毕业环节相关文档包括（</w:t>
      </w:r>
      <w:r w:rsidRPr="00F94AEC">
        <w:rPr>
          <w:rFonts w:hint="eastAsia"/>
          <w:sz w:val="22"/>
          <w:szCs w:val="22"/>
        </w:rPr>
        <w:t>1</w:t>
      </w:r>
      <w:r w:rsidRPr="00F94AEC">
        <w:rPr>
          <w:rFonts w:hint="eastAsia"/>
          <w:sz w:val="22"/>
          <w:szCs w:val="22"/>
        </w:rPr>
        <w:t>）毕业设计说明书或论文；（</w:t>
      </w:r>
      <w:r w:rsidRPr="00F94AEC">
        <w:rPr>
          <w:rFonts w:hint="eastAsia"/>
          <w:sz w:val="22"/>
          <w:szCs w:val="22"/>
        </w:rPr>
        <w:t>2</w:t>
      </w:r>
      <w:r w:rsidRPr="00F94AEC">
        <w:rPr>
          <w:rFonts w:hint="eastAsia"/>
          <w:sz w:val="22"/>
          <w:szCs w:val="22"/>
        </w:rPr>
        <w:t>）文献综述；（</w:t>
      </w:r>
      <w:r w:rsidRPr="00F94AEC">
        <w:rPr>
          <w:rFonts w:hint="eastAsia"/>
          <w:sz w:val="22"/>
          <w:szCs w:val="22"/>
        </w:rPr>
        <w:t>3</w:t>
      </w:r>
      <w:r w:rsidRPr="00F94AEC">
        <w:rPr>
          <w:rFonts w:hint="eastAsia"/>
          <w:sz w:val="22"/>
          <w:szCs w:val="22"/>
        </w:rPr>
        <w:t>）开题报告；（</w:t>
      </w:r>
      <w:r w:rsidRPr="00F94AEC">
        <w:rPr>
          <w:rFonts w:hint="eastAsia"/>
          <w:sz w:val="22"/>
          <w:szCs w:val="22"/>
        </w:rPr>
        <w:t>4</w:t>
      </w:r>
      <w:r w:rsidRPr="00F94AEC">
        <w:rPr>
          <w:rFonts w:hint="eastAsia"/>
          <w:sz w:val="22"/>
          <w:szCs w:val="22"/>
        </w:rPr>
        <w:t>）翻译及原文；（</w:t>
      </w:r>
      <w:r w:rsidRPr="00F94AEC">
        <w:rPr>
          <w:rFonts w:hint="eastAsia"/>
          <w:sz w:val="22"/>
          <w:szCs w:val="22"/>
        </w:rPr>
        <w:t>5</w:t>
      </w:r>
      <w:r w:rsidRPr="00F94AEC">
        <w:rPr>
          <w:rFonts w:hint="eastAsia"/>
          <w:sz w:val="22"/>
          <w:szCs w:val="22"/>
        </w:rPr>
        <w:t>）其它培养计划或任务书要求完成的文档。</w:t>
      </w:r>
    </w:p>
    <w:p w14:paraId="42AA3C60"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lastRenderedPageBreak/>
        <w:t>相关文档的书写应符合《</w:t>
      </w:r>
      <w:r w:rsidR="00C05038" w:rsidRPr="00F94AEC">
        <w:rPr>
          <w:rFonts w:hint="eastAsia"/>
          <w:sz w:val="22"/>
          <w:szCs w:val="22"/>
        </w:rPr>
        <w:t>计算机科学与技术</w:t>
      </w:r>
      <w:r w:rsidRPr="00F94AEC">
        <w:rPr>
          <w:rFonts w:hint="eastAsia"/>
          <w:sz w:val="22"/>
          <w:szCs w:val="22"/>
        </w:rPr>
        <w:t>学院本科毕业设计（论文）书写规范及格式模版》的要求。</w:t>
      </w:r>
    </w:p>
    <w:p w14:paraId="17DB05A5"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4.1 </w:t>
      </w:r>
      <w:r w:rsidRPr="00F94AEC">
        <w:rPr>
          <w:rFonts w:hint="eastAsia"/>
          <w:sz w:val="22"/>
          <w:szCs w:val="22"/>
        </w:rPr>
        <w:t>毕业设计论文</w:t>
      </w:r>
    </w:p>
    <w:p w14:paraId="48744B74" w14:textId="77777777" w:rsidR="003A1B56" w:rsidRDefault="003A1B56" w:rsidP="0054052E">
      <w:pPr>
        <w:snapToGrid w:val="0"/>
        <w:spacing w:line="360" w:lineRule="auto"/>
        <w:ind w:firstLineChars="200" w:firstLine="440"/>
        <w:rPr>
          <w:sz w:val="22"/>
          <w:szCs w:val="22"/>
        </w:rPr>
      </w:pPr>
      <w:r w:rsidRPr="00F94AEC">
        <w:rPr>
          <w:rFonts w:hint="eastAsia"/>
          <w:sz w:val="22"/>
          <w:szCs w:val="22"/>
        </w:rPr>
        <w:t>论文正文一般由标题、正文、图、表格和公式五个部分构成，一般应包括（</w:t>
      </w:r>
      <w:r w:rsidRPr="00F94AEC">
        <w:rPr>
          <w:rFonts w:hint="eastAsia"/>
          <w:sz w:val="22"/>
          <w:szCs w:val="22"/>
        </w:rPr>
        <w:t>1</w:t>
      </w:r>
      <w:r w:rsidRPr="00F94AEC">
        <w:rPr>
          <w:rFonts w:hint="eastAsia"/>
          <w:sz w:val="22"/>
          <w:szCs w:val="22"/>
        </w:rPr>
        <w:t>）题目；（</w:t>
      </w:r>
      <w:r w:rsidRPr="00F94AEC">
        <w:rPr>
          <w:rFonts w:hint="eastAsia"/>
          <w:sz w:val="22"/>
          <w:szCs w:val="22"/>
        </w:rPr>
        <w:t>2</w:t>
      </w:r>
      <w:r w:rsidRPr="00F94AEC">
        <w:rPr>
          <w:rFonts w:hint="eastAsia"/>
          <w:sz w:val="22"/>
          <w:szCs w:val="22"/>
        </w:rPr>
        <w:t>）中文摘要；（</w:t>
      </w:r>
      <w:r w:rsidRPr="00F94AEC">
        <w:rPr>
          <w:rFonts w:hint="eastAsia"/>
          <w:sz w:val="22"/>
          <w:szCs w:val="22"/>
        </w:rPr>
        <w:t>3</w:t>
      </w:r>
      <w:r w:rsidRPr="00F94AEC">
        <w:rPr>
          <w:rFonts w:hint="eastAsia"/>
          <w:sz w:val="22"/>
          <w:szCs w:val="22"/>
        </w:rPr>
        <w:t>）英文摘要；（</w:t>
      </w:r>
      <w:r w:rsidRPr="00F94AEC">
        <w:rPr>
          <w:rFonts w:hint="eastAsia"/>
          <w:sz w:val="22"/>
          <w:szCs w:val="22"/>
        </w:rPr>
        <w:t>4</w:t>
      </w:r>
      <w:r w:rsidRPr="00F94AEC">
        <w:rPr>
          <w:rFonts w:hint="eastAsia"/>
          <w:sz w:val="22"/>
          <w:szCs w:val="22"/>
        </w:rPr>
        <w:t>）正文；（</w:t>
      </w:r>
      <w:r w:rsidRPr="00F94AEC">
        <w:rPr>
          <w:rFonts w:hint="eastAsia"/>
          <w:sz w:val="22"/>
          <w:szCs w:val="22"/>
        </w:rPr>
        <w:t>5</w:t>
      </w:r>
      <w:r w:rsidRPr="00F94AEC">
        <w:rPr>
          <w:rFonts w:hint="eastAsia"/>
          <w:sz w:val="22"/>
          <w:szCs w:val="22"/>
        </w:rPr>
        <w:t>）参考文献。</w:t>
      </w:r>
    </w:p>
    <w:p w14:paraId="307F8A0B" w14:textId="77777777" w:rsidR="007F0911" w:rsidRPr="007F0911" w:rsidRDefault="007F0911" w:rsidP="007F0911">
      <w:pPr>
        <w:adjustRightInd w:val="0"/>
        <w:snapToGrid w:val="0"/>
        <w:spacing w:line="420" w:lineRule="exact"/>
        <w:ind w:firstLine="435"/>
        <w:rPr>
          <w:rFonts w:ascii="宋体" w:hAnsi="宋体"/>
          <w:kern w:val="0"/>
          <w:sz w:val="22"/>
          <w:szCs w:val="22"/>
        </w:rPr>
      </w:pPr>
      <w:r w:rsidRPr="007F0911">
        <w:rPr>
          <w:rFonts w:ascii="宋体" w:hAnsi="宋体" w:hint="eastAsia"/>
          <w:kern w:val="0"/>
          <w:sz w:val="22"/>
          <w:szCs w:val="22"/>
        </w:rPr>
        <w:t>工程项目相关的设计文字说明部分应包含的基本内容：</w:t>
      </w:r>
    </w:p>
    <w:p w14:paraId="27DF86DD" w14:textId="77777777" w:rsidR="007F0911" w:rsidRPr="007F0911" w:rsidRDefault="007F0911" w:rsidP="007F0911">
      <w:pPr>
        <w:pStyle w:val="ListParagraph"/>
        <w:numPr>
          <w:ilvl w:val="0"/>
          <w:numId w:val="17"/>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方法与技术</w:t>
      </w:r>
    </w:p>
    <w:p w14:paraId="45458EF9" w14:textId="77777777" w:rsidR="007F0911" w:rsidRPr="007F0911" w:rsidRDefault="007F0911" w:rsidP="007F0911">
      <w:pPr>
        <w:pStyle w:val="ListParagraph"/>
        <w:numPr>
          <w:ilvl w:val="0"/>
          <w:numId w:val="17"/>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需求分析</w:t>
      </w:r>
    </w:p>
    <w:p w14:paraId="188AB343" w14:textId="77777777" w:rsidR="007F0911" w:rsidRPr="007F0911" w:rsidRDefault="007F0911" w:rsidP="007F0911">
      <w:pPr>
        <w:pStyle w:val="ListParagraph"/>
        <w:numPr>
          <w:ilvl w:val="0"/>
          <w:numId w:val="17"/>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概要设计</w:t>
      </w:r>
    </w:p>
    <w:p w14:paraId="1C0BCBC9" w14:textId="77777777" w:rsidR="007F0911" w:rsidRPr="007F0911" w:rsidRDefault="007F0911" w:rsidP="007F0911">
      <w:pPr>
        <w:pStyle w:val="ListParagraph"/>
        <w:numPr>
          <w:ilvl w:val="0"/>
          <w:numId w:val="17"/>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系统设计</w:t>
      </w:r>
    </w:p>
    <w:p w14:paraId="0B95AB93" w14:textId="77777777" w:rsidR="007F0911" w:rsidRPr="007F0911" w:rsidRDefault="007F0911" w:rsidP="007F0911">
      <w:pPr>
        <w:pStyle w:val="ListParagraph"/>
        <w:numPr>
          <w:ilvl w:val="0"/>
          <w:numId w:val="17"/>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系统实现</w:t>
      </w:r>
    </w:p>
    <w:p w14:paraId="07E3D9CF" w14:textId="77777777" w:rsidR="007F0911" w:rsidRPr="007F0911" w:rsidRDefault="007F0911" w:rsidP="007F0911">
      <w:pPr>
        <w:pStyle w:val="ListParagraph"/>
        <w:numPr>
          <w:ilvl w:val="0"/>
          <w:numId w:val="17"/>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系统测试</w:t>
      </w:r>
    </w:p>
    <w:p w14:paraId="4B277E8A" w14:textId="77777777" w:rsidR="007F0911" w:rsidRPr="007F0911" w:rsidRDefault="007F0911" w:rsidP="007F0911">
      <w:pPr>
        <w:adjustRightInd w:val="0"/>
        <w:snapToGrid w:val="0"/>
        <w:spacing w:line="420" w:lineRule="exact"/>
        <w:ind w:firstLine="435"/>
        <w:rPr>
          <w:rFonts w:ascii="宋体" w:hAnsi="宋体"/>
          <w:kern w:val="0"/>
          <w:sz w:val="22"/>
          <w:szCs w:val="22"/>
        </w:rPr>
      </w:pPr>
      <w:r w:rsidRPr="007F0911">
        <w:rPr>
          <w:rFonts w:ascii="宋体" w:hAnsi="宋体" w:hint="eastAsia"/>
          <w:kern w:val="0"/>
          <w:sz w:val="22"/>
          <w:szCs w:val="22"/>
        </w:rPr>
        <w:t>算法相关的计文字说明部分应包含的基本内容：</w:t>
      </w:r>
      <w:r w:rsidRPr="007F0911">
        <w:rPr>
          <w:rFonts w:ascii="宋体" w:hAnsi="宋体"/>
          <w:kern w:val="0"/>
          <w:sz w:val="22"/>
          <w:szCs w:val="22"/>
        </w:rPr>
        <w:t xml:space="preserve"> </w:t>
      </w:r>
    </w:p>
    <w:p w14:paraId="452E51A5" w14:textId="77777777" w:rsidR="007F0911" w:rsidRPr="007F0911" w:rsidRDefault="007F0911" w:rsidP="007F0911">
      <w:pPr>
        <w:pStyle w:val="ListParagraph"/>
        <w:numPr>
          <w:ilvl w:val="0"/>
          <w:numId w:val="18"/>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理论与方法</w:t>
      </w:r>
    </w:p>
    <w:p w14:paraId="1CFEF4CB" w14:textId="77777777" w:rsidR="007F0911" w:rsidRPr="007F0911" w:rsidRDefault="007F0911" w:rsidP="007F0911">
      <w:pPr>
        <w:pStyle w:val="ListParagraph"/>
        <w:numPr>
          <w:ilvl w:val="0"/>
          <w:numId w:val="18"/>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问题发现</w:t>
      </w:r>
    </w:p>
    <w:p w14:paraId="7C01DF04" w14:textId="77777777" w:rsidR="007F0911" w:rsidRPr="007F0911" w:rsidRDefault="007F0911" w:rsidP="007F0911">
      <w:pPr>
        <w:pStyle w:val="ListParagraph"/>
        <w:numPr>
          <w:ilvl w:val="0"/>
          <w:numId w:val="18"/>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算法设计</w:t>
      </w:r>
    </w:p>
    <w:p w14:paraId="6ED5A365" w14:textId="77777777" w:rsidR="007F0911" w:rsidRPr="007F0911" w:rsidRDefault="007F0911" w:rsidP="007F0911">
      <w:pPr>
        <w:pStyle w:val="ListParagraph"/>
        <w:numPr>
          <w:ilvl w:val="0"/>
          <w:numId w:val="18"/>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算法实现</w:t>
      </w:r>
    </w:p>
    <w:p w14:paraId="14EA5F24" w14:textId="77777777" w:rsidR="007F0911" w:rsidRPr="007F0911" w:rsidRDefault="007F0911" w:rsidP="007F0911">
      <w:pPr>
        <w:pStyle w:val="ListParagraph"/>
        <w:numPr>
          <w:ilvl w:val="0"/>
          <w:numId w:val="18"/>
        </w:numPr>
        <w:adjustRightInd w:val="0"/>
        <w:snapToGrid w:val="0"/>
        <w:spacing w:line="420" w:lineRule="exact"/>
        <w:ind w:firstLineChars="0"/>
        <w:rPr>
          <w:rFonts w:ascii="宋体" w:hAnsi="宋体"/>
          <w:kern w:val="0"/>
          <w:sz w:val="22"/>
          <w:szCs w:val="22"/>
        </w:rPr>
      </w:pPr>
      <w:r w:rsidRPr="007F0911">
        <w:rPr>
          <w:rFonts w:ascii="宋体" w:hAnsi="宋体" w:hint="eastAsia"/>
          <w:kern w:val="0"/>
          <w:sz w:val="22"/>
          <w:szCs w:val="22"/>
        </w:rPr>
        <w:t>效果分析</w:t>
      </w:r>
    </w:p>
    <w:p w14:paraId="7E50AEE2" w14:textId="77777777" w:rsidR="007F0911" w:rsidRPr="007F0911" w:rsidRDefault="007F0911" w:rsidP="007F0911">
      <w:pPr>
        <w:adjustRightInd w:val="0"/>
        <w:snapToGrid w:val="0"/>
        <w:spacing w:line="420" w:lineRule="exact"/>
        <w:ind w:left="480"/>
        <w:rPr>
          <w:rFonts w:ascii="宋体" w:hAnsi="宋体"/>
          <w:kern w:val="0"/>
          <w:sz w:val="22"/>
          <w:szCs w:val="22"/>
        </w:rPr>
      </w:pPr>
      <w:r w:rsidRPr="007F0911">
        <w:rPr>
          <w:rFonts w:ascii="宋体" w:hAnsi="宋体" w:hint="eastAsia"/>
          <w:kern w:val="0"/>
          <w:sz w:val="22"/>
          <w:szCs w:val="22"/>
        </w:rPr>
        <w:t>程序部分需要提供源代码或可执行文件。</w:t>
      </w:r>
    </w:p>
    <w:p w14:paraId="785206E3" w14:textId="77777777" w:rsidR="007F0911" w:rsidRPr="007F0911" w:rsidRDefault="007F0911" w:rsidP="0054052E">
      <w:pPr>
        <w:snapToGrid w:val="0"/>
        <w:spacing w:line="360" w:lineRule="auto"/>
        <w:ind w:firstLineChars="200" w:firstLine="440"/>
        <w:rPr>
          <w:sz w:val="22"/>
          <w:szCs w:val="22"/>
        </w:rPr>
      </w:pPr>
    </w:p>
    <w:p w14:paraId="7DDF3D27"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4.2</w:t>
      </w:r>
      <w:r w:rsidRPr="00F94AEC">
        <w:rPr>
          <w:rFonts w:hint="eastAsia"/>
          <w:sz w:val="22"/>
          <w:szCs w:val="22"/>
        </w:rPr>
        <w:t>文献综述</w:t>
      </w:r>
    </w:p>
    <w:p w14:paraId="783A09C2"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文献综述是学生在开提前阅读过某一主题的文献后，经过理解、整理、融会贯通，综合分析和评价而组成的一种不同于研究论文的文体。文献综述的目的是反映某一课题的新水平、新动态、新技术和新发现。从其历史到现状，存在问题以及发展趋势等，都要进行全面的介绍和评论。在此基础上提出自己的见解，预测技术的发展趋势，为开题奠定良好的基础。</w:t>
      </w:r>
    </w:p>
    <w:p w14:paraId="65955CC6"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4.3</w:t>
      </w:r>
      <w:r w:rsidRPr="00F94AEC">
        <w:rPr>
          <w:rFonts w:hint="eastAsia"/>
          <w:sz w:val="22"/>
          <w:szCs w:val="22"/>
        </w:rPr>
        <w:t>开题报告</w:t>
      </w:r>
    </w:p>
    <w:p w14:paraId="2E14F72A"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lastRenderedPageBreak/>
        <w:t>开题报告一般包括（</w:t>
      </w:r>
      <w:r w:rsidRPr="00F94AEC">
        <w:rPr>
          <w:rFonts w:hint="eastAsia"/>
          <w:sz w:val="22"/>
          <w:szCs w:val="22"/>
        </w:rPr>
        <w:t>1</w:t>
      </w:r>
      <w:r w:rsidRPr="00F94AEC">
        <w:rPr>
          <w:rFonts w:hint="eastAsia"/>
          <w:sz w:val="22"/>
          <w:szCs w:val="22"/>
        </w:rPr>
        <w:t>）课题的背景与意义；（</w:t>
      </w:r>
      <w:r w:rsidRPr="00F94AEC">
        <w:rPr>
          <w:rFonts w:hint="eastAsia"/>
          <w:sz w:val="22"/>
          <w:szCs w:val="22"/>
        </w:rPr>
        <w:t>2</w:t>
      </w:r>
      <w:r w:rsidRPr="00F94AEC">
        <w:rPr>
          <w:rFonts w:hint="eastAsia"/>
          <w:sz w:val="22"/>
          <w:szCs w:val="22"/>
        </w:rPr>
        <w:t>）研究开发的基本内容、目标，拟解决的主要问题或技术关键；（</w:t>
      </w:r>
      <w:r w:rsidRPr="00F94AEC">
        <w:rPr>
          <w:rFonts w:hint="eastAsia"/>
          <w:sz w:val="22"/>
          <w:szCs w:val="22"/>
        </w:rPr>
        <w:t>3</w:t>
      </w:r>
      <w:r w:rsidRPr="00F94AEC">
        <w:rPr>
          <w:rFonts w:hint="eastAsia"/>
          <w:sz w:val="22"/>
          <w:szCs w:val="22"/>
        </w:rPr>
        <w:t>）研究开发的方法、技术路线和步骤；（</w:t>
      </w:r>
      <w:r w:rsidRPr="00F94AEC">
        <w:rPr>
          <w:rFonts w:hint="eastAsia"/>
          <w:sz w:val="22"/>
          <w:szCs w:val="22"/>
        </w:rPr>
        <w:t>4</w:t>
      </w:r>
      <w:r w:rsidRPr="00F94AEC">
        <w:rPr>
          <w:rFonts w:hint="eastAsia"/>
          <w:sz w:val="22"/>
          <w:szCs w:val="22"/>
        </w:rPr>
        <w:t>）研究工作总体安排与时间进度等内容。</w:t>
      </w:r>
    </w:p>
    <w:p w14:paraId="755ADAED"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4.4 </w:t>
      </w:r>
      <w:r w:rsidRPr="00F94AEC">
        <w:rPr>
          <w:rFonts w:hint="eastAsia"/>
          <w:sz w:val="22"/>
          <w:szCs w:val="22"/>
        </w:rPr>
        <w:t>翻译</w:t>
      </w:r>
    </w:p>
    <w:p w14:paraId="398D99AE"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翻译的内容应和毕业设计（论文）的内容相关，难度应适当，字符数量应符合要求；译文要准确（忠实原文、符合原意）、通顺（通顺流畅、语言规范）、易懂（专业术语翻译正确、译文符合中文表达习惯、无翻译腔）。</w:t>
      </w:r>
    </w:p>
    <w:p w14:paraId="084D6B20"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 xml:space="preserve">4.5 </w:t>
      </w:r>
      <w:r w:rsidRPr="00F94AEC">
        <w:rPr>
          <w:rFonts w:hint="eastAsia"/>
          <w:sz w:val="22"/>
          <w:szCs w:val="22"/>
        </w:rPr>
        <w:t>其它</w:t>
      </w:r>
    </w:p>
    <w:p w14:paraId="1D1365F8" w14:textId="77777777" w:rsidR="003A1B56" w:rsidRPr="00F94AEC" w:rsidRDefault="003A1B56" w:rsidP="003A1B56">
      <w:pPr>
        <w:snapToGrid w:val="0"/>
        <w:spacing w:line="360" w:lineRule="auto"/>
        <w:ind w:firstLineChars="200" w:firstLine="440"/>
        <w:rPr>
          <w:sz w:val="22"/>
          <w:szCs w:val="22"/>
        </w:rPr>
      </w:pPr>
      <w:r w:rsidRPr="00F94AEC">
        <w:rPr>
          <w:rFonts w:hint="eastAsia"/>
          <w:sz w:val="22"/>
          <w:szCs w:val="22"/>
        </w:rPr>
        <w:t>其它培养计划或任务书要求完成的内容。</w:t>
      </w:r>
    </w:p>
    <w:p w14:paraId="0C3BAF8B" w14:textId="77777777" w:rsidR="003A1B56" w:rsidRDefault="003A1B56" w:rsidP="003A1B56">
      <w:pPr>
        <w:tabs>
          <w:tab w:val="left" w:pos="315"/>
        </w:tabs>
        <w:adjustRightInd w:val="0"/>
        <w:snapToGrid w:val="0"/>
        <w:spacing w:line="300" w:lineRule="auto"/>
        <w:rPr>
          <w:rFonts w:eastAsia="黑体"/>
          <w:b/>
          <w:sz w:val="24"/>
        </w:rPr>
      </w:pPr>
    </w:p>
    <w:p w14:paraId="68CA0FCE" w14:textId="77777777" w:rsidR="00F94AEC" w:rsidRPr="005A03AE" w:rsidRDefault="00F94AEC" w:rsidP="00F94AEC">
      <w:pPr>
        <w:adjustRightInd w:val="0"/>
        <w:snapToGrid w:val="0"/>
        <w:spacing w:afterLines="50" w:after="120" w:line="300" w:lineRule="auto"/>
        <w:rPr>
          <w:rFonts w:ascii="宋体" w:hAnsi="宋体"/>
          <w:color w:val="000000"/>
          <w:sz w:val="24"/>
        </w:rPr>
      </w:pPr>
      <w:r>
        <w:rPr>
          <w:rFonts w:ascii="宋体" w:hAnsi="宋体" w:hint="eastAsia"/>
          <w:b/>
          <w:color w:val="000000"/>
          <w:sz w:val="24"/>
        </w:rPr>
        <w:t>四</w:t>
      </w:r>
      <w:r w:rsidRPr="007F556D">
        <w:rPr>
          <w:rFonts w:ascii="宋体" w:hAnsi="宋体" w:hint="eastAsia"/>
          <w:b/>
          <w:color w:val="000000"/>
          <w:sz w:val="24"/>
        </w:rPr>
        <w:t>、课程教学方法设计</w:t>
      </w:r>
    </w:p>
    <w:p w14:paraId="2ACD4766" w14:textId="77777777" w:rsidR="00F94AEC" w:rsidRPr="00F94AEC" w:rsidRDefault="00F94AEC" w:rsidP="00F94AEC">
      <w:pPr>
        <w:snapToGrid w:val="0"/>
        <w:spacing w:line="360" w:lineRule="auto"/>
        <w:ind w:firstLineChars="200" w:firstLine="440"/>
        <w:rPr>
          <w:sz w:val="22"/>
          <w:szCs w:val="22"/>
        </w:rPr>
      </w:pPr>
      <w:r w:rsidRPr="00F94AEC">
        <w:rPr>
          <w:rFonts w:hint="eastAsia"/>
          <w:sz w:val="22"/>
          <w:szCs w:val="22"/>
        </w:rPr>
        <w:t>指导教师指导和学生自己完成相结合的教学方式。可以由教师独自指导，也可采用指导小组联合指导、或和企业合作指导。设计和论文可在学校完成，也可在企业完成。</w:t>
      </w:r>
    </w:p>
    <w:p w14:paraId="2038EDAC" w14:textId="77777777" w:rsidR="00F94AEC" w:rsidRPr="00F94AEC" w:rsidRDefault="00F94AEC" w:rsidP="003A1B56">
      <w:pPr>
        <w:tabs>
          <w:tab w:val="left" w:pos="315"/>
        </w:tabs>
        <w:adjustRightInd w:val="0"/>
        <w:snapToGrid w:val="0"/>
        <w:spacing w:line="300" w:lineRule="auto"/>
        <w:rPr>
          <w:rFonts w:eastAsia="黑体"/>
          <w:b/>
          <w:sz w:val="24"/>
        </w:rPr>
      </w:pPr>
    </w:p>
    <w:p w14:paraId="43029C40" w14:textId="77777777" w:rsidR="003A1B56" w:rsidRDefault="00F94AEC" w:rsidP="003A1B56">
      <w:pPr>
        <w:adjustRightInd w:val="0"/>
        <w:snapToGrid w:val="0"/>
        <w:spacing w:afterLines="50" w:after="120" w:line="300" w:lineRule="auto"/>
        <w:rPr>
          <w:rFonts w:eastAsia="黑体"/>
          <w:b/>
          <w:sz w:val="24"/>
        </w:rPr>
      </w:pPr>
      <w:r>
        <w:rPr>
          <w:rFonts w:ascii="宋体" w:hAnsi="宋体" w:hint="eastAsia"/>
          <w:b/>
          <w:sz w:val="24"/>
        </w:rPr>
        <w:t>五</w:t>
      </w:r>
      <w:r w:rsidR="003A1B56" w:rsidRPr="00B0291A">
        <w:rPr>
          <w:rFonts w:ascii="宋体" w:hAnsi="宋体" w:hint="eastAsia"/>
          <w:b/>
          <w:sz w:val="24"/>
        </w:rPr>
        <w:t>、考核方式及成绩评定方式</w:t>
      </w:r>
    </w:p>
    <w:p w14:paraId="56312900" w14:textId="77777777" w:rsidR="00B07C9E" w:rsidRPr="00F94AEC" w:rsidRDefault="00B07C9E" w:rsidP="00B07C9E">
      <w:pPr>
        <w:snapToGrid w:val="0"/>
        <w:spacing w:line="360" w:lineRule="auto"/>
        <w:ind w:firstLineChars="200" w:firstLine="440"/>
        <w:rPr>
          <w:sz w:val="22"/>
          <w:szCs w:val="22"/>
        </w:rPr>
      </w:pPr>
      <w:r w:rsidRPr="00F94AEC">
        <w:rPr>
          <w:rFonts w:hint="eastAsia"/>
          <w:sz w:val="22"/>
          <w:szCs w:val="22"/>
        </w:rPr>
        <w:t>毕业设计（论文）答辩与成绩评定是对毕业设计（论文）工作进行全面检查的一个重要环节。毕业设计（论文）结束时，学生应按要求将毕业设计说明书（论文）、文献综述、开题报告、翻译及原文、附录等装订成册，连同</w:t>
      </w:r>
      <w:r>
        <w:rPr>
          <w:rFonts w:hint="eastAsia"/>
          <w:sz w:val="22"/>
          <w:szCs w:val="22"/>
        </w:rPr>
        <w:t>答疑记录表</w:t>
      </w:r>
      <w:r w:rsidRPr="00F94AEC">
        <w:rPr>
          <w:rFonts w:hint="eastAsia"/>
          <w:sz w:val="22"/>
          <w:szCs w:val="22"/>
        </w:rPr>
        <w:t>等作为附件，一起放入学生毕业设计（论文）档案袋，送交指导教师审阅。</w:t>
      </w:r>
    </w:p>
    <w:p w14:paraId="36FED877" w14:textId="77777777" w:rsidR="00B07C9E" w:rsidRPr="00F94AEC" w:rsidRDefault="00B07C9E" w:rsidP="00B07C9E">
      <w:pPr>
        <w:snapToGrid w:val="0"/>
        <w:spacing w:line="360" w:lineRule="auto"/>
        <w:ind w:firstLineChars="200" w:firstLine="440"/>
        <w:rPr>
          <w:sz w:val="22"/>
          <w:szCs w:val="22"/>
        </w:rPr>
      </w:pPr>
      <w:r w:rsidRPr="00F94AEC">
        <w:rPr>
          <w:rFonts w:hint="eastAsia"/>
          <w:sz w:val="22"/>
          <w:szCs w:val="22"/>
        </w:rPr>
        <w:t>在答辩前指导教师应完成指导教师评语表和指导教师评分表；评阅人应完成评阅人评语表和评阅人评分表。在答辩时，应将上述表格连同学生论文资料袋上交答辩组组长。</w:t>
      </w:r>
    </w:p>
    <w:p w14:paraId="69C3238C" w14:textId="77777777" w:rsidR="00B07C9E" w:rsidRPr="00F94AEC" w:rsidRDefault="00B07C9E" w:rsidP="00B07C9E">
      <w:pPr>
        <w:snapToGrid w:val="0"/>
        <w:spacing w:line="360" w:lineRule="auto"/>
        <w:ind w:firstLineChars="200" w:firstLine="440"/>
        <w:rPr>
          <w:sz w:val="22"/>
          <w:szCs w:val="22"/>
        </w:rPr>
      </w:pPr>
      <w:r w:rsidRPr="00F94AEC">
        <w:rPr>
          <w:rFonts w:hint="eastAsia"/>
          <w:sz w:val="22"/>
          <w:szCs w:val="22"/>
        </w:rPr>
        <w:t>答辩前，学院成立答辩委员会和答辩组对学生进行资格审查，凡不符合资格的学生不能参加答辩，其成绩为不及格。答辩小组成员原则上不得少于</w:t>
      </w:r>
      <w:r w:rsidRPr="00F94AEC">
        <w:rPr>
          <w:rFonts w:hint="eastAsia"/>
          <w:sz w:val="22"/>
          <w:szCs w:val="22"/>
        </w:rPr>
        <w:t>5</w:t>
      </w:r>
      <w:r w:rsidRPr="00F94AEC">
        <w:rPr>
          <w:rFonts w:hint="eastAsia"/>
          <w:sz w:val="22"/>
          <w:szCs w:val="22"/>
        </w:rPr>
        <w:t>人，大组答辩成员中具有高级职称的教师不得少于</w:t>
      </w:r>
      <w:r w:rsidRPr="00F94AEC">
        <w:rPr>
          <w:rFonts w:hint="eastAsia"/>
          <w:sz w:val="22"/>
          <w:szCs w:val="22"/>
        </w:rPr>
        <w:t>2</w:t>
      </w:r>
      <w:r w:rsidRPr="00F94AEC">
        <w:rPr>
          <w:rFonts w:hint="eastAsia"/>
          <w:sz w:val="22"/>
          <w:szCs w:val="22"/>
        </w:rPr>
        <w:t>位。</w:t>
      </w:r>
    </w:p>
    <w:p w14:paraId="7E379549" w14:textId="77777777" w:rsidR="00B07C9E" w:rsidRDefault="00B07C9E" w:rsidP="00B07C9E">
      <w:pPr>
        <w:snapToGrid w:val="0"/>
        <w:spacing w:line="360" w:lineRule="auto"/>
        <w:ind w:firstLineChars="200" w:firstLine="440"/>
        <w:rPr>
          <w:sz w:val="22"/>
          <w:szCs w:val="22"/>
        </w:rPr>
      </w:pPr>
      <w:r w:rsidRPr="00F94AEC">
        <w:rPr>
          <w:rFonts w:hint="eastAsia"/>
          <w:sz w:val="22"/>
          <w:szCs w:val="22"/>
        </w:rPr>
        <w:t>每位参加毕业设计（论文）的学生，应向答辩小组报告论文内容（毕业设计介绍），时间为</w:t>
      </w:r>
      <w:r w:rsidRPr="00F94AEC">
        <w:rPr>
          <w:rFonts w:hint="eastAsia"/>
          <w:sz w:val="22"/>
          <w:szCs w:val="22"/>
        </w:rPr>
        <w:t>10</w:t>
      </w:r>
      <w:r w:rsidRPr="00F94AEC">
        <w:rPr>
          <w:rFonts w:hint="eastAsia"/>
          <w:sz w:val="22"/>
          <w:szCs w:val="22"/>
        </w:rPr>
        <w:t>～</w:t>
      </w:r>
      <w:r w:rsidRPr="00F94AEC">
        <w:rPr>
          <w:rFonts w:hint="eastAsia"/>
          <w:sz w:val="22"/>
          <w:szCs w:val="22"/>
        </w:rPr>
        <w:t>15</w:t>
      </w:r>
      <w:r w:rsidRPr="00F94AEC">
        <w:rPr>
          <w:rFonts w:hint="eastAsia"/>
          <w:sz w:val="22"/>
          <w:szCs w:val="22"/>
        </w:rPr>
        <w:t>分钟，并回答答辩小组成员提问。总答辩时间以</w:t>
      </w:r>
      <w:r w:rsidRPr="00F94AEC">
        <w:rPr>
          <w:rFonts w:hint="eastAsia"/>
          <w:sz w:val="22"/>
          <w:szCs w:val="22"/>
        </w:rPr>
        <w:t>20</w:t>
      </w:r>
      <w:r w:rsidRPr="00F94AEC">
        <w:rPr>
          <w:rFonts w:hint="eastAsia"/>
          <w:sz w:val="22"/>
          <w:szCs w:val="22"/>
        </w:rPr>
        <w:t>～</w:t>
      </w:r>
      <w:r w:rsidRPr="00F94AEC">
        <w:rPr>
          <w:rFonts w:hint="eastAsia"/>
          <w:sz w:val="22"/>
          <w:szCs w:val="22"/>
        </w:rPr>
        <w:t>25</w:t>
      </w:r>
      <w:r w:rsidRPr="00F94AEC">
        <w:rPr>
          <w:rFonts w:hint="eastAsia"/>
          <w:sz w:val="22"/>
          <w:szCs w:val="22"/>
        </w:rPr>
        <w:t>分钟为宜。答辩时必须做好原始纪录，由学院存档保存。</w:t>
      </w:r>
    </w:p>
    <w:p w14:paraId="35671325" w14:textId="77777777" w:rsidR="00B07C9E" w:rsidRPr="008C2295" w:rsidRDefault="00B07C9E" w:rsidP="00B07C9E">
      <w:pPr>
        <w:snapToGrid w:val="0"/>
        <w:spacing w:line="360" w:lineRule="auto"/>
        <w:ind w:firstLineChars="200" w:firstLine="442"/>
        <w:rPr>
          <w:b/>
          <w:sz w:val="22"/>
          <w:szCs w:val="22"/>
        </w:rPr>
      </w:pPr>
      <w:r w:rsidRPr="00FC1AEA">
        <w:rPr>
          <w:rFonts w:hint="eastAsia"/>
          <w:b/>
          <w:sz w:val="22"/>
          <w:szCs w:val="22"/>
        </w:rPr>
        <w:lastRenderedPageBreak/>
        <w:t>毕业设计（论文）成绩由指导教师、评阅教师和答辩小组综合评定，其中</w:t>
      </w:r>
      <w:r w:rsidRPr="00D91244">
        <w:rPr>
          <w:rFonts w:hint="eastAsia"/>
          <w:b/>
          <w:sz w:val="22"/>
          <w:szCs w:val="22"/>
        </w:rPr>
        <w:t>文献综述</w:t>
      </w:r>
      <w:r w:rsidRPr="00FC1AEA">
        <w:rPr>
          <w:rFonts w:hint="eastAsia"/>
          <w:b/>
          <w:sz w:val="22"/>
          <w:szCs w:val="22"/>
        </w:rPr>
        <w:t>占</w:t>
      </w:r>
      <w:r w:rsidRPr="00D91244">
        <w:rPr>
          <w:b/>
          <w:sz w:val="22"/>
          <w:szCs w:val="22"/>
        </w:rPr>
        <w:t>10</w:t>
      </w:r>
      <w:r w:rsidRPr="00FC1AEA">
        <w:rPr>
          <w:b/>
          <w:sz w:val="22"/>
          <w:szCs w:val="22"/>
        </w:rPr>
        <w:t>%</w:t>
      </w:r>
      <w:r w:rsidRPr="00FC1AEA">
        <w:rPr>
          <w:rFonts w:hint="eastAsia"/>
          <w:b/>
          <w:sz w:val="22"/>
          <w:szCs w:val="22"/>
        </w:rPr>
        <w:t>，</w:t>
      </w:r>
      <w:r w:rsidRPr="00D91244">
        <w:rPr>
          <w:rFonts w:hint="eastAsia"/>
          <w:b/>
          <w:sz w:val="22"/>
          <w:szCs w:val="22"/>
        </w:rPr>
        <w:t>开题报告占</w:t>
      </w:r>
      <w:r w:rsidRPr="00D91244">
        <w:rPr>
          <w:b/>
          <w:sz w:val="22"/>
          <w:szCs w:val="22"/>
        </w:rPr>
        <w:t>10%</w:t>
      </w:r>
      <w:r w:rsidRPr="00D91244">
        <w:rPr>
          <w:rFonts w:hint="eastAsia"/>
          <w:b/>
          <w:sz w:val="22"/>
          <w:szCs w:val="22"/>
        </w:rPr>
        <w:t>，外文翻译占</w:t>
      </w:r>
      <w:r w:rsidRPr="00D91244">
        <w:rPr>
          <w:b/>
          <w:sz w:val="22"/>
          <w:szCs w:val="22"/>
        </w:rPr>
        <w:t>10%</w:t>
      </w:r>
      <w:r w:rsidRPr="00D91244">
        <w:rPr>
          <w:rFonts w:hint="eastAsia"/>
          <w:b/>
          <w:sz w:val="22"/>
          <w:szCs w:val="22"/>
        </w:rPr>
        <w:t>，程序演示占</w:t>
      </w:r>
      <w:r w:rsidRPr="00D91244">
        <w:rPr>
          <w:b/>
          <w:sz w:val="22"/>
          <w:szCs w:val="22"/>
        </w:rPr>
        <w:t>15%</w:t>
      </w:r>
      <w:r w:rsidRPr="00D91244">
        <w:rPr>
          <w:rFonts w:hint="eastAsia"/>
          <w:b/>
          <w:sz w:val="22"/>
          <w:szCs w:val="22"/>
        </w:rPr>
        <w:t>，</w:t>
      </w:r>
      <w:r w:rsidRPr="00FC1AEA">
        <w:rPr>
          <w:rFonts w:hint="eastAsia"/>
          <w:b/>
          <w:sz w:val="22"/>
          <w:szCs w:val="22"/>
        </w:rPr>
        <w:t>答辩成绩占</w:t>
      </w:r>
      <w:r w:rsidRPr="00D91244">
        <w:rPr>
          <w:b/>
          <w:sz w:val="22"/>
          <w:szCs w:val="22"/>
        </w:rPr>
        <w:t>15</w:t>
      </w:r>
      <w:r w:rsidRPr="00FC1AEA">
        <w:rPr>
          <w:b/>
          <w:sz w:val="22"/>
          <w:szCs w:val="22"/>
        </w:rPr>
        <w:t>%</w:t>
      </w:r>
      <w:r w:rsidRPr="00D91244">
        <w:rPr>
          <w:rFonts w:hint="eastAsia"/>
          <w:b/>
          <w:sz w:val="22"/>
          <w:szCs w:val="22"/>
        </w:rPr>
        <w:t>，毕业设计论文占</w:t>
      </w:r>
      <w:r w:rsidRPr="00D91244">
        <w:rPr>
          <w:b/>
          <w:sz w:val="22"/>
          <w:szCs w:val="22"/>
        </w:rPr>
        <w:t>30%</w:t>
      </w:r>
      <w:r w:rsidRPr="00FC1AEA">
        <w:rPr>
          <w:rFonts w:hint="eastAsia"/>
          <w:b/>
          <w:sz w:val="22"/>
          <w:szCs w:val="22"/>
        </w:rPr>
        <w:t>。毕业设计（论文）成绩以“优秀、良好、中等、及格、不及格”五级分制加以最后评定。</w:t>
      </w:r>
    </w:p>
    <w:p w14:paraId="4E565592" w14:textId="77777777" w:rsidR="00B07C9E" w:rsidRPr="00F94AEC" w:rsidRDefault="00B07C9E" w:rsidP="00B07C9E">
      <w:pPr>
        <w:snapToGrid w:val="0"/>
        <w:spacing w:line="360" w:lineRule="auto"/>
        <w:ind w:firstLineChars="200" w:firstLine="440"/>
        <w:rPr>
          <w:sz w:val="22"/>
          <w:szCs w:val="22"/>
        </w:rPr>
      </w:pPr>
      <w:r w:rsidRPr="00F94AEC">
        <w:rPr>
          <w:rFonts w:hint="eastAsia"/>
          <w:sz w:val="22"/>
          <w:szCs w:val="22"/>
        </w:rPr>
        <w:t>成绩评定比例应从严掌握：优秀≤</w:t>
      </w:r>
      <w:r w:rsidRPr="00F94AEC">
        <w:rPr>
          <w:rFonts w:hint="eastAsia"/>
          <w:sz w:val="22"/>
          <w:szCs w:val="22"/>
        </w:rPr>
        <w:t>15</w:t>
      </w:r>
      <w:r w:rsidRPr="00F94AEC">
        <w:rPr>
          <w:rFonts w:hint="eastAsia"/>
          <w:sz w:val="22"/>
          <w:szCs w:val="22"/>
        </w:rPr>
        <w:t>％，良好≤</w:t>
      </w:r>
      <w:r w:rsidRPr="00F94AEC">
        <w:rPr>
          <w:rFonts w:hint="eastAsia"/>
          <w:sz w:val="22"/>
          <w:szCs w:val="22"/>
        </w:rPr>
        <w:t>45</w:t>
      </w:r>
      <w:r w:rsidRPr="00F94AEC">
        <w:rPr>
          <w:rFonts w:hint="eastAsia"/>
          <w:sz w:val="22"/>
          <w:szCs w:val="22"/>
        </w:rPr>
        <w:t>％，中等≥</w:t>
      </w:r>
      <w:r w:rsidRPr="00F94AEC">
        <w:rPr>
          <w:rFonts w:hint="eastAsia"/>
          <w:sz w:val="22"/>
          <w:szCs w:val="22"/>
        </w:rPr>
        <w:t>30</w:t>
      </w:r>
      <w:r w:rsidRPr="00F94AEC">
        <w:rPr>
          <w:rFonts w:hint="eastAsia"/>
          <w:sz w:val="22"/>
          <w:szCs w:val="22"/>
        </w:rPr>
        <w:t>％，及格和不及格≥</w:t>
      </w:r>
      <w:r w:rsidRPr="00F94AEC">
        <w:rPr>
          <w:rFonts w:hint="eastAsia"/>
          <w:sz w:val="22"/>
          <w:szCs w:val="22"/>
        </w:rPr>
        <w:t>8</w:t>
      </w:r>
      <w:r w:rsidRPr="00F94AEC">
        <w:rPr>
          <w:rFonts w:hint="eastAsia"/>
          <w:sz w:val="22"/>
          <w:szCs w:val="22"/>
        </w:rPr>
        <w:t>％，机动</w:t>
      </w:r>
      <w:r w:rsidRPr="00F94AEC">
        <w:rPr>
          <w:rFonts w:hint="eastAsia"/>
          <w:sz w:val="22"/>
          <w:szCs w:val="22"/>
        </w:rPr>
        <w:t>2</w:t>
      </w:r>
      <w:r w:rsidRPr="00F94AEC">
        <w:rPr>
          <w:rFonts w:hint="eastAsia"/>
          <w:sz w:val="22"/>
          <w:szCs w:val="22"/>
        </w:rPr>
        <w:t>％。</w:t>
      </w:r>
    </w:p>
    <w:p w14:paraId="611DA7CA" w14:textId="77777777" w:rsidR="00B07C9E" w:rsidRPr="00F94AEC" w:rsidRDefault="00B07C9E" w:rsidP="00B07C9E">
      <w:pPr>
        <w:snapToGrid w:val="0"/>
        <w:spacing w:line="360" w:lineRule="auto"/>
        <w:ind w:firstLineChars="200" w:firstLine="440"/>
        <w:rPr>
          <w:sz w:val="22"/>
          <w:szCs w:val="22"/>
        </w:rPr>
      </w:pPr>
      <w:r w:rsidRPr="00F94AEC">
        <w:rPr>
          <w:rFonts w:hint="eastAsia"/>
          <w:sz w:val="22"/>
          <w:szCs w:val="22"/>
        </w:rPr>
        <w:t>学院将实行二次答辩制度，包括</w:t>
      </w:r>
      <w:r w:rsidRPr="00F94AEC">
        <w:rPr>
          <w:rFonts w:hint="eastAsia"/>
          <w:sz w:val="22"/>
          <w:szCs w:val="22"/>
        </w:rPr>
        <w:t>:</w:t>
      </w:r>
      <w:r w:rsidRPr="00F94AEC">
        <w:rPr>
          <w:rFonts w:hint="eastAsia"/>
          <w:sz w:val="22"/>
          <w:szCs w:val="22"/>
        </w:rPr>
        <w:t>：（</w:t>
      </w:r>
      <w:r w:rsidRPr="00F94AEC">
        <w:rPr>
          <w:rFonts w:hint="eastAsia"/>
          <w:sz w:val="22"/>
          <w:szCs w:val="22"/>
        </w:rPr>
        <w:t>1</w:t>
      </w:r>
      <w:r w:rsidRPr="00F94AEC">
        <w:rPr>
          <w:rFonts w:hint="eastAsia"/>
          <w:sz w:val="22"/>
          <w:szCs w:val="22"/>
        </w:rPr>
        <w:t>）</w:t>
      </w:r>
      <w:r w:rsidRPr="00FC1AEA">
        <w:rPr>
          <w:rFonts w:hint="eastAsia"/>
          <w:sz w:val="22"/>
          <w:szCs w:val="22"/>
        </w:rPr>
        <w:t>对成绩评定为</w:t>
      </w:r>
      <w:r w:rsidRPr="00D91244">
        <w:rPr>
          <w:rFonts w:hint="eastAsia"/>
          <w:sz w:val="22"/>
          <w:szCs w:val="22"/>
        </w:rPr>
        <w:t>“优秀”与</w:t>
      </w:r>
      <w:r w:rsidRPr="00FC1AEA">
        <w:rPr>
          <w:rFonts w:hint="eastAsia"/>
          <w:sz w:val="22"/>
          <w:szCs w:val="22"/>
        </w:rPr>
        <w:t>“不及格”的学生，必须进行大组答辩或答辩委员会应进行抽查或复答；</w:t>
      </w:r>
      <w:r w:rsidRPr="00F94AEC">
        <w:rPr>
          <w:rFonts w:hint="eastAsia"/>
          <w:sz w:val="22"/>
          <w:szCs w:val="22"/>
        </w:rPr>
        <w:t>（</w:t>
      </w:r>
      <w:r w:rsidRPr="00F94AEC">
        <w:rPr>
          <w:rFonts w:hint="eastAsia"/>
          <w:sz w:val="22"/>
          <w:szCs w:val="22"/>
        </w:rPr>
        <w:t>2</w:t>
      </w:r>
      <w:r w:rsidRPr="00F94AEC">
        <w:rPr>
          <w:rFonts w:hint="eastAsia"/>
          <w:sz w:val="22"/>
          <w:szCs w:val="22"/>
        </w:rPr>
        <w:t>）对所有参与毕业环节的学生进行随机抽查，进行大组答辩。如果答辩结果与小组不符，以大组成绩为准。</w:t>
      </w:r>
    </w:p>
    <w:p w14:paraId="49BAE3D9" w14:textId="77777777" w:rsidR="00B07C9E" w:rsidRPr="00F94AEC" w:rsidRDefault="00B07C9E" w:rsidP="00B07C9E">
      <w:pPr>
        <w:snapToGrid w:val="0"/>
        <w:spacing w:line="360" w:lineRule="auto"/>
        <w:ind w:firstLineChars="200" w:firstLine="440"/>
        <w:rPr>
          <w:sz w:val="22"/>
          <w:szCs w:val="22"/>
        </w:rPr>
      </w:pPr>
      <w:r w:rsidRPr="00F94AEC">
        <w:rPr>
          <w:rFonts w:hint="eastAsia"/>
          <w:sz w:val="22"/>
          <w:szCs w:val="22"/>
        </w:rPr>
        <w:t>毕业设计（论文）成绩不及格</w:t>
      </w:r>
      <w:r w:rsidRPr="00FC1AEA">
        <w:rPr>
          <w:rFonts w:hint="eastAsia"/>
          <w:sz w:val="22"/>
          <w:szCs w:val="22"/>
        </w:rPr>
        <w:t>的学生</w:t>
      </w:r>
      <w:r w:rsidRPr="00F94AEC">
        <w:rPr>
          <w:rFonts w:hint="eastAsia"/>
          <w:sz w:val="22"/>
          <w:szCs w:val="22"/>
        </w:rPr>
        <w:t>，须在毕业离校前按照延长学制等相关文件，由学生本人提出申请，经主管院长同意，安排在下一届毕业设计（论文）中进行。</w:t>
      </w:r>
    </w:p>
    <w:p w14:paraId="21C3D227" w14:textId="77777777" w:rsidR="003A1B56" w:rsidRPr="00B07C9E" w:rsidRDefault="003A1B56" w:rsidP="003A1B56">
      <w:pPr>
        <w:adjustRightInd w:val="0"/>
        <w:snapToGrid w:val="0"/>
        <w:spacing w:line="300" w:lineRule="auto"/>
        <w:rPr>
          <w:b/>
          <w:sz w:val="24"/>
        </w:rPr>
      </w:pPr>
    </w:p>
    <w:p w14:paraId="7061DF3B" w14:textId="7BBB819D" w:rsidR="003A1B56" w:rsidRPr="00B0291A" w:rsidRDefault="003A1B56" w:rsidP="003A1B56">
      <w:pPr>
        <w:adjustRightInd w:val="0"/>
        <w:snapToGrid w:val="0"/>
        <w:spacing w:line="300" w:lineRule="auto"/>
        <w:rPr>
          <w:b/>
          <w:sz w:val="24"/>
        </w:rPr>
      </w:pPr>
      <w:r>
        <w:rPr>
          <w:rFonts w:hint="eastAsia"/>
          <w:b/>
          <w:sz w:val="24"/>
        </w:rPr>
        <w:t xml:space="preserve">                                 </w:t>
      </w:r>
      <w:r w:rsidRPr="00ED0180">
        <w:rPr>
          <w:rFonts w:hint="eastAsia"/>
          <w:b/>
          <w:color w:val="0000FF"/>
          <w:sz w:val="24"/>
        </w:rPr>
        <w:t xml:space="preserve">     </w:t>
      </w:r>
      <w:r w:rsidRPr="00B0291A">
        <w:rPr>
          <w:rFonts w:hint="eastAsia"/>
          <w:b/>
          <w:sz w:val="24"/>
        </w:rPr>
        <w:t xml:space="preserve">  </w:t>
      </w:r>
      <w:r>
        <w:rPr>
          <w:rFonts w:hint="eastAsia"/>
          <w:b/>
          <w:sz w:val="24"/>
        </w:rPr>
        <w:t xml:space="preserve">                     </w:t>
      </w:r>
      <w:r w:rsidRPr="00B0291A">
        <w:rPr>
          <w:rFonts w:hint="eastAsia"/>
          <w:b/>
          <w:sz w:val="24"/>
        </w:rPr>
        <w:t xml:space="preserve"> </w:t>
      </w:r>
      <w:r w:rsidR="009B2DF5">
        <w:rPr>
          <w:b/>
          <w:sz w:val="24"/>
        </w:rPr>
        <w:t xml:space="preserve">   </w:t>
      </w:r>
      <w:r w:rsidRPr="00B0291A">
        <w:rPr>
          <w:rFonts w:hint="eastAsia"/>
          <w:b/>
          <w:sz w:val="24"/>
        </w:rPr>
        <w:t>执笔者：</w:t>
      </w:r>
      <w:r w:rsidR="00B07C9E">
        <w:rPr>
          <w:rFonts w:hint="eastAsia"/>
          <w:b/>
          <w:sz w:val="24"/>
        </w:rPr>
        <w:t>汤颖</w:t>
      </w:r>
    </w:p>
    <w:p w14:paraId="75BDDC0E" w14:textId="00ECA2A5" w:rsidR="003A1B56" w:rsidRPr="00B0291A" w:rsidRDefault="003A1B56" w:rsidP="003A1B56">
      <w:pPr>
        <w:adjustRightInd w:val="0"/>
        <w:snapToGrid w:val="0"/>
        <w:spacing w:line="300" w:lineRule="auto"/>
        <w:rPr>
          <w:b/>
          <w:sz w:val="24"/>
        </w:rPr>
      </w:pPr>
      <w:r>
        <w:rPr>
          <w:rFonts w:hint="eastAsia"/>
          <w:b/>
          <w:sz w:val="24"/>
        </w:rPr>
        <w:t xml:space="preserve">                                                              </w:t>
      </w:r>
      <w:r w:rsidR="009B2DF5">
        <w:rPr>
          <w:b/>
          <w:sz w:val="24"/>
        </w:rPr>
        <w:t xml:space="preserve">   </w:t>
      </w:r>
      <w:bookmarkStart w:id="1" w:name="_GoBack"/>
      <w:bookmarkEnd w:id="1"/>
      <w:r>
        <w:rPr>
          <w:rFonts w:hint="eastAsia"/>
          <w:b/>
          <w:sz w:val="24"/>
        </w:rPr>
        <w:t>审核者：</w:t>
      </w:r>
      <w:r w:rsidR="00F94AEC">
        <w:rPr>
          <w:rFonts w:hint="eastAsia"/>
          <w:b/>
          <w:sz w:val="24"/>
        </w:rPr>
        <w:t>江颉</w:t>
      </w:r>
    </w:p>
    <w:p w14:paraId="0FB00E95" w14:textId="77777777" w:rsidR="00463C8C" w:rsidRDefault="00463C8C"/>
    <w:sectPr w:rsidR="00463C8C">
      <w:headerReference w:type="default" r:id="rId7"/>
      <w:footerReference w:type="even" r:id="rId8"/>
      <w:pgSz w:w="16838" w:h="11906" w:orient="landscape"/>
      <w:pgMar w:top="1106" w:right="1440" w:bottom="1259" w:left="1089"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E201B" w14:textId="77777777" w:rsidR="00281728" w:rsidRDefault="00281728">
      <w:r>
        <w:separator/>
      </w:r>
    </w:p>
  </w:endnote>
  <w:endnote w:type="continuationSeparator" w:id="0">
    <w:p w14:paraId="3B659507" w14:textId="77777777" w:rsidR="00281728" w:rsidRDefault="0028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FCFD" w14:textId="77777777" w:rsidR="00AF7F7F" w:rsidRDefault="00C05038">
    <w:pPr>
      <w:pStyle w:val="Footer"/>
      <w:framePr w:h="0" w:wrap="around" w:vAnchor="text" w:hAnchor="margin" w:xAlign="center" w:y="1"/>
      <w:rPr>
        <w:rStyle w:val="PageNumber"/>
      </w:rPr>
    </w:pPr>
    <w:r>
      <w:fldChar w:fldCharType="begin"/>
    </w:r>
    <w:r>
      <w:rPr>
        <w:rStyle w:val="PageNumber"/>
      </w:rPr>
      <w:instrText xml:space="preserve">PAGE  </w:instrText>
    </w:r>
    <w:r>
      <w:fldChar w:fldCharType="end"/>
    </w:r>
  </w:p>
  <w:p w14:paraId="642C5777" w14:textId="77777777" w:rsidR="00AF7F7F" w:rsidRDefault="00AF7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4ADE0" w14:textId="77777777" w:rsidR="00281728" w:rsidRDefault="00281728">
      <w:r>
        <w:separator/>
      </w:r>
    </w:p>
  </w:footnote>
  <w:footnote w:type="continuationSeparator" w:id="0">
    <w:p w14:paraId="5876C7BC" w14:textId="77777777" w:rsidR="00281728" w:rsidRDefault="00281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4ADD" w14:textId="77777777" w:rsidR="00AF7F7F" w:rsidRDefault="00AF7F7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9DC"/>
    <w:multiLevelType w:val="hybridMultilevel"/>
    <w:tmpl w:val="FADE9E00"/>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F4150B1"/>
    <w:multiLevelType w:val="hybridMultilevel"/>
    <w:tmpl w:val="962A66DC"/>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683116"/>
    <w:multiLevelType w:val="hybridMultilevel"/>
    <w:tmpl w:val="311690B0"/>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B7F5DB2"/>
    <w:multiLevelType w:val="hybridMultilevel"/>
    <w:tmpl w:val="AA4A48D8"/>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78077BF"/>
    <w:multiLevelType w:val="hybridMultilevel"/>
    <w:tmpl w:val="445CF1AE"/>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B1558BE"/>
    <w:multiLevelType w:val="hybridMultilevel"/>
    <w:tmpl w:val="8CB8142C"/>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DB339F4"/>
    <w:multiLevelType w:val="hybridMultilevel"/>
    <w:tmpl w:val="06483058"/>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D8B1928"/>
    <w:multiLevelType w:val="hybridMultilevel"/>
    <w:tmpl w:val="75AA8670"/>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E7E7971"/>
    <w:multiLevelType w:val="hybridMultilevel"/>
    <w:tmpl w:val="BFA0D906"/>
    <w:lvl w:ilvl="0" w:tplc="65FE25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7797396"/>
    <w:multiLevelType w:val="hybridMultilevel"/>
    <w:tmpl w:val="6F6AC954"/>
    <w:lvl w:ilvl="0" w:tplc="2B40833E">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0" w15:restartNumberingAfterBreak="0">
    <w:nsid w:val="6B2E1401"/>
    <w:multiLevelType w:val="hybridMultilevel"/>
    <w:tmpl w:val="3ED2563C"/>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E8F45A3"/>
    <w:multiLevelType w:val="hybridMultilevel"/>
    <w:tmpl w:val="41BADB6C"/>
    <w:lvl w:ilvl="0" w:tplc="B6DA4A2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FA72600"/>
    <w:multiLevelType w:val="hybridMultilevel"/>
    <w:tmpl w:val="E35CE6EA"/>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FE14D7C"/>
    <w:multiLevelType w:val="hybridMultilevel"/>
    <w:tmpl w:val="271A67F0"/>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B1421C"/>
    <w:multiLevelType w:val="hybridMultilevel"/>
    <w:tmpl w:val="9A96F41C"/>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4941156"/>
    <w:multiLevelType w:val="hybridMultilevel"/>
    <w:tmpl w:val="796A789E"/>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E317F20"/>
    <w:multiLevelType w:val="hybridMultilevel"/>
    <w:tmpl w:val="A874DAB8"/>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EB6714C"/>
    <w:multiLevelType w:val="hybridMultilevel"/>
    <w:tmpl w:val="58D65FDA"/>
    <w:lvl w:ilvl="0" w:tplc="787A7D4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0"/>
  </w:num>
  <w:num w:numId="3">
    <w:abstractNumId w:val="13"/>
  </w:num>
  <w:num w:numId="4">
    <w:abstractNumId w:val="16"/>
  </w:num>
  <w:num w:numId="5">
    <w:abstractNumId w:val="3"/>
  </w:num>
  <w:num w:numId="6">
    <w:abstractNumId w:val="17"/>
  </w:num>
  <w:num w:numId="7">
    <w:abstractNumId w:val="6"/>
  </w:num>
  <w:num w:numId="8">
    <w:abstractNumId w:val="14"/>
  </w:num>
  <w:num w:numId="9">
    <w:abstractNumId w:val="5"/>
  </w:num>
  <w:num w:numId="10">
    <w:abstractNumId w:val="2"/>
  </w:num>
  <w:num w:numId="11">
    <w:abstractNumId w:val="10"/>
  </w:num>
  <w:num w:numId="12">
    <w:abstractNumId w:val="8"/>
  </w:num>
  <w:num w:numId="13">
    <w:abstractNumId w:val="7"/>
  </w:num>
  <w:num w:numId="14">
    <w:abstractNumId w:val="15"/>
  </w:num>
  <w:num w:numId="15">
    <w:abstractNumId w:val="12"/>
  </w:num>
  <w:num w:numId="16">
    <w:abstractNumId w:val="1"/>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56"/>
    <w:rsid w:val="00021E4F"/>
    <w:rsid w:val="00046B20"/>
    <w:rsid w:val="00053BC6"/>
    <w:rsid w:val="000C2067"/>
    <w:rsid w:val="001A59AB"/>
    <w:rsid w:val="002142DF"/>
    <w:rsid w:val="0026338B"/>
    <w:rsid w:val="002800A1"/>
    <w:rsid w:val="00281728"/>
    <w:rsid w:val="002C62F2"/>
    <w:rsid w:val="003A1B56"/>
    <w:rsid w:val="003D19C0"/>
    <w:rsid w:val="00463C8C"/>
    <w:rsid w:val="0054052E"/>
    <w:rsid w:val="005C062B"/>
    <w:rsid w:val="00646DF7"/>
    <w:rsid w:val="006A4A36"/>
    <w:rsid w:val="006C61C3"/>
    <w:rsid w:val="006E2EB0"/>
    <w:rsid w:val="006E63A5"/>
    <w:rsid w:val="00721EF2"/>
    <w:rsid w:val="007541B0"/>
    <w:rsid w:val="00794E3A"/>
    <w:rsid w:val="007A72F9"/>
    <w:rsid w:val="007F0911"/>
    <w:rsid w:val="007F1B8F"/>
    <w:rsid w:val="00851F1E"/>
    <w:rsid w:val="008529E7"/>
    <w:rsid w:val="00860B34"/>
    <w:rsid w:val="00881542"/>
    <w:rsid w:val="009B2DF5"/>
    <w:rsid w:val="00AF7F7F"/>
    <w:rsid w:val="00B07C9E"/>
    <w:rsid w:val="00BF2771"/>
    <w:rsid w:val="00C05038"/>
    <w:rsid w:val="00C35708"/>
    <w:rsid w:val="00CC315A"/>
    <w:rsid w:val="00D41190"/>
    <w:rsid w:val="00D72A9F"/>
    <w:rsid w:val="00ED403B"/>
    <w:rsid w:val="00F6695F"/>
    <w:rsid w:val="00F83E9F"/>
    <w:rsid w:val="00F94AEC"/>
    <w:rsid w:val="00FC0B4E"/>
    <w:rsid w:val="00FC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E5174"/>
  <w15:chartTrackingRefBased/>
  <w15:docId w15:val="{91CA312D-B419-4115-A49F-2EDD68D4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B56"/>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3A1B56"/>
    <w:rPr>
      <w:sz w:val="18"/>
      <w:szCs w:val="18"/>
    </w:rPr>
  </w:style>
  <w:style w:type="paragraph" w:styleId="Header">
    <w:name w:val="header"/>
    <w:basedOn w:val="Normal"/>
    <w:link w:val="HeaderChar"/>
    <w:rsid w:val="003A1B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1">
    <w:name w:val="Header Char1"/>
    <w:basedOn w:val="DefaultParagraphFont"/>
    <w:uiPriority w:val="99"/>
    <w:semiHidden/>
    <w:rsid w:val="003A1B56"/>
    <w:rPr>
      <w:rFonts w:ascii="Times New Roman" w:eastAsia="宋体" w:hAnsi="Times New Roman" w:cs="Times New Roman"/>
      <w:sz w:val="18"/>
      <w:szCs w:val="18"/>
    </w:rPr>
  </w:style>
  <w:style w:type="character" w:styleId="PageNumber">
    <w:name w:val="page number"/>
    <w:basedOn w:val="DefaultParagraphFont"/>
    <w:rsid w:val="003A1B56"/>
  </w:style>
  <w:style w:type="paragraph" w:styleId="Footer">
    <w:name w:val="footer"/>
    <w:basedOn w:val="Normal"/>
    <w:link w:val="FooterChar"/>
    <w:rsid w:val="003A1B5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A1B56"/>
    <w:rPr>
      <w:rFonts w:ascii="Times New Roman" w:eastAsia="宋体" w:hAnsi="Times New Roman" w:cs="Times New Roman"/>
      <w:sz w:val="18"/>
      <w:szCs w:val="18"/>
    </w:rPr>
  </w:style>
  <w:style w:type="paragraph" w:styleId="NormalIndent">
    <w:name w:val="Normal Indent"/>
    <w:basedOn w:val="Normal"/>
    <w:rsid w:val="003A1B56"/>
    <w:pPr>
      <w:ind w:firstLineChars="200" w:firstLine="420"/>
    </w:pPr>
  </w:style>
  <w:style w:type="paragraph" w:styleId="Title">
    <w:name w:val="Title"/>
    <w:basedOn w:val="Normal"/>
    <w:next w:val="Normal"/>
    <w:link w:val="TitleChar"/>
    <w:qFormat/>
    <w:rsid w:val="003A1B56"/>
    <w:pPr>
      <w:spacing w:before="240" w:after="60"/>
      <w:jc w:val="center"/>
      <w:outlineLvl w:val="0"/>
    </w:pPr>
    <w:rPr>
      <w:rFonts w:ascii="Cambria" w:hAnsi="Cambria"/>
      <w:b/>
      <w:bCs/>
      <w:sz w:val="32"/>
      <w:szCs w:val="32"/>
      <w:lang w:val="x-none" w:eastAsia="x-none"/>
    </w:rPr>
  </w:style>
  <w:style w:type="character" w:customStyle="1" w:styleId="TitleChar">
    <w:name w:val="Title Char"/>
    <w:basedOn w:val="DefaultParagraphFont"/>
    <w:link w:val="Title"/>
    <w:rsid w:val="003A1B56"/>
    <w:rPr>
      <w:rFonts w:ascii="Cambria" w:eastAsia="宋体" w:hAnsi="Cambria" w:cs="Times New Roman"/>
      <w:b/>
      <w:bCs/>
      <w:sz w:val="32"/>
      <w:szCs w:val="32"/>
      <w:lang w:val="x-none" w:eastAsia="x-none"/>
    </w:rPr>
  </w:style>
  <w:style w:type="paragraph" w:styleId="PlainText">
    <w:name w:val="Plain Text"/>
    <w:aliases w:val="普通文字"/>
    <w:basedOn w:val="Normal"/>
    <w:link w:val="PlainTextChar"/>
    <w:rsid w:val="003A1B56"/>
    <w:rPr>
      <w:rFonts w:ascii="宋体" w:hAnsi="Courier New"/>
      <w:szCs w:val="20"/>
    </w:rPr>
  </w:style>
  <w:style w:type="character" w:customStyle="1" w:styleId="PlainTextChar">
    <w:name w:val="Plain Text Char"/>
    <w:aliases w:val="普通文字 Char"/>
    <w:basedOn w:val="DefaultParagraphFont"/>
    <w:link w:val="PlainText"/>
    <w:rsid w:val="003A1B56"/>
    <w:rPr>
      <w:rFonts w:ascii="宋体" w:eastAsia="宋体" w:hAnsi="Courier New" w:cs="Times New Roman"/>
      <w:szCs w:val="20"/>
    </w:rPr>
  </w:style>
  <w:style w:type="paragraph" w:styleId="ListParagraph">
    <w:name w:val="List Paragraph"/>
    <w:basedOn w:val="Normal"/>
    <w:uiPriority w:val="34"/>
    <w:qFormat/>
    <w:rsid w:val="007F0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Tang</dc:creator>
  <cp:keywords/>
  <dc:description/>
  <cp:lastModifiedBy>Tang Ying</cp:lastModifiedBy>
  <cp:revision>5</cp:revision>
  <dcterms:created xsi:type="dcterms:W3CDTF">2018-07-03T07:55:00Z</dcterms:created>
  <dcterms:modified xsi:type="dcterms:W3CDTF">2018-10-12T14:29:00Z</dcterms:modified>
</cp:coreProperties>
</file>