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pPr>
        <w:jc w:val="center"/>
        <w:rPr>
          <w:rFonts w:eastAsia="黑体"/>
          <w:b/>
          <w:sz w:val="32"/>
        </w:rPr>
      </w:pPr>
      <w:bookmarkStart w:id="0" w:name="_GoBack"/>
      <w:bookmarkEnd w:id="0"/>
      <w:r>
        <w:rPr>
          <w:rFonts w:eastAsia="黑体" w:hint="eastAsia"/>
          <w:b/>
          <w:sz w:val="32"/>
        </w:rPr>
        <w:t>《</w:t>
      </w:r>
      <w:r w:rsidR="006D6256">
        <w:rPr>
          <w:rFonts w:eastAsia="黑体" w:hint="eastAsia"/>
          <w:b/>
          <w:sz w:val="32"/>
        </w:rPr>
        <w:t>算法分析与设计</w:t>
      </w:r>
      <w:r>
        <w:rPr>
          <w:rFonts w:eastAsia="黑体" w:hint="eastAsia"/>
          <w:b/>
          <w:sz w:val="32"/>
        </w:rPr>
        <w:t>》课程教学大纲</w:t>
      </w:r>
    </w:p>
    <w:p w:rsidR="005C37E7" w:rsidRDefault="005C37E7">
      <w:pPr>
        <w:jc w:val="center"/>
        <w:rPr>
          <w:rFonts w:eastAsia="黑体"/>
          <w:b/>
          <w:sz w:val="32"/>
        </w:rPr>
      </w:pPr>
    </w:p>
    <w:tbl>
      <w:tblPr>
        <w:tblW w:w="14055" w:type="dxa"/>
        <w:tblInd w:w="648" w:type="dxa"/>
        <w:tblBorders>
          <w:top w:val="single" w:sz="4" w:space="0" w:color="auto"/>
          <w:left w:val="single" w:sz="4" w:space="0" w:color="auto"/>
          <w:bottom w:val="single" w:sz="4" w:space="0" w:color="auto"/>
          <w:right w:val="single" w:sz="4" w:space="0" w:color="auto"/>
        </w:tblBorders>
        <w:tblLook w:val="01E0"/>
      </w:tblPr>
      <w:tblGrid>
        <w:gridCol w:w="1303"/>
        <w:gridCol w:w="1559"/>
        <w:gridCol w:w="3003"/>
        <w:gridCol w:w="990"/>
        <w:gridCol w:w="1470"/>
        <w:gridCol w:w="1102"/>
        <w:gridCol w:w="1215"/>
        <w:gridCol w:w="3413"/>
      </w:tblGrid>
      <w:tr w:rsidR="006D6256" w:rsidTr="00EF545C">
        <w:trPr>
          <w:trHeight w:val="540"/>
        </w:trPr>
        <w:tc>
          <w:tcPr>
            <w:tcW w:w="1303"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4562" w:type="dxa"/>
            <w:gridSpan w:val="2"/>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szCs w:val="21"/>
              </w:rPr>
              <w:t>Analysis and Design of Algorithms</w:t>
            </w:r>
          </w:p>
        </w:tc>
        <w:tc>
          <w:tcPr>
            <w:tcW w:w="2460" w:type="dxa"/>
            <w:gridSpan w:val="2"/>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总 学 时</w:t>
            </w:r>
          </w:p>
        </w:tc>
        <w:tc>
          <w:tcPr>
            <w:tcW w:w="1102"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48</w:t>
            </w:r>
          </w:p>
        </w:tc>
        <w:tc>
          <w:tcPr>
            <w:tcW w:w="1215" w:type="dxa"/>
            <w:tcBorders>
              <w:top w:val="single" w:sz="4" w:space="0" w:color="auto"/>
              <w:left w:val="single" w:sz="4" w:space="0" w:color="auto"/>
              <w:bottom w:val="single" w:sz="4" w:space="0" w:color="auto"/>
              <w:right w:val="nil"/>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学    分</w:t>
            </w:r>
          </w:p>
        </w:tc>
        <w:tc>
          <w:tcPr>
            <w:tcW w:w="3413"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r>
              <w:rPr>
                <w:rFonts w:ascii="宋体" w:hAnsi="宋体" w:hint="eastAsia"/>
              </w:rPr>
              <w:t>3</w:t>
            </w:r>
          </w:p>
        </w:tc>
      </w:tr>
      <w:tr w:rsidR="006D6256" w:rsidTr="00EF545C">
        <w:trPr>
          <w:trHeight w:val="540"/>
        </w:trPr>
        <w:tc>
          <w:tcPr>
            <w:tcW w:w="1303"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r>
              <w:rPr>
                <w:rFonts w:ascii="宋体" w:hAnsi="宋体" w:hint="eastAsia"/>
              </w:rPr>
              <w:t>课程编码</w:t>
            </w:r>
          </w:p>
        </w:tc>
        <w:tc>
          <w:tcPr>
            <w:tcW w:w="4562" w:type="dxa"/>
            <w:gridSpan w:val="2"/>
            <w:tcBorders>
              <w:top w:val="single" w:sz="4" w:space="0" w:color="auto"/>
              <w:left w:val="single" w:sz="4" w:space="0" w:color="auto"/>
              <w:bottom w:val="single" w:sz="4" w:space="0" w:color="auto"/>
              <w:right w:val="single" w:sz="4" w:space="0" w:color="auto"/>
            </w:tcBorders>
            <w:vAlign w:val="center"/>
            <w:hideMark/>
          </w:tcPr>
          <w:p w:rsidR="006D6256" w:rsidRDefault="00832C7F" w:rsidP="006D6256">
            <w:pPr>
              <w:pStyle w:val="a5"/>
              <w:ind w:firstLineChars="0" w:firstLine="0"/>
              <w:jc w:val="center"/>
              <w:rPr>
                <w:rFonts w:ascii="宋体" w:hAnsi="宋体"/>
              </w:rPr>
            </w:pPr>
            <w:r w:rsidRPr="00832C7F">
              <w:rPr>
                <w:szCs w:val="21"/>
              </w:rPr>
              <w:t>G126097</w:t>
            </w:r>
          </w:p>
        </w:tc>
        <w:tc>
          <w:tcPr>
            <w:tcW w:w="2460" w:type="dxa"/>
            <w:gridSpan w:val="2"/>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理论教学学时</w:t>
            </w:r>
          </w:p>
        </w:tc>
        <w:tc>
          <w:tcPr>
            <w:tcW w:w="1102"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36</w:t>
            </w:r>
          </w:p>
        </w:tc>
        <w:tc>
          <w:tcPr>
            <w:tcW w:w="1215" w:type="dxa"/>
            <w:tcBorders>
              <w:top w:val="single" w:sz="4" w:space="0" w:color="auto"/>
              <w:left w:val="single" w:sz="4" w:space="0" w:color="auto"/>
              <w:bottom w:val="single" w:sz="4" w:space="0" w:color="auto"/>
              <w:right w:val="nil"/>
            </w:tcBorders>
            <w:vAlign w:val="center"/>
            <w:hideMark/>
          </w:tcPr>
          <w:p w:rsidR="006D6256" w:rsidRDefault="006D6256" w:rsidP="006D6256">
            <w:pPr>
              <w:widowControl/>
              <w:jc w:val="center"/>
              <w:rPr>
                <w:rFonts w:ascii="宋体" w:hAnsi="宋体"/>
              </w:rPr>
            </w:pPr>
            <w:r>
              <w:rPr>
                <w:rFonts w:ascii="宋体" w:hAnsi="宋体" w:hint="eastAsia"/>
                <w:color w:val="000000"/>
              </w:rPr>
              <w:t>适用专业</w:t>
            </w:r>
          </w:p>
        </w:tc>
        <w:tc>
          <w:tcPr>
            <w:tcW w:w="3413"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r>
              <w:rPr>
                <w:rFonts w:ascii="宋体" w:hAnsi="宋体" w:hint="eastAsia"/>
              </w:rPr>
              <w:t>软件工程专业</w:t>
            </w:r>
          </w:p>
        </w:tc>
      </w:tr>
      <w:tr w:rsidR="006D6256" w:rsidTr="00EF545C">
        <w:trPr>
          <w:trHeight w:val="540"/>
        </w:trPr>
        <w:tc>
          <w:tcPr>
            <w:tcW w:w="1303" w:type="dxa"/>
            <w:vMerge w:val="restart"/>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课程类别（请注明选修或必修）</w:t>
            </w:r>
          </w:p>
        </w:tc>
        <w:tc>
          <w:tcPr>
            <w:tcW w:w="1559"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通识课程</w:t>
            </w:r>
          </w:p>
        </w:tc>
        <w:tc>
          <w:tcPr>
            <w:tcW w:w="3003" w:type="dxa"/>
            <w:tcBorders>
              <w:top w:val="single" w:sz="4" w:space="0" w:color="auto"/>
              <w:left w:val="single" w:sz="4" w:space="0" w:color="auto"/>
              <w:bottom w:val="single" w:sz="4" w:space="0" w:color="auto"/>
              <w:right w:val="single" w:sz="4" w:space="0" w:color="auto"/>
            </w:tcBorders>
            <w:vAlign w:val="center"/>
          </w:tcPr>
          <w:p w:rsidR="006D6256" w:rsidRDefault="006D6256" w:rsidP="006D6256">
            <w:pPr>
              <w:pStyle w:val="a5"/>
              <w:ind w:firstLineChars="0" w:firstLine="0"/>
              <w:jc w:val="center"/>
              <w:rPr>
                <w:rFonts w:ascii="宋体" w:hAnsi="宋体"/>
              </w:rPr>
            </w:pPr>
          </w:p>
        </w:tc>
        <w:tc>
          <w:tcPr>
            <w:tcW w:w="990" w:type="dxa"/>
            <w:vMerge w:val="restart"/>
            <w:tcBorders>
              <w:top w:val="single" w:sz="4" w:space="0" w:color="auto"/>
              <w:left w:val="single" w:sz="4" w:space="0" w:color="auto"/>
              <w:bottom w:val="nil"/>
              <w:right w:val="single" w:sz="4" w:space="0" w:color="auto"/>
            </w:tcBorders>
            <w:vAlign w:val="center"/>
          </w:tcPr>
          <w:p w:rsidR="006D6256" w:rsidRDefault="006D6256" w:rsidP="006D6256">
            <w:pPr>
              <w:pStyle w:val="a5"/>
              <w:ind w:firstLineChars="0" w:firstLine="0"/>
              <w:jc w:val="center"/>
              <w:rPr>
                <w:rFonts w:ascii="宋体" w:hAnsi="宋体"/>
              </w:rPr>
            </w:pPr>
          </w:p>
          <w:p w:rsidR="006D6256" w:rsidRDefault="006D6256" w:rsidP="006D6256">
            <w:pPr>
              <w:pStyle w:val="a5"/>
              <w:ind w:firstLineChars="0" w:firstLine="0"/>
              <w:jc w:val="center"/>
              <w:rPr>
                <w:rFonts w:ascii="宋体" w:hAnsi="宋体"/>
              </w:rPr>
            </w:pPr>
            <w:r>
              <w:rPr>
                <w:rFonts w:ascii="宋体" w:hAnsi="宋体" w:hint="eastAsia"/>
              </w:rPr>
              <w:t>实践</w:t>
            </w:r>
          </w:p>
          <w:p w:rsidR="006D6256" w:rsidRDefault="006D6256" w:rsidP="006D6256">
            <w:pPr>
              <w:pStyle w:val="a5"/>
              <w:ind w:firstLineChars="0" w:firstLine="0"/>
              <w:jc w:val="center"/>
              <w:rPr>
                <w:rFonts w:ascii="宋体" w:hAnsi="宋体"/>
              </w:rPr>
            </w:pPr>
            <w:r>
              <w:rPr>
                <w:rFonts w:ascii="宋体" w:hAnsi="宋体" w:hint="eastAsia"/>
              </w:rPr>
              <w:t>教学</w:t>
            </w:r>
          </w:p>
          <w:p w:rsidR="006D6256" w:rsidRDefault="006D6256" w:rsidP="006D6256">
            <w:pPr>
              <w:pStyle w:val="a5"/>
              <w:ind w:firstLineChars="0" w:firstLine="0"/>
              <w:jc w:val="center"/>
              <w:rPr>
                <w:rFonts w:ascii="宋体" w:hAnsi="宋体"/>
              </w:rPr>
            </w:pPr>
            <w:r>
              <w:rPr>
                <w:rFonts w:ascii="宋体" w:hAnsi="宋体" w:hint="eastAsia"/>
              </w:rPr>
              <w:t>学时</w:t>
            </w:r>
          </w:p>
        </w:tc>
        <w:tc>
          <w:tcPr>
            <w:tcW w:w="1470"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实验学时</w:t>
            </w:r>
          </w:p>
        </w:tc>
        <w:tc>
          <w:tcPr>
            <w:tcW w:w="1102"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12</w:t>
            </w:r>
          </w:p>
        </w:tc>
        <w:tc>
          <w:tcPr>
            <w:tcW w:w="1215" w:type="dxa"/>
            <w:tcBorders>
              <w:top w:val="single" w:sz="4" w:space="0" w:color="auto"/>
              <w:left w:val="single" w:sz="4" w:space="0" w:color="auto"/>
              <w:bottom w:val="single" w:sz="4" w:space="0" w:color="auto"/>
              <w:right w:val="nil"/>
            </w:tcBorders>
            <w:vAlign w:val="bottom"/>
          </w:tcPr>
          <w:p w:rsidR="006D6256" w:rsidRDefault="006D6256" w:rsidP="006D6256">
            <w:pPr>
              <w:widowControl/>
              <w:jc w:val="center"/>
              <w:rPr>
                <w:rFonts w:ascii="宋体" w:hAnsi="宋体"/>
              </w:rPr>
            </w:pPr>
            <w:r>
              <w:rPr>
                <w:rFonts w:ascii="宋体" w:hAnsi="宋体" w:hint="eastAsia"/>
              </w:rPr>
              <w:t>先修课程</w:t>
            </w:r>
          </w:p>
        </w:tc>
        <w:tc>
          <w:tcPr>
            <w:tcW w:w="3413"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r>
              <w:rPr>
                <w:rFonts w:ascii="宋体" w:hAnsi="宋体" w:hint="eastAsia"/>
              </w:rPr>
              <w:t>数据结构，程序设计基础</w:t>
            </w:r>
          </w:p>
        </w:tc>
      </w:tr>
      <w:tr w:rsidR="006D6256" w:rsidTr="00EF545C">
        <w:trPr>
          <w:trHeight w:val="5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大类基础课程</w:t>
            </w:r>
          </w:p>
        </w:tc>
        <w:tc>
          <w:tcPr>
            <w:tcW w:w="3003" w:type="dxa"/>
            <w:tcBorders>
              <w:top w:val="single" w:sz="4" w:space="0" w:color="auto"/>
              <w:left w:val="single" w:sz="4" w:space="0" w:color="auto"/>
              <w:bottom w:val="single" w:sz="4" w:space="0" w:color="auto"/>
              <w:right w:val="single" w:sz="4" w:space="0" w:color="auto"/>
            </w:tcBorders>
            <w:vAlign w:val="center"/>
          </w:tcPr>
          <w:p w:rsidR="006D6256" w:rsidRDefault="006D6256" w:rsidP="006D6256">
            <w:pPr>
              <w:pStyle w:val="a5"/>
              <w:ind w:firstLineChars="0" w:firstLine="0"/>
              <w:jc w:val="center"/>
              <w:rPr>
                <w:rFonts w:ascii="宋体" w:hAnsi="宋体"/>
              </w:rPr>
            </w:pPr>
          </w:p>
        </w:tc>
        <w:tc>
          <w:tcPr>
            <w:tcW w:w="0" w:type="auto"/>
            <w:vMerge/>
            <w:tcBorders>
              <w:top w:val="single" w:sz="4" w:space="0" w:color="auto"/>
              <w:left w:val="single" w:sz="4" w:space="0" w:color="auto"/>
              <w:bottom w:val="nil"/>
              <w:right w:val="single" w:sz="4" w:space="0" w:color="auto"/>
            </w:tcBorders>
            <w:vAlign w:val="center"/>
            <w:hideMark/>
          </w:tcPr>
          <w:p w:rsidR="006D6256" w:rsidRDefault="006D6256" w:rsidP="006D6256">
            <w:pPr>
              <w:widowControl/>
              <w:jc w:val="center"/>
              <w:rPr>
                <w:rFonts w:ascii="宋体" w:hAnsi="宋体"/>
              </w:rPr>
            </w:pPr>
          </w:p>
        </w:tc>
        <w:tc>
          <w:tcPr>
            <w:tcW w:w="1470"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上机学时</w:t>
            </w:r>
          </w:p>
        </w:tc>
        <w:tc>
          <w:tcPr>
            <w:tcW w:w="1102"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0</w:t>
            </w:r>
          </w:p>
        </w:tc>
        <w:tc>
          <w:tcPr>
            <w:tcW w:w="0" w:type="auto"/>
            <w:tcBorders>
              <w:top w:val="single" w:sz="4" w:space="0" w:color="auto"/>
              <w:left w:val="single" w:sz="4" w:space="0" w:color="auto"/>
              <w:bottom w:val="single" w:sz="4" w:space="0" w:color="auto"/>
              <w:right w:val="nil"/>
            </w:tcBorders>
            <w:vAlign w:val="center"/>
            <w:hideMark/>
          </w:tcPr>
          <w:p w:rsidR="006D6256" w:rsidRDefault="006D6256" w:rsidP="006D6256">
            <w:pPr>
              <w:widowControl/>
              <w:jc w:val="center"/>
              <w:rPr>
                <w:rFonts w:ascii="宋体" w:hAnsi="宋体"/>
              </w:rPr>
            </w:pPr>
            <w:r>
              <w:rPr>
                <w:rFonts w:ascii="宋体" w:hAnsi="宋体"/>
              </w:rPr>
              <w:t>开课学院</w:t>
            </w:r>
          </w:p>
        </w:tc>
        <w:tc>
          <w:tcPr>
            <w:tcW w:w="0" w:type="auto"/>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r>
              <w:rPr>
                <w:rFonts w:ascii="宋体" w:hAnsi="宋体" w:hint="eastAsia"/>
              </w:rPr>
              <w:t>计算机学院</w:t>
            </w:r>
          </w:p>
        </w:tc>
      </w:tr>
      <w:tr w:rsidR="006D6256" w:rsidTr="00EF545C">
        <w:trPr>
          <w:trHeight w:val="5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p>
        </w:tc>
        <w:tc>
          <w:tcPr>
            <w:tcW w:w="1559" w:type="dxa"/>
            <w:tcBorders>
              <w:top w:val="single" w:sz="4" w:space="0" w:color="auto"/>
              <w:left w:val="single" w:sz="4" w:space="0" w:color="auto"/>
              <w:bottom w:val="single" w:sz="4" w:space="0" w:color="auto"/>
              <w:right w:val="nil"/>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专业基础及专业课程</w:t>
            </w:r>
          </w:p>
        </w:tc>
        <w:tc>
          <w:tcPr>
            <w:tcW w:w="3003"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jc w:val="center"/>
              <w:rPr>
                <w:rFonts w:ascii="宋体" w:hAnsi="宋体"/>
              </w:rPr>
            </w:pPr>
            <w:r>
              <w:rPr>
                <w:rFonts w:ascii="宋体" w:hAnsi="宋体" w:hint="eastAsia"/>
              </w:rPr>
              <w:t>专业限选课程</w:t>
            </w:r>
          </w:p>
        </w:tc>
        <w:tc>
          <w:tcPr>
            <w:tcW w:w="990" w:type="dxa"/>
            <w:tcBorders>
              <w:top w:val="nil"/>
              <w:left w:val="single" w:sz="4" w:space="0" w:color="auto"/>
              <w:bottom w:val="single" w:sz="4" w:space="0" w:color="auto"/>
              <w:right w:val="single" w:sz="4" w:space="0" w:color="auto"/>
            </w:tcBorders>
            <w:vAlign w:val="center"/>
          </w:tcPr>
          <w:p w:rsidR="006D6256" w:rsidRDefault="006D6256" w:rsidP="006D6256">
            <w:pPr>
              <w:pStyle w:val="a5"/>
              <w:ind w:firstLineChars="0" w:firstLine="0"/>
              <w:jc w:val="center"/>
              <w:rPr>
                <w:rFonts w:ascii="宋体" w:hAnsi="宋体"/>
              </w:rPr>
            </w:pPr>
          </w:p>
          <w:p w:rsidR="006D6256" w:rsidRDefault="006D6256" w:rsidP="006D6256">
            <w:pPr>
              <w:pStyle w:val="a5"/>
              <w:ind w:firstLineChars="0" w:firstLine="0"/>
              <w:jc w:val="center"/>
              <w:rPr>
                <w:rFonts w:ascii="宋体" w:hAnsi="宋体"/>
              </w:rPr>
            </w:pPr>
          </w:p>
        </w:tc>
        <w:tc>
          <w:tcPr>
            <w:tcW w:w="1470"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pStyle w:val="a5"/>
              <w:ind w:firstLineChars="0" w:firstLine="0"/>
              <w:jc w:val="center"/>
              <w:rPr>
                <w:rFonts w:ascii="宋体" w:hAnsi="宋体"/>
              </w:rPr>
            </w:pPr>
            <w:r>
              <w:rPr>
                <w:rFonts w:ascii="宋体" w:hAnsi="宋体" w:hint="eastAsia"/>
              </w:rPr>
              <w:t>其它</w:t>
            </w:r>
          </w:p>
        </w:tc>
        <w:tc>
          <w:tcPr>
            <w:tcW w:w="1102" w:type="dxa"/>
            <w:tcBorders>
              <w:top w:val="single" w:sz="4" w:space="0" w:color="auto"/>
              <w:left w:val="single" w:sz="4" w:space="0" w:color="auto"/>
              <w:bottom w:val="single" w:sz="4" w:space="0" w:color="auto"/>
              <w:right w:val="single" w:sz="4" w:space="0" w:color="auto"/>
            </w:tcBorders>
            <w:vAlign w:val="center"/>
          </w:tcPr>
          <w:p w:rsidR="006D6256" w:rsidRDefault="006D6256" w:rsidP="006D6256">
            <w:pPr>
              <w:pStyle w:val="a5"/>
              <w:ind w:firstLineChars="0" w:firstLine="0"/>
              <w:jc w:val="center"/>
              <w:rPr>
                <w:rFonts w:ascii="宋体" w:hAnsi="宋体"/>
              </w:rPr>
            </w:pPr>
          </w:p>
        </w:tc>
        <w:tc>
          <w:tcPr>
            <w:tcW w:w="1215" w:type="dxa"/>
            <w:tcBorders>
              <w:top w:val="single" w:sz="4" w:space="0" w:color="auto"/>
              <w:left w:val="single" w:sz="4" w:space="0" w:color="auto"/>
              <w:bottom w:val="single" w:sz="4" w:space="0" w:color="auto"/>
              <w:right w:val="nil"/>
            </w:tcBorders>
            <w:vAlign w:val="center"/>
            <w:hideMark/>
          </w:tcPr>
          <w:p w:rsidR="006D6256" w:rsidRDefault="006D6256" w:rsidP="006D6256">
            <w:pPr>
              <w:widowControl/>
              <w:jc w:val="center"/>
              <w:rPr>
                <w:rFonts w:ascii="宋体" w:hAnsi="宋体"/>
              </w:rPr>
            </w:pPr>
            <w:r>
              <w:rPr>
                <w:rFonts w:ascii="宋体" w:hAnsi="宋体"/>
              </w:rPr>
              <w:t>基层教学组织</w:t>
            </w:r>
          </w:p>
        </w:tc>
        <w:tc>
          <w:tcPr>
            <w:tcW w:w="3413" w:type="dxa"/>
            <w:tcBorders>
              <w:top w:val="single" w:sz="4" w:space="0" w:color="auto"/>
              <w:left w:val="single" w:sz="4" w:space="0" w:color="auto"/>
              <w:bottom w:val="single" w:sz="4" w:space="0" w:color="auto"/>
              <w:right w:val="single" w:sz="4" w:space="0" w:color="auto"/>
            </w:tcBorders>
            <w:vAlign w:val="center"/>
            <w:hideMark/>
          </w:tcPr>
          <w:p w:rsidR="006D6256" w:rsidRDefault="006D6256" w:rsidP="006D6256">
            <w:pPr>
              <w:widowControl/>
              <w:jc w:val="center"/>
              <w:rPr>
                <w:rFonts w:ascii="宋体" w:hAnsi="宋体"/>
              </w:rPr>
            </w:pPr>
            <w:r>
              <w:rPr>
                <w:rFonts w:ascii="宋体" w:hAnsi="宋体"/>
              </w:rPr>
              <w:t>计算机控制课程群</w:t>
            </w:r>
          </w:p>
        </w:tc>
      </w:tr>
    </w:tbl>
    <w:p w:rsidR="005C37E7" w:rsidRDefault="005C37E7">
      <w:pPr>
        <w:pStyle w:val="a5"/>
        <w:rPr>
          <w:rFonts w:ascii="宋体" w:hAnsi="宋体"/>
          <w:color w:val="0000FF"/>
          <w:szCs w:val="21"/>
        </w:rPr>
      </w:pPr>
    </w:p>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Default="00CB0928" w:rsidP="00832C7F">
      <w:pPr>
        <w:pStyle w:val="a5"/>
        <w:spacing w:beforeLines="50" w:afterLines="50" w:line="400" w:lineRule="exact"/>
        <w:ind w:firstLine="480"/>
        <w:rPr>
          <w:rFonts w:ascii="宋体" w:hAnsi="宋体"/>
          <w:sz w:val="24"/>
        </w:rPr>
      </w:pPr>
      <w:r>
        <w:rPr>
          <w:rFonts w:ascii="宋体" w:hAnsi="宋体" w:hint="eastAsia"/>
          <w:sz w:val="24"/>
        </w:rPr>
        <w:t>本课程包括</w:t>
      </w:r>
      <w:r w:rsidR="007E0F19" w:rsidRPr="007E0F19">
        <w:rPr>
          <w:rFonts w:ascii="宋体" w:hAnsi="宋体" w:hint="eastAsia"/>
          <w:sz w:val="24"/>
        </w:rPr>
        <w:t>计算机</w:t>
      </w:r>
      <w:r w:rsidR="00104640">
        <w:rPr>
          <w:rFonts w:ascii="宋体" w:hAnsi="宋体" w:hint="eastAsia"/>
          <w:sz w:val="24"/>
        </w:rPr>
        <w:t>专业领域</w:t>
      </w:r>
      <w:r w:rsidR="007E0F19" w:rsidRPr="007E0F19">
        <w:rPr>
          <w:rFonts w:ascii="宋体" w:hAnsi="宋体" w:hint="eastAsia"/>
          <w:sz w:val="24"/>
        </w:rPr>
        <w:t>各种常用问题的算法。通过本课程的学习，要求学生正确理解算法设计与分析中的基本概念，掌握算法设计的基本策略和方法，能对建立的算法进行理论分析，并达到一定的非数值问题的算法设计与分析能力。</w:t>
      </w:r>
    </w:p>
    <w:p w:rsidR="007E0F19" w:rsidRDefault="007E0F19" w:rsidP="00832C7F">
      <w:pPr>
        <w:pStyle w:val="a5"/>
        <w:spacing w:beforeLines="50" w:afterLines="50"/>
        <w:ind w:firstLineChars="0" w:firstLine="0"/>
        <w:rPr>
          <w:rFonts w:ascii="宋体" w:hAnsi="宋体"/>
          <w:sz w:val="24"/>
        </w:rPr>
      </w:pP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Default="00ED351D" w:rsidP="00832C7F">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32688B" w:rsidRPr="0032688B" w:rsidRDefault="0032688B" w:rsidP="00832C7F">
      <w:pPr>
        <w:pStyle w:val="a5"/>
        <w:spacing w:beforeLines="50" w:afterLines="50" w:line="400" w:lineRule="exact"/>
        <w:ind w:firstLine="480"/>
        <w:rPr>
          <w:rFonts w:ascii="宋体" w:hAnsi="宋体"/>
          <w:sz w:val="24"/>
        </w:rPr>
      </w:pPr>
      <w:r w:rsidRPr="0032688B">
        <w:rPr>
          <w:rFonts w:ascii="宋体" w:hAnsi="宋体" w:hint="eastAsia"/>
          <w:sz w:val="24"/>
        </w:rPr>
        <w:t>本课程的教学目标是：</w:t>
      </w:r>
    </w:p>
    <w:p w:rsidR="0032688B" w:rsidRPr="0032688B" w:rsidRDefault="0032688B" w:rsidP="00832C7F">
      <w:pPr>
        <w:pStyle w:val="a5"/>
        <w:spacing w:beforeLines="50" w:afterLines="50" w:line="400" w:lineRule="exact"/>
        <w:ind w:firstLine="480"/>
        <w:rPr>
          <w:rFonts w:ascii="宋体" w:hAnsi="宋体"/>
          <w:sz w:val="24"/>
        </w:rPr>
      </w:pPr>
      <w:r w:rsidRPr="0032688B">
        <w:rPr>
          <w:rFonts w:ascii="宋体" w:hAnsi="宋体" w:hint="eastAsia"/>
          <w:sz w:val="24"/>
        </w:rPr>
        <w:t>1、掌握算法的概念，算法复杂度的分析方法；总体上使学生掌握算法复杂度的基本分析步骤。</w:t>
      </w:r>
    </w:p>
    <w:p w:rsidR="0032688B" w:rsidRPr="0032688B" w:rsidRDefault="0032688B" w:rsidP="00832C7F">
      <w:pPr>
        <w:pStyle w:val="a5"/>
        <w:spacing w:beforeLines="50" w:afterLines="50" w:line="400" w:lineRule="exact"/>
        <w:ind w:firstLine="480"/>
        <w:rPr>
          <w:rFonts w:ascii="宋体" w:hAnsi="宋体"/>
          <w:sz w:val="24"/>
        </w:rPr>
      </w:pPr>
      <w:r w:rsidRPr="0032688B">
        <w:rPr>
          <w:rFonts w:ascii="宋体" w:hAnsi="宋体" w:hint="eastAsia"/>
          <w:sz w:val="24"/>
        </w:rPr>
        <w:t>2、掌握分治法、动态规划法、贪心算法、回溯法和分支限界法对大规模数据问题进行求解的方法，并会分析求解方法的时间复杂度；能够将工程基础和专业知识用于求解软件领域复杂工程问题，能够对问题的各种解决途径的可行性和有效性进行对比，以得出有效结论；</w:t>
      </w:r>
    </w:p>
    <w:p w:rsidR="0032688B" w:rsidRPr="0032688B" w:rsidRDefault="0032688B" w:rsidP="00832C7F">
      <w:pPr>
        <w:pStyle w:val="a5"/>
        <w:spacing w:beforeLines="50" w:afterLines="50" w:line="400" w:lineRule="exact"/>
        <w:ind w:firstLine="480"/>
        <w:rPr>
          <w:rFonts w:ascii="宋体" w:hAnsi="宋体"/>
          <w:sz w:val="24"/>
        </w:rPr>
      </w:pPr>
      <w:r w:rsidRPr="0032688B">
        <w:rPr>
          <w:rFonts w:ascii="宋体" w:hAnsi="宋体" w:hint="eastAsia"/>
          <w:sz w:val="24"/>
        </w:rPr>
        <w:lastRenderedPageBreak/>
        <w:t>3、掌握随机数的基本生成方法，能够运用数学、自然科学和工程科学的基本原理辨识和判定软件领域复杂工程问题，利用随机化算法对复杂软件工程问题进行预测与模拟，理解其局限性。</w:t>
      </w:r>
    </w:p>
    <w:p w:rsidR="005C37E7" w:rsidRPr="00E72E09" w:rsidRDefault="00ED351D" w:rsidP="00832C7F">
      <w:pPr>
        <w:pStyle w:val="a5"/>
        <w:spacing w:beforeLines="50" w:afterLines="5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9F5E27" w:rsidRPr="009F5E27" w:rsidRDefault="009F5E27" w:rsidP="009F5E27">
      <w:pPr>
        <w:adjustRightInd w:val="0"/>
        <w:snapToGrid w:val="0"/>
        <w:spacing w:line="300" w:lineRule="auto"/>
        <w:ind w:firstLineChars="100" w:firstLine="240"/>
        <w:rPr>
          <w:rFonts w:ascii="宋体" w:hAnsi="宋体"/>
          <w:sz w:val="24"/>
        </w:rPr>
      </w:pPr>
      <w:r w:rsidRPr="009F5E27">
        <w:rPr>
          <w:rFonts w:ascii="宋体" w:hAnsi="宋体" w:hint="eastAsia"/>
          <w:sz w:val="24"/>
        </w:rPr>
        <w:t>该课程支撑以下毕业要求和具体细分指标点：</w:t>
      </w:r>
    </w:p>
    <w:p w:rsidR="009F5E27" w:rsidRPr="009F5E27" w:rsidRDefault="009F5E27" w:rsidP="009F5E27">
      <w:pPr>
        <w:adjustRightInd w:val="0"/>
        <w:snapToGrid w:val="0"/>
        <w:spacing w:line="300" w:lineRule="auto"/>
        <w:ind w:firstLineChars="100" w:firstLine="240"/>
        <w:rPr>
          <w:rFonts w:ascii="宋体" w:hAnsi="宋体"/>
          <w:sz w:val="24"/>
        </w:rPr>
      </w:pPr>
      <w:r w:rsidRPr="009F5E27">
        <w:rPr>
          <w:rFonts w:ascii="宋体" w:hAnsi="宋体" w:hint="eastAsia"/>
          <w:sz w:val="24"/>
        </w:rPr>
        <w:t>【毕业要求1】工程知识：能够将数学、自然科学、工程基础和专业知识用于解决复杂工程问题。</w:t>
      </w:r>
    </w:p>
    <w:p w:rsidR="009F5E27" w:rsidRPr="009F5E27" w:rsidRDefault="009F5E27" w:rsidP="009F5E27">
      <w:pPr>
        <w:adjustRightInd w:val="0"/>
        <w:snapToGrid w:val="0"/>
        <w:spacing w:line="300" w:lineRule="auto"/>
        <w:ind w:firstLineChars="300" w:firstLine="720"/>
        <w:rPr>
          <w:rFonts w:ascii="宋体" w:hAnsi="宋体"/>
          <w:sz w:val="24"/>
        </w:rPr>
      </w:pPr>
      <w:r w:rsidRPr="009F5E27">
        <w:rPr>
          <w:rFonts w:ascii="宋体" w:hAnsi="宋体" w:hint="eastAsia"/>
          <w:sz w:val="24"/>
        </w:rPr>
        <w:t>支撑指标点1.3：能够将工程基础和专业知识用于求解软件领域复杂工程问题。</w:t>
      </w:r>
    </w:p>
    <w:p w:rsidR="009F5E27" w:rsidRPr="009F5E27" w:rsidRDefault="009F5E27" w:rsidP="009F5E27">
      <w:pPr>
        <w:adjustRightInd w:val="0"/>
        <w:snapToGrid w:val="0"/>
        <w:spacing w:line="300" w:lineRule="auto"/>
        <w:ind w:firstLineChars="300" w:firstLine="720"/>
        <w:rPr>
          <w:rFonts w:ascii="宋体" w:hAnsi="宋体"/>
          <w:sz w:val="24"/>
        </w:rPr>
      </w:pPr>
      <w:r w:rsidRPr="009F5E27">
        <w:rPr>
          <w:rFonts w:ascii="宋体" w:hAnsi="宋体" w:hint="eastAsia"/>
          <w:sz w:val="24"/>
        </w:rPr>
        <w:t>支撑指标点1.4：能够将数学、自然科学、工程基础和专业知识用于对求解结果进行分析和评价。</w:t>
      </w:r>
    </w:p>
    <w:p w:rsidR="009F5E27" w:rsidRPr="009F5E27" w:rsidRDefault="009F5E27" w:rsidP="009F5E27">
      <w:pPr>
        <w:adjustRightInd w:val="0"/>
        <w:snapToGrid w:val="0"/>
        <w:spacing w:line="300" w:lineRule="auto"/>
        <w:ind w:firstLineChars="100" w:firstLine="240"/>
        <w:rPr>
          <w:rFonts w:ascii="宋体" w:hAnsi="宋体"/>
          <w:sz w:val="24"/>
        </w:rPr>
      </w:pPr>
      <w:r w:rsidRPr="009F5E27">
        <w:rPr>
          <w:rFonts w:ascii="宋体" w:hAnsi="宋体" w:hint="eastAsia"/>
          <w:sz w:val="24"/>
        </w:rPr>
        <w:t>【毕业要求2】问题分析：能够应用数学、自然科学和工程科学的基本原理，识别、表达、并通过文献研究分析复杂工程问题，以获得有效结论。</w:t>
      </w:r>
    </w:p>
    <w:p w:rsidR="009F5E27" w:rsidRPr="009F5E27" w:rsidRDefault="009F5E27" w:rsidP="009F5E27">
      <w:pPr>
        <w:adjustRightInd w:val="0"/>
        <w:snapToGrid w:val="0"/>
        <w:spacing w:line="300" w:lineRule="auto"/>
        <w:ind w:firstLineChars="100" w:firstLine="240"/>
        <w:rPr>
          <w:rFonts w:ascii="宋体" w:hAnsi="宋体"/>
          <w:sz w:val="24"/>
        </w:rPr>
      </w:pPr>
      <w:r w:rsidRPr="009F5E27">
        <w:rPr>
          <w:rFonts w:ascii="宋体" w:hAnsi="宋体" w:hint="eastAsia"/>
          <w:sz w:val="24"/>
        </w:rPr>
        <w:tab/>
        <w:t>支撑指标点2.1：能够运用数学、自然科学和工程科学的基本原理辨识和判定软件领域复杂工程问题。</w:t>
      </w:r>
    </w:p>
    <w:p w:rsidR="005C37E7" w:rsidRDefault="009F5E27" w:rsidP="009F5E27">
      <w:pPr>
        <w:adjustRightInd w:val="0"/>
        <w:snapToGrid w:val="0"/>
        <w:spacing w:line="300" w:lineRule="auto"/>
        <w:ind w:firstLineChars="300" w:firstLine="720"/>
        <w:rPr>
          <w:rFonts w:ascii="宋体" w:hAnsi="宋体"/>
          <w:sz w:val="24"/>
        </w:rPr>
      </w:pPr>
      <w:r w:rsidRPr="009F5E27">
        <w:rPr>
          <w:rFonts w:ascii="宋体" w:hAnsi="宋体" w:hint="eastAsia"/>
          <w:sz w:val="24"/>
        </w:rPr>
        <w:t>支撑指标点2.4：能够对问题的各种解决途径的可行性和有效性进行对比，以得出有效结论。</w:t>
      </w:r>
    </w:p>
    <w:p w:rsidR="00400B86" w:rsidRDefault="00400B86" w:rsidP="00400B86">
      <w:pPr>
        <w:adjustRightInd w:val="0"/>
        <w:snapToGrid w:val="0"/>
        <w:spacing w:line="300" w:lineRule="auto"/>
        <w:ind w:firstLineChars="100" w:firstLine="240"/>
        <w:rPr>
          <w:rFonts w:ascii="宋体" w:hAnsi="宋体"/>
          <w:sz w:val="24"/>
        </w:rPr>
      </w:pPr>
      <w:r w:rsidRPr="009F5E27">
        <w:rPr>
          <w:rFonts w:ascii="宋体" w:hAnsi="宋体" w:hint="eastAsia"/>
          <w:sz w:val="24"/>
        </w:rPr>
        <w:t>【</w:t>
      </w:r>
      <w:r w:rsidRPr="00400B86">
        <w:rPr>
          <w:rFonts w:ascii="宋体" w:hAnsi="宋体" w:hint="eastAsia"/>
          <w:sz w:val="24"/>
        </w:rPr>
        <w:t>课程目标与毕业要求指标点的对应关系</w:t>
      </w:r>
      <w:r w:rsidRPr="009F5E27">
        <w:rPr>
          <w:rFonts w:ascii="宋体" w:hAnsi="宋体" w:hint="eastAsia"/>
          <w:sz w:val="24"/>
        </w:rPr>
        <w:t>】</w:t>
      </w:r>
    </w:p>
    <w:tbl>
      <w:tblPr>
        <w:tblW w:w="12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2"/>
        <w:gridCol w:w="4533"/>
        <w:gridCol w:w="4137"/>
        <w:gridCol w:w="718"/>
        <w:gridCol w:w="718"/>
        <w:gridCol w:w="718"/>
        <w:gridCol w:w="718"/>
      </w:tblGrid>
      <w:tr w:rsidR="00400B86" w:rsidRPr="001C6BCB" w:rsidTr="00400B86">
        <w:trPr>
          <w:trHeight w:val="851"/>
          <w:jc w:val="center"/>
        </w:trPr>
        <w:tc>
          <w:tcPr>
            <w:tcW w:w="592" w:type="dxa"/>
            <w:vMerge w:val="restart"/>
            <w:shd w:val="clear" w:color="auto" w:fill="auto"/>
            <w:vAlign w:val="center"/>
          </w:tcPr>
          <w:p w:rsidR="00400B86" w:rsidRPr="001C6BCB" w:rsidRDefault="00400B86" w:rsidP="00EF545C">
            <w:pPr>
              <w:adjustRightInd w:val="0"/>
              <w:snapToGrid w:val="0"/>
              <w:jc w:val="center"/>
              <w:rPr>
                <w:rFonts w:ascii="黑体" w:eastAsia="黑体" w:hAnsi="黑体"/>
                <w:color w:val="000000"/>
                <w:sz w:val="20"/>
                <w:szCs w:val="20"/>
              </w:rPr>
            </w:pPr>
            <w:r w:rsidRPr="001C6BCB">
              <w:rPr>
                <w:rFonts w:ascii="黑体" w:eastAsia="黑体" w:hAnsi="黑体" w:hint="eastAsia"/>
                <w:color w:val="000000"/>
                <w:sz w:val="20"/>
                <w:szCs w:val="20"/>
              </w:rPr>
              <w:t>序号</w:t>
            </w:r>
          </w:p>
        </w:tc>
        <w:tc>
          <w:tcPr>
            <w:tcW w:w="4533" w:type="dxa"/>
            <w:vMerge w:val="restart"/>
            <w:shd w:val="clear" w:color="auto" w:fill="auto"/>
            <w:vAlign w:val="center"/>
          </w:tcPr>
          <w:p w:rsidR="00400B86" w:rsidRPr="001C6BCB" w:rsidRDefault="00400B86" w:rsidP="00EF545C">
            <w:pPr>
              <w:adjustRightInd w:val="0"/>
              <w:snapToGrid w:val="0"/>
              <w:spacing w:line="276" w:lineRule="auto"/>
              <w:jc w:val="center"/>
              <w:rPr>
                <w:rFonts w:ascii="黑体" w:eastAsia="黑体" w:hAnsi="黑体"/>
                <w:color w:val="000000"/>
                <w:sz w:val="20"/>
                <w:szCs w:val="20"/>
              </w:rPr>
            </w:pPr>
            <w:r w:rsidRPr="001C6BCB">
              <w:rPr>
                <w:rFonts w:ascii="黑体" w:eastAsia="黑体" w:hAnsi="黑体"/>
                <w:color w:val="000000"/>
                <w:sz w:val="20"/>
                <w:szCs w:val="20"/>
              </w:rPr>
              <w:t>课程</w:t>
            </w:r>
          </w:p>
          <w:p w:rsidR="00400B86" w:rsidRPr="001C6BCB" w:rsidRDefault="00400B86" w:rsidP="00EF545C">
            <w:pPr>
              <w:adjustRightInd w:val="0"/>
              <w:snapToGrid w:val="0"/>
              <w:spacing w:line="276" w:lineRule="auto"/>
              <w:jc w:val="center"/>
              <w:rPr>
                <w:rFonts w:ascii="黑体" w:eastAsia="黑体" w:hAnsi="黑体"/>
                <w:color w:val="000000"/>
                <w:sz w:val="20"/>
                <w:szCs w:val="20"/>
              </w:rPr>
            </w:pPr>
            <w:r w:rsidRPr="001C6BCB">
              <w:rPr>
                <w:rFonts w:ascii="黑体" w:eastAsia="黑体" w:hAnsi="黑体" w:hint="eastAsia"/>
                <w:color w:val="000000"/>
                <w:sz w:val="20"/>
                <w:szCs w:val="20"/>
              </w:rPr>
              <w:t>目标</w:t>
            </w:r>
          </w:p>
        </w:tc>
        <w:tc>
          <w:tcPr>
            <w:tcW w:w="4137" w:type="dxa"/>
            <w:vMerge w:val="restart"/>
            <w:shd w:val="clear" w:color="auto" w:fill="auto"/>
            <w:vAlign w:val="center"/>
          </w:tcPr>
          <w:p w:rsidR="00400B86" w:rsidRPr="001C6BCB" w:rsidRDefault="00400B86" w:rsidP="00EF545C">
            <w:pPr>
              <w:adjustRightInd w:val="0"/>
              <w:snapToGrid w:val="0"/>
              <w:spacing w:line="276" w:lineRule="auto"/>
              <w:jc w:val="center"/>
              <w:rPr>
                <w:rFonts w:ascii="黑体" w:eastAsia="黑体" w:hAnsi="黑体"/>
                <w:color w:val="000000"/>
                <w:sz w:val="20"/>
                <w:szCs w:val="20"/>
              </w:rPr>
            </w:pPr>
            <w:r w:rsidRPr="001C6BCB">
              <w:rPr>
                <w:rFonts w:ascii="黑体" w:eastAsia="黑体" w:hAnsi="黑体" w:hint="eastAsia"/>
                <w:color w:val="000000"/>
                <w:sz w:val="20"/>
                <w:szCs w:val="20"/>
              </w:rPr>
              <w:t>毕业</w:t>
            </w:r>
            <w:r w:rsidRPr="001C6BCB">
              <w:rPr>
                <w:rFonts w:ascii="黑体" w:eastAsia="黑体" w:hAnsi="黑体"/>
                <w:color w:val="000000"/>
                <w:sz w:val="20"/>
                <w:szCs w:val="20"/>
              </w:rPr>
              <w:t>要求指标点</w:t>
            </w:r>
          </w:p>
        </w:tc>
        <w:tc>
          <w:tcPr>
            <w:tcW w:w="2872" w:type="dxa"/>
            <w:gridSpan w:val="4"/>
            <w:shd w:val="clear" w:color="auto" w:fill="auto"/>
            <w:vAlign w:val="center"/>
          </w:tcPr>
          <w:p w:rsidR="00400B86" w:rsidRPr="001C6BCB" w:rsidRDefault="00400B86" w:rsidP="00EF545C">
            <w:pPr>
              <w:adjustRightInd w:val="0"/>
              <w:snapToGrid w:val="0"/>
              <w:jc w:val="center"/>
              <w:rPr>
                <w:rFonts w:ascii="黑体" w:eastAsia="黑体" w:hAnsi="黑体"/>
                <w:color w:val="000000"/>
                <w:sz w:val="20"/>
                <w:szCs w:val="20"/>
              </w:rPr>
            </w:pPr>
            <w:r w:rsidRPr="001C6BCB">
              <w:rPr>
                <w:rFonts w:ascii="黑体" w:eastAsia="黑体" w:hAnsi="黑体"/>
                <w:color w:val="000000"/>
                <w:sz w:val="20"/>
                <w:szCs w:val="20"/>
              </w:rPr>
              <w:t>教学</w:t>
            </w:r>
            <w:r w:rsidRPr="001C6BCB">
              <w:rPr>
                <w:rFonts w:ascii="黑体" w:eastAsia="黑体" w:hAnsi="黑体" w:hint="eastAsia"/>
                <w:color w:val="000000"/>
                <w:sz w:val="20"/>
                <w:szCs w:val="20"/>
              </w:rPr>
              <w:t>环节</w:t>
            </w:r>
          </w:p>
        </w:tc>
      </w:tr>
      <w:tr w:rsidR="00400B86" w:rsidRPr="001C6BCB" w:rsidTr="004354D9">
        <w:trPr>
          <w:trHeight w:val="355"/>
          <w:jc w:val="center"/>
        </w:trPr>
        <w:tc>
          <w:tcPr>
            <w:tcW w:w="592" w:type="dxa"/>
            <w:vMerge/>
            <w:shd w:val="clear" w:color="auto" w:fill="auto"/>
            <w:vAlign w:val="center"/>
          </w:tcPr>
          <w:p w:rsidR="00400B86" w:rsidRPr="001C6BCB" w:rsidRDefault="00400B86" w:rsidP="00EF545C">
            <w:pPr>
              <w:adjustRightInd w:val="0"/>
              <w:snapToGrid w:val="0"/>
              <w:jc w:val="center"/>
              <w:rPr>
                <w:rFonts w:eastAsia="黑体"/>
                <w:color w:val="000000"/>
                <w:sz w:val="20"/>
                <w:szCs w:val="20"/>
              </w:rPr>
            </w:pPr>
          </w:p>
        </w:tc>
        <w:tc>
          <w:tcPr>
            <w:tcW w:w="4533" w:type="dxa"/>
            <w:vMerge/>
            <w:shd w:val="clear" w:color="auto" w:fill="auto"/>
            <w:vAlign w:val="center"/>
          </w:tcPr>
          <w:p w:rsidR="00400B86" w:rsidRPr="001C6BCB" w:rsidRDefault="00400B86" w:rsidP="00832C7F">
            <w:pPr>
              <w:adjustRightInd w:val="0"/>
              <w:snapToGrid w:val="0"/>
              <w:spacing w:afterLines="50" w:line="276" w:lineRule="auto"/>
              <w:rPr>
                <w:sz w:val="20"/>
                <w:szCs w:val="20"/>
              </w:rPr>
            </w:pPr>
          </w:p>
        </w:tc>
        <w:tc>
          <w:tcPr>
            <w:tcW w:w="4137" w:type="dxa"/>
            <w:vMerge/>
            <w:shd w:val="clear" w:color="auto" w:fill="auto"/>
            <w:vAlign w:val="center"/>
          </w:tcPr>
          <w:p w:rsidR="00400B86" w:rsidRPr="001C6BCB" w:rsidRDefault="00400B86" w:rsidP="00EF545C">
            <w:pPr>
              <w:adjustRightInd w:val="0"/>
              <w:snapToGrid w:val="0"/>
              <w:spacing w:line="276" w:lineRule="auto"/>
              <w:rPr>
                <w:sz w:val="20"/>
                <w:szCs w:val="20"/>
              </w:rPr>
            </w:pPr>
          </w:p>
        </w:tc>
        <w:tc>
          <w:tcPr>
            <w:tcW w:w="718" w:type="dxa"/>
            <w:shd w:val="clear" w:color="auto" w:fill="auto"/>
            <w:vAlign w:val="center"/>
          </w:tcPr>
          <w:p w:rsidR="00400B86" w:rsidRPr="001C6BCB" w:rsidRDefault="00400B86" w:rsidP="00EF545C">
            <w:pPr>
              <w:adjustRightInd w:val="0"/>
              <w:snapToGrid w:val="0"/>
              <w:spacing w:line="276" w:lineRule="auto"/>
              <w:jc w:val="left"/>
              <w:rPr>
                <w:rFonts w:ascii="黑体" w:eastAsia="黑体" w:hAnsi="黑体"/>
                <w:sz w:val="20"/>
                <w:szCs w:val="20"/>
              </w:rPr>
            </w:pPr>
            <w:r w:rsidRPr="001C6BCB">
              <w:rPr>
                <w:rFonts w:ascii="黑体" w:eastAsia="黑体" w:hAnsi="黑体"/>
                <w:sz w:val="20"/>
                <w:szCs w:val="20"/>
              </w:rPr>
              <w:t>课堂</w:t>
            </w:r>
          </w:p>
          <w:p w:rsidR="00400B86" w:rsidRPr="001C6BCB" w:rsidRDefault="00400B86" w:rsidP="00EF545C">
            <w:pPr>
              <w:adjustRightInd w:val="0"/>
              <w:snapToGrid w:val="0"/>
              <w:spacing w:line="276" w:lineRule="auto"/>
              <w:jc w:val="left"/>
              <w:rPr>
                <w:rFonts w:ascii="黑体" w:eastAsia="黑体" w:hAnsi="黑体"/>
                <w:sz w:val="20"/>
                <w:szCs w:val="20"/>
              </w:rPr>
            </w:pPr>
            <w:r w:rsidRPr="001C6BCB">
              <w:rPr>
                <w:rFonts w:ascii="黑体" w:eastAsia="黑体" w:hAnsi="黑体"/>
                <w:sz w:val="20"/>
                <w:szCs w:val="20"/>
              </w:rPr>
              <w:t>授课</w:t>
            </w:r>
          </w:p>
        </w:tc>
        <w:tc>
          <w:tcPr>
            <w:tcW w:w="718" w:type="dxa"/>
            <w:shd w:val="clear" w:color="auto" w:fill="auto"/>
            <w:vAlign w:val="center"/>
          </w:tcPr>
          <w:p w:rsidR="00400B86" w:rsidRPr="001C6BCB" w:rsidRDefault="00400B86" w:rsidP="00EF545C">
            <w:pPr>
              <w:adjustRightInd w:val="0"/>
              <w:snapToGrid w:val="0"/>
              <w:spacing w:line="276" w:lineRule="auto"/>
              <w:jc w:val="left"/>
              <w:rPr>
                <w:rFonts w:ascii="黑体" w:eastAsia="黑体" w:hAnsi="黑体"/>
                <w:sz w:val="20"/>
                <w:szCs w:val="20"/>
              </w:rPr>
            </w:pPr>
            <w:r w:rsidRPr="001C6BCB">
              <w:rPr>
                <w:rFonts w:ascii="黑体" w:eastAsia="黑体" w:hAnsi="黑体"/>
                <w:sz w:val="20"/>
                <w:szCs w:val="20"/>
              </w:rPr>
              <w:t>实验</w:t>
            </w:r>
          </w:p>
        </w:tc>
        <w:tc>
          <w:tcPr>
            <w:tcW w:w="718" w:type="dxa"/>
            <w:shd w:val="clear" w:color="auto" w:fill="auto"/>
            <w:vAlign w:val="center"/>
          </w:tcPr>
          <w:p w:rsidR="00400B86" w:rsidRPr="001C6BCB" w:rsidRDefault="00400B86" w:rsidP="00EF545C">
            <w:pPr>
              <w:adjustRightInd w:val="0"/>
              <w:snapToGrid w:val="0"/>
              <w:spacing w:line="276" w:lineRule="auto"/>
              <w:jc w:val="left"/>
              <w:rPr>
                <w:rFonts w:ascii="黑体" w:eastAsia="黑体" w:hAnsi="黑体"/>
                <w:sz w:val="20"/>
                <w:szCs w:val="20"/>
              </w:rPr>
            </w:pPr>
            <w:r w:rsidRPr="001C6BCB">
              <w:rPr>
                <w:rFonts w:ascii="黑体" w:eastAsia="黑体" w:hAnsi="黑体"/>
                <w:sz w:val="20"/>
                <w:szCs w:val="20"/>
              </w:rPr>
              <w:t>作业</w:t>
            </w:r>
          </w:p>
        </w:tc>
        <w:tc>
          <w:tcPr>
            <w:tcW w:w="718" w:type="dxa"/>
            <w:shd w:val="clear" w:color="auto" w:fill="auto"/>
            <w:vAlign w:val="center"/>
          </w:tcPr>
          <w:p w:rsidR="00400B86" w:rsidRPr="001C6BCB" w:rsidRDefault="00400B86" w:rsidP="00EF545C">
            <w:pPr>
              <w:adjustRightInd w:val="0"/>
              <w:snapToGrid w:val="0"/>
              <w:spacing w:line="276" w:lineRule="auto"/>
              <w:jc w:val="left"/>
              <w:rPr>
                <w:rFonts w:ascii="黑体" w:eastAsia="黑体" w:hAnsi="黑体"/>
                <w:sz w:val="20"/>
                <w:szCs w:val="20"/>
              </w:rPr>
            </w:pPr>
            <w:r w:rsidRPr="001C6BCB">
              <w:rPr>
                <w:rFonts w:ascii="黑体" w:eastAsia="黑体" w:hAnsi="黑体"/>
                <w:sz w:val="20"/>
                <w:szCs w:val="20"/>
              </w:rPr>
              <w:t>课堂</w:t>
            </w:r>
          </w:p>
          <w:p w:rsidR="00400B86" w:rsidRPr="001C6BCB" w:rsidRDefault="00400B86" w:rsidP="00EF545C">
            <w:pPr>
              <w:adjustRightInd w:val="0"/>
              <w:snapToGrid w:val="0"/>
              <w:spacing w:line="276" w:lineRule="auto"/>
              <w:jc w:val="left"/>
              <w:rPr>
                <w:rFonts w:ascii="黑体" w:eastAsia="黑体" w:hAnsi="黑体"/>
                <w:sz w:val="20"/>
                <w:szCs w:val="20"/>
              </w:rPr>
            </w:pPr>
            <w:r w:rsidRPr="001C6BCB">
              <w:rPr>
                <w:rFonts w:ascii="黑体" w:eastAsia="黑体" w:hAnsi="黑体"/>
                <w:sz w:val="20"/>
                <w:szCs w:val="20"/>
              </w:rPr>
              <w:t>讨论</w:t>
            </w:r>
          </w:p>
        </w:tc>
      </w:tr>
      <w:tr w:rsidR="00400B86" w:rsidRPr="001C6BCB" w:rsidTr="00400B86">
        <w:trPr>
          <w:trHeight w:val="551"/>
          <w:jc w:val="center"/>
        </w:trPr>
        <w:tc>
          <w:tcPr>
            <w:tcW w:w="592" w:type="dxa"/>
            <w:shd w:val="clear" w:color="auto" w:fill="auto"/>
            <w:vAlign w:val="center"/>
          </w:tcPr>
          <w:p w:rsidR="00400B86" w:rsidRPr="001C6BCB" w:rsidRDefault="00400B86" w:rsidP="00EF545C">
            <w:pPr>
              <w:adjustRightInd w:val="0"/>
              <w:snapToGrid w:val="0"/>
              <w:jc w:val="center"/>
              <w:rPr>
                <w:rFonts w:eastAsia="黑体"/>
                <w:color w:val="000000"/>
                <w:sz w:val="20"/>
                <w:szCs w:val="20"/>
              </w:rPr>
            </w:pPr>
            <w:r w:rsidRPr="001C6BCB">
              <w:rPr>
                <w:rFonts w:eastAsia="黑体" w:hint="eastAsia"/>
                <w:color w:val="000000"/>
                <w:sz w:val="20"/>
                <w:szCs w:val="20"/>
              </w:rPr>
              <w:t>1</w:t>
            </w:r>
          </w:p>
        </w:tc>
        <w:tc>
          <w:tcPr>
            <w:tcW w:w="4533" w:type="dxa"/>
            <w:shd w:val="clear" w:color="auto" w:fill="auto"/>
            <w:vAlign w:val="center"/>
          </w:tcPr>
          <w:p w:rsidR="00400B86" w:rsidRPr="001C6BCB" w:rsidRDefault="00400B86" w:rsidP="00832C7F">
            <w:pPr>
              <w:adjustRightInd w:val="0"/>
              <w:snapToGrid w:val="0"/>
              <w:spacing w:afterLines="50" w:line="276" w:lineRule="auto"/>
              <w:rPr>
                <w:sz w:val="20"/>
                <w:szCs w:val="20"/>
              </w:rPr>
            </w:pPr>
            <w:r>
              <w:rPr>
                <w:rFonts w:ascii="宋体" w:hAnsi="宋体" w:hint="eastAsia"/>
              </w:rPr>
              <w:t>掌握算法的概念，算法复杂度的分析方法；总体上</w:t>
            </w:r>
            <w:r w:rsidRPr="0038203A">
              <w:rPr>
                <w:rFonts w:ascii="宋体" w:hAnsi="宋体" w:hint="eastAsia"/>
              </w:rPr>
              <w:t>使学生掌握</w:t>
            </w:r>
            <w:r>
              <w:rPr>
                <w:rFonts w:ascii="宋体" w:hAnsi="宋体" w:hint="eastAsia"/>
              </w:rPr>
              <w:t>算法复杂度</w:t>
            </w:r>
            <w:r w:rsidRPr="0038203A">
              <w:rPr>
                <w:rFonts w:ascii="宋体" w:hAnsi="宋体" w:hint="eastAsia"/>
              </w:rPr>
              <w:t>的基本</w:t>
            </w:r>
            <w:r>
              <w:rPr>
                <w:rFonts w:ascii="宋体" w:hAnsi="宋体" w:hint="eastAsia"/>
              </w:rPr>
              <w:t>分析步骤。</w:t>
            </w:r>
          </w:p>
        </w:tc>
        <w:tc>
          <w:tcPr>
            <w:tcW w:w="4137" w:type="dxa"/>
            <w:shd w:val="clear" w:color="auto" w:fill="auto"/>
            <w:vAlign w:val="center"/>
          </w:tcPr>
          <w:p w:rsidR="00400B86" w:rsidRDefault="00400B86" w:rsidP="00EF545C">
            <w:pPr>
              <w:adjustRightInd w:val="0"/>
              <w:snapToGrid w:val="0"/>
              <w:spacing w:line="276" w:lineRule="auto"/>
              <w:rPr>
                <w:rFonts w:ascii="宋体" w:hAnsi="宋体"/>
                <w:sz w:val="24"/>
              </w:rPr>
            </w:pPr>
            <w:r w:rsidRPr="008644A7">
              <w:rPr>
                <w:rFonts w:hint="eastAsia"/>
                <w:sz w:val="20"/>
                <w:szCs w:val="20"/>
              </w:rPr>
              <w:t>【毕业要求</w:t>
            </w:r>
            <w:r w:rsidRPr="008644A7">
              <w:rPr>
                <w:rFonts w:hint="eastAsia"/>
                <w:sz w:val="20"/>
                <w:szCs w:val="20"/>
              </w:rPr>
              <w:t>1</w:t>
            </w:r>
            <w:r>
              <w:rPr>
                <w:rFonts w:hint="eastAsia"/>
                <w:sz w:val="20"/>
                <w:szCs w:val="20"/>
              </w:rPr>
              <w:t>.3</w:t>
            </w:r>
            <w:r w:rsidRPr="008644A7">
              <w:rPr>
                <w:rFonts w:hint="eastAsia"/>
                <w:sz w:val="20"/>
                <w:szCs w:val="20"/>
              </w:rPr>
              <w:t>】</w:t>
            </w:r>
            <w:r w:rsidRPr="0087110A">
              <w:rPr>
                <w:rFonts w:ascii="宋体" w:hAnsi="宋体" w:hint="eastAsia"/>
                <w:sz w:val="24"/>
              </w:rPr>
              <w:t>能够将工程基础和专业知识用于求解软件领域复杂工程问题</w:t>
            </w:r>
            <w:r>
              <w:rPr>
                <w:rFonts w:ascii="宋体" w:hAnsi="宋体" w:hint="eastAsia"/>
                <w:sz w:val="24"/>
              </w:rPr>
              <w:t>。</w:t>
            </w:r>
          </w:p>
          <w:p w:rsidR="00400B86" w:rsidRPr="00EC3B61" w:rsidRDefault="00400B86" w:rsidP="00EF545C">
            <w:pPr>
              <w:adjustRightInd w:val="0"/>
              <w:snapToGrid w:val="0"/>
              <w:spacing w:line="276" w:lineRule="auto"/>
              <w:rPr>
                <w:sz w:val="20"/>
                <w:szCs w:val="20"/>
              </w:rPr>
            </w:pPr>
            <w:r w:rsidRPr="008644A7">
              <w:rPr>
                <w:rFonts w:hint="eastAsia"/>
                <w:sz w:val="20"/>
                <w:szCs w:val="20"/>
              </w:rPr>
              <w:t>【毕业要求</w:t>
            </w:r>
            <w:r w:rsidRPr="008644A7">
              <w:rPr>
                <w:rFonts w:hint="eastAsia"/>
                <w:sz w:val="20"/>
                <w:szCs w:val="20"/>
              </w:rPr>
              <w:t>1</w:t>
            </w:r>
            <w:r>
              <w:rPr>
                <w:rFonts w:hint="eastAsia"/>
                <w:sz w:val="20"/>
                <w:szCs w:val="20"/>
              </w:rPr>
              <w:t>.4</w:t>
            </w:r>
            <w:r w:rsidRPr="008644A7">
              <w:rPr>
                <w:rFonts w:hint="eastAsia"/>
                <w:sz w:val="20"/>
                <w:szCs w:val="20"/>
              </w:rPr>
              <w:t>】</w:t>
            </w:r>
            <w:r w:rsidRPr="00EC3B61">
              <w:rPr>
                <w:rFonts w:hint="eastAsia"/>
                <w:sz w:val="20"/>
                <w:szCs w:val="20"/>
              </w:rPr>
              <w:t>能够将数学、自然科学、工程基础和专业知识用于对求解结果进行分析和评价。</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cs="宋体"/>
                <w:sz w:val="20"/>
                <w:szCs w:val="20"/>
              </w:rPr>
            </w:pP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r>
      <w:tr w:rsidR="00400B86" w:rsidRPr="001C6BCB" w:rsidTr="00400B86">
        <w:trPr>
          <w:trHeight w:val="417"/>
          <w:jc w:val="center"/>
        </w:trPr>
        <w:tc>
          <w:tcPr>
            <w:tcW w:w="592" w:type="dxa"/>
            <w:shd w:val="clear" w:color="auto" w:fill="auto"/>
            <w:vAlign w:val="center"/>
          </w:tcPr>
          <w:p w:rsidR="00400B86" w:rsidRPr="001C6BCB" w:rsidRDefault="00400B86" w:rsidP="00EF545C">
            <w:pPr>
              <w:adjustRightInd w:val="0"/>
              <w:snapToGrid w:val="0"/>
              <w:jc w:val="center"/>
              <w:rPr>
                <w:rFonts w:eastAsia="黑体"/>
                <w:color w:val="000000"/>
                <w:sz w:val="20"/>
                <w:szCs w:val="20"/>
              </w:rPr>
            </w:pPr>
            <w:r>
              <w:rPr>
                <w:rFonts w:eastAsia="黑体" w:hint="eastAsia"/>
                <w:color w:val="000000"/>
                <w:sz w:val="20"/>
                <w:szCs w:val="20"/>
              </w:rPr>
              <w:t>2</w:t>
            </w:r>
          </w:p>
        </w:tc>
        <w:tc>
          <w:tcPr>
            <w:tcW w:w="4533" w:type="dxa"/>
            <w:shd w:val="clear" w:color="auto" w:fill="auto"/>
            <w:vAlign w:val="center"/>
          </w:tcPr>
          <w:p w:rsidR="00400B86" w:rsidRPr="001C6BCB" w:rsidRDefault="00400B86" w:rsidP="00832C7F">
            <w:pPr>
              <w:adjustRightInd w:val="0"/>
              <w:snapToGrid w:val="0"/>
              <w:spacing w:afterLines="50" w:line="276" w:lineRule="auto"/>
              <w:rPr>
                <w:sz w:val="20"/>
                <w:szCs w:val="20"/>
              </w:rPr>
            </w:pPr>
            <w:r>
              <w:rPr>
                <w:rFonts w:ascii="宋体" w:hAnsi="宋体" w:hint="eastAsia"/>
              </w:rPr>
              <w:t>掌握分治法、动态规划法、贪心算法、回溯法和分支限界法对大规模数据问题进行求解的方法，并会分析求解方法的时间复杂度；能够分析复杂</w:t>
            </w:r>
            <w:r>
              <w:rPr>
                <w:rFonts w:ascii="宋体" w:hAnsi="宋体" w:hint="eastAsia"/>
              </w:rPr>
              <w:lastRenderedPageBreak/>
              <w:t>工程问题，并具有资料搜集和</w:t>
            </w:r>
            <w:r w:rsidRPr="0038203A">
              <w:rPr>
                <w:rFonts w:ascii="宋体" w:hAnsi="宋体" w:hint="eastAsia"/>
              </w:rPr>
              <w:t>方案设计等能力；</w:t>
            </w:r>
          </w:p>
        </w:tc>
        <w:tc>
          <w:tcPr>
            <w:tcW w:w="4137" w:type="dxa"/>
            <w:shd w:val="clear" w:color="auto" w:fill="auto"/>
            <w:vAlign w:val="center"/>
          </w:tcPr>
          <w:p w:rsidR="00400B86" w:rsidRDefault="00400B86" w:rsidP="00EF545C">
            <w:pPr>
              <w:adjustRightInd w:val="0"/>
              <w:snapToGrid w:val="0"/>
              <w:spacing w:line="276" w:lineRule="auto"/>
              <w:rPr>
                <w:sz w:val="22"/>
              </w:rPr>
            </w:pPr>
            <w:r w:rsidRPr="008644A7">
              <w:rPr>
                <w:rFonts w:hint="eastAsia"/>
                <w:sz w:val="20"/>
                <w:szCs w:val="20"/>
              </w:rPr>
              <w:lastRenderedPageBreak/>
              <w:t>【毕业要求</w:t>
            </w:r>
            <w:r>
              <w:rPr>
                <w:rFonts w:hint="eastAsia"/>
                <w:sz w:val="20"/>
                <w:szCs w:val="20"/>
              </w:rPr>
              <w:t>2.3</w:t>
            </w:r>
            <w:r w:rsidRPr="008644A7">
              <w:rPr>
                <w:rFonts w:hint="eastAsia"/>
                <w:sz w:val="20"/>
                <w:szCs w:val="20"/>
              </w:rPr>
              <w:t>】</w:t>
            </w:r>
            <w:r w:rsidRPr="003E412C">
              <w:rPr>
                <w:rFonts w:hint="eastAsia"/>
                <w:sz w:val="22"/>
              </w:rPr>
              <w:t>能够运用数学、自然科学和工程科学的基本原理辨识和判定软件领域复杂工程问题</w:t>
            </w:r>
            <w:r>
              <w:rPr>
                <w:rFonts w:hint="eastAsia"/>
                <w:sz w:val="22"/>
              </w:rPr>
              <w:t>。</w:t>
            </w:r>
          </w:p>
          <w:p w:rsidR="00400B86" w:rsidRPr="00EC3B61" w:rsidRDefault="00400B86" w:rsidP="00EF545C">
            <w:pPr>
              <w:adjustRightInd w:val="0"/>
              <w:snapToGrid w:val="0"/>
              <w:spacing w:line="276" w:lineRule="auto"/>
              <w:rPr>
                <w:sz w:val="20"/>
                <w:szCs w:val="20"/>
              </w:rPr>
            </w:pPr>
            <w:r w:rsidRPr="008644A7">
              <w:rPr>
                <w:rFonts w:hint="eastAsia"/>
                <w:sz w:val="20"/>
                <w:szCs w:val="20"/>
              </w:rPr>
              <w:lastRenderedPageBreak/>
              <w:t>【毕业要求</w:t>
            </w:r>
            <w:r>
              <w:rPr>
                <w:rFonts w:hint="eastAsia"/>
                <w:sz w:val="20"/>
                <w:szCs w:val="20"/>
              </w:rPr>
              <w:t>2.4</w:t>
            </w:r>
            <w:r w:rsidRPr="008644A7">
              <w:rPr>
                <w:rFonts w:hint="eastAsia"/>
                <w:sz w:val="20"/>
                <w:szCs w:val="20"/>
              </w:rPr>
              <w:t>】</w:t>
            </w:r>
            <w:r w:rsidRPr="00A77C7D">
              <w:rPr>
                <w:rFonts w:hint="eastAsia"/>
                <w:sz w:val="22"/>
              </w:rPr>
              <w:t>能够对各种解决途径的可行性、有效性和性能表现进行对比，以得出有效结论。</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lastRenderedPageBreak/>
              <w:t>✔</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cs="宋体"/>
                <w:sz w:val="20"/>
                <w:szCs w:val="20"/>
              </w:rPr>
            </w:pP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r>
      <w:tr w:rsidR="00400B86" w:rsidRPr="001C6BCB" w:rsidTr="00400B86">
        <w:trPr>
          <w:trHeight w:val="699"/>
          <w:jc w:val="center"/>
        </w:trPr>
        <w:tc>
          <w:tcPr>
            <w:tcW w:w="592" w:type="dxa"/>
            <w:shd w:val="clear" w:color="auto" w:fill="auto"/>
            <w:vAlign w:val="center"/>
          </w:tcPr>
          <w:p w:rsidR="00400B86" w:rsidRPr="001C6BCB" w:rsidRDefault="00400B86" w:rsidP="00EF545C">
            <w:pPr>
              <w:adjustRightInd w:val="0"/>
              <w:snapToGrid w:val="0"/>
              <w:jc w:val="center"/>
              <w:rPr>
                <w:rFonts w:eastAsia="黑体"/>
                <w:color w:val="000000"/>
                <w:sz w:val="20"/>
                <w:szCs w:val="20"/>
              </w:rPr>
            </w:pPr>
            <w:r>
              <w:rPr>
                <w:rFonts w:eastAsia="黑体" w:hint="eastAsia"/>
                <w:color w:val="000000"/>
                <w:sz w:val="20"/>
                <w:szCs w:val="20"/>
              </w:rPr>
              <w:lastRenderedPageBreak/>
              <w:t>3</w:t>
            </w:r>
          </w:p>
        </w:tc>
        <w:tc>
          <w:tcPr>
            <w:tcW w:w="4533" w:type="dxa"/>
            <w:shd w:val="clear" w:color="auto" w:fill="auto"/>
            <w:vAlign w:val="center"/>
          </w:tcPr>
          <w:p w:rsidR="00400B86" w:rsidRPr="007F69A3" w:rsidRDefault="00400B86" w:rsidP="00832C7F">
            <w:pPr>
              <w:adjustRightInd w:val="0"/>
              <w:snapToGrid w:val="0"/>
              <w:spacing w:afterLines="50" w:line="276" w:lineRule="auto"/>
              <w:rPr>
                <w:sz w:val="20"/>
                <w:szCs w:val="20"/>
              </w:rPr>
            </w:pPr>
            <w:r>
              <w:rPr>
                <w:rFonts w:ascii="宋体" w:hAnsi="宋体" w:hint="eastAsia"/>
              </w:rPr>
              <w:t>掌握随机数的基本生成方法，能够</w:t>
            </w:r>
            <w:r w:rsidRPr="00603A00">
              <w:rPr>
                <w:rFonts w:hint="eastAsia"/>
                <w:sz w:val="22"/>
                <w:szCs w:val="22"/>
              </w:rPr>
              <w:t>利用</w:t>
            </w:r>
            <w:r>
              <w:rPr>
                <w:rFonts w:hint="eastAsia"/>
                <w:sz w:val="22"/>
                <w:szCs w:val="22"/>
              </w:rPr>
              <w:t>随机化算法</w:t>
            </w:r>
            <w:r w:rsidRPr="00603A00">
              <w:rPr>
                <w:rFonts w:hint="eastAsia"/>
                <w:sz w:val="22"/>
                <w:szCs w:val="22"/>
              </w:rPr>
              <w:t>对复杂软件工程问题进行预测与模拟，理解其局限性。</w:t>
            </w:r>
          </w:p>
        </w:tc>
        <w:tc>
          <w:tcPr>
            <w:tcW w:w="4137" w:type="dxa"/>
            <w:shd w:val="clear" w:color="auto" w:fill="auto"/>
            <w:vAlign w:val="center"/>
          </w:tcPr>
          <w:p w:rsidR="00400B86" w:rsidRDefault="00400B86" w:rsidP="00EF545C">
            <w:pPr>
              <w:adjustRightInd w:val="0"/>
              <w:snapToGrid w:val="0"/>
              <w:spacing w:line="276" w:lineRule="auto"/>
              <w:rPr>
                <w:sz w:val="22"/>
              </w:rPr>
            </w:pPr>
            <w:r w:rsidRPr="008644A7">
              <w:rPr>
                <w:rFonts w:hint="eastAsia"/>
                <w:sz w:val="20"/>
                <w:szCs w:val="20"/>
              </w:rPr>
              <w:t>【毕业要求</w:t>
            </w:r>
            <w:r>
              <w:rPr>
                <w:rFonts w:hint="eastAsia"/>
                <w:sz w:val="20"/>
                <w:szCs w:val="20"/>
              </w:rPr>
              <w:t>2.3</w:t>
            </w:r>
            <w:r w:rsidRPr="008644A7">
              <w:rPr>
                <w:rFonts w:hint="eastAsia"/>
                <w:sz w:val="20"/>
                <w:szCs w:val="20"/>
              </w:rPr>
              <w:t>】</w:t>
            </w:r>
            <w:r w:rsidRPr="003E412C">
              <w:rPr>
                <w:rFonts w:hint="eastAsia"/>
                <w:sz w:val="22"/>
              </w:rPr>
              <w:t>能够运用数学、自然科学和工程科学的基本原理辨识和判定软件领域复杂工程问题</w:t>
            </w:r>
            <w:r>
              <w:rPr>
                <w:rFonts w:hint="eastAsia"/>
                <w:sz w:val="22"/>
              </w:rPr>
              <w:t>。</w:t>
            </w:r>
          </w:p>
          <w:p w:rsidR="00400B86" w:rsidRPr="00EC3B61" w:rsidRDefault="00400B86" w:rsidP="00EF545C">
            <w:pPr>
              <w:adjustRightInd w:val="0"/>
              <w:snapToGrid w:val="0"/>
              <w:spacing w:line="276" w:lineRule="auto"/>
              <w:rPr>
                <w:sz w:val="20"/>
                <w:szCs w:val="20"/>
              </w:rPr>
            </w:pPr>
            <w:r w:rsidRPr="008644A7">
              <w:rPr>
                <w:rFonts w:hint="eastAsia"/>
                <w:sz w:val="20"/>
                <w:szCs w:val="20"/>
              </w:rPr>
              <w:t>【毕业要求</w:t>
            </w:r>
            <w:r>
              <w:rPr>
                <w:rFonts w:hint="eastAsia"/>
                <w:sz w:val="20"/>
                <w:szCs w:val="20"/>
              </w:rPr>
              <w:t>2.4</w:t>
            </w:r>
            <w:r w:rsidRPr="008644A7">
              <w:rPr>
                <w:rFonts w:hint="eastAsia"/>
                <w:sz w:val="20"/>
                <w:szCs w:val="20"/>
              </w:rPr>
              <w:t>】</w:t>
            </w:r>
            <w:r w:rsidRPr="00A77C7D">
              <w:rPr>
                <w:rFonts w:hint="eastAsia"/>
                <w:sz w:val="22"/>
              </w:rPr>
              <w:t>能够对各种解决途径的可行性、有效性和性能表现进行对比，以得出有效结论。</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p>
        </w:tc>
        <w:tc>
          <w:tcPr>
            <w:tcW w:w="718" w:type="dxa"/>
            <w:shd w:val="clear" w:color="auto" w:fill="auto"/>
            <w:vAlign w:val="center"/>
          </w:tcPr>
          <w:p w:rsidR="00400B86" w:rsidRPr="004C771F" w:rsidRDefault="00400B86" w:rsidP="00EF545C">
            <w:pPr>
              <w:adjustRightInd w:val="0"/>
              <w:snapToGrid w:val="0"/>
              <w:spacing w:line="276" w:lineRule="auto"/>
              <w:jc w:val="center"/>
              <w:rPr>
                <w:rFonts w:ascii="华文宋体" w:eastAsia="华文宋体" w:hAnsi="华文宋体"/>
                <w:sz w:val="20"/>
                <w:szCs w:val="20"/>
              </w:rPr>
            </w:pPr>
            <w:r w:rsidRPr="004C771F">
              <w:rPr>
                <w:rFonts w:ascii="MS Mincho" w:eastAsia="MS Mincho" w:hAnsi="MS Mincho" w:cs="MS Mincho"/>
                <w:sz w:val="20"/>
                <w:szCs w:val="20"/>
              </w:rPr>
              <w:t>✔</w:t>
            </w:r>
          </w:p>
        </w:tc>
      </w:tr>
    </w:tbl>
    <w:p w:rsidR="00267851" w:rsidRPr="009F5E27" w:rsidRDefault="00267851" w:rsidP="009F5E27">
      <w:pPr>
        <w:adjustRightInd w:val="0"/>
        <w:snapToGrid w:val="0"/>
        <w:spacing w:line="300" w:lineRule="auto"/>
        <w:ind w:firstLineChars="300" w:firstLine="720"/>
        <w:rPr>
          <w:rFonts w:ascii="宋体" w:hAnsi="宋体"/>
          <w:sz w:val="24"/>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611AF3" w:rsidRDefault="00611AF3" w:rsidP="00466B49">
      <w:pPr>
        <w:adjustRightInd w:val="0"/>
        <w:snapToGrid w:val="0"/>
        <w:spacing w:line="360" w:lineRule="auto"/>
        <w:ind w:firstLineChars="150" w:firstLine="360"/>
        <w:rPr>
          <w:rFonts w:ascii="宋体" w:hAnsi="宋体"/>
          <w:color w:val="000000"/>
          <w:sz w:val="24"/>
        </w:rPr>
      </w:pP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5C37E7">
        <w:tc>
          <w:tcPr>
            <w:tcW w:w="72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5C37E7" w:rsidRDefault="00ED351D">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5C37E7">
        <w:tc>
          <w:tcPr>
            <w:tcW w:w="72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5C37E7" w:rsidRDefault="005C37E7">
            <w:pPr>
              <w:adjustRightInd w:val="0"/>
              <w:snapToGrid w:val="0"/>
              <w:jc w:val="center"/>
              <w:rPr>
                <w:rFonts w:ascii="宋体" w:hAnsi="宋体"/>
                <w:color w:val="000000"/>
                <w:sz w:val="24"/>
              </w:rPr>
            </w:pPr>
          </w:p>
        </w:tc>
        <w:tc>
          <w:tcPr>
            <w:tcW w:w="450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52133C">
        <w:trPr>
          <w:trHeight w:val="615"/>
        </w:trPr>
        <w:tc>
          <w:tcPr>
            <w:tcW w:w="720" w:type="dxa"/>
            <w:shd w:val="clear" w:color="auto" w:fill="auto"/>
            <w:vAlign w:val="center"/>
          </w:tcPr>
          <w:p w:rsidR="0052133C" w:rsidRPr="00A00C0C" w:rsidRDefault="0052133C" w:rsidP="00EF545C">
            <w:pPr>
              <w:adjustRightInd w:val="0"/>
              <w:snapToGrid w:val="0"/>
              <w:spacing w:line="300" w:lineRule="auto"/>
              <w:jc w:val="center"/>
              <w:rPr>
                <w:rFonts w:eastAsia="黑体"/>
                <w:color w:val="000000"/>
                <w:sz w:val="18"/>
                <w:szCs w:val="18"/>
              </w:rPr>
            </w:pPr>
            <w:r w:rsidRPr="00A00C0C">
              <w:rPr>
                <w:rFonts w:eastAsia="黑体" w:hint="eastAsia"/>
                <w:color w:val="000000"/>
                <w:sz w:val="18"/>
                <w:szCs w:val="18"/>
              </w:rPr>
              <w:t>1</w:t>
            </w:r>
          </w:p>
        </w:tc>
        <w:tc>
          <w:tcPr>
            <w:tcW w:w="147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hint="eastAsia"/>
                <w:sz w:val="18"/>
                <w:szCs w:val="18"/>
              </w:rPr>
              <w:t>算法分析基础</w:t>
            </w:r>
          </w:p>
        </w:tc>
        <w:tc>
          <w:tcPr>
            <w:tcW w:w="2850" w:type="dxa"/>
            <w:shd w:val="clear" w:color="auto" w:fill="auto"/>
          </w:tcPr>
          <w:p w:rsidR="0052133C" w:rsidRPr="00A00C0C" w:rsidRDefault="0052133C" w:rsidP="00832C7F">
            <w:pPr>
              <w:spacing w:beforeLines="25" w:afterLines="25" w:line="300" w:lineRule="exact"/>
              <w:jc w:val="left"/>
              <w:rPr>
                <w:sz w:val="18"/>
                <w:szCs w:val="18"/>
              </w:rPr>
            </w:pPr>
            <w:r w:rsidRPr="00A00C0C">
              <w:rPr>
                <w:sz w:val="18"/>
                <w:szCs w:val="18"/>
              </w:rPr>
              <w:t xml:space="preserve">1 </w:t>
            </w:r>
            <w:r w:rsidRPr="00A00C0C">
              <w:rPr>
                <w:sz w:val="18"/>
                <w:szCs w:val="18"/>
              </w:rPr>
              <w:t>算法与程序</w:t>
            </w:r>
            <w:r w:rsidRPr="00A00C0C">
              <w:rPr>
                <w:sz w:val="18"/>
                <w:szCs w:val="18"/>
              </w:rPr>
              <w:br/>
              <w:t xml:space="preserve">2 </w:t>
            </w:r>
            <w:r w:rsidRPr="00A00C0C">
              <w:rPr>
                <w:sz w:val="18"/>
                <w:szCs w:val="18"/>
              </w:rPr>
              <w:t>算法复杂性分析</w:t>
            </w:r>
            <w:r w:rsidRPr="00A00C0C">
              <w:rPr>
                <w:sz w:val="18"/>
                <w:szCs w:val="18"/>
              </w:rPr>
              <w:br/>
              <w:t>3 NP</w:t>
            </w:r>
            <w:r w:rsidRPr="00A00C0C">
              <w:rPr>
                <w:sz w:val="18"/>
                <w:szCs w:val="18"/>
              </w:rPr>
              <w:t>完全性理论</w:t>
            </w:r>
          </w:p>
          <w:p w:rsidR="0052133C" w:rsidRPr="00011731" w:rsidRDefault="0052133C" w:rsidP="00EF545C">
            <w:pPr>
              <w:adjustRightInd w:val="0"/>
              <w:snapToGrid w:val="0"/>
              <w:spacing w:line="300" w:lineRule="auto"/>
              <w:rPr>
                <w:rFonts w:eastAsia="黑体"/>
                <w:color w:val="000000"/>
                <w:sz w:val="18"/>
                <w:szCs w:val="18"/>
              </w:rPr>
            </w:pPr>
          </w:p>
        </w:tc>
        <w:tc>
          <w:tcPr>
            <w:tcW w:w="900" w:type="dxa"/>
            <w:shd w:val="clear" w:color="auto" w:fill="auto"/>
          </w:tcPr>
          <w:p w:rsidR="0052133C" w:rsidRPr="00A00C0C" w:rsidRDefault="0052133C" w:rsidP="00EF545C">
            <w:pPr>
              <w:adjustRightInd w:val="0"/>
              <w:snapToGrid w:val="0"/>
              <w:spacing w:line="300" w:lineRule="auto"/>
              <w:rPr>
                <w:rFonts w:ascii="宋体" w:hAnsi="宋体"/>
                <w:color w:val="000000"/>
                <w:sz w:val="18"/>
                <w:szCs w:val="18"/>
              </w:rPr>
            </w:pPr>
            <w:r w:rsidRPr="00A00C0C">
              <w:rPr>
                <w:rFonts w:ascii="宋体" w:hAnsi="宋体" w:hint="eastAsia"/>
                <w:color w:val="000000"/>
                <w:sz w:val="18"/>
                <w:szCs w:val="18"/>
              </w:rPr>
              <w:t>4</w:t>
            </w:r>
          </w:p>
        </w:tc>
        <w:tc>
          <w:tcPr>
            <w:tcW w:w="4500" w:type="dxa"/>
            <w:shd w:val="clear" w:color="auto" w:fill="auto"/>
          </w:tcPr>
          <w:p w:rsidR="0052133C" w:rsidRPr="00A00C0C" w:rsidRDefault="0052133C" w:rsidP="00832C7F">
            <w:pPr>
              <w:spacing w:beforeLines="25" w:afterLines="25" w:line="300" w:lineRule="exact"/>
              <w:jc w:val="left"/>
              <w:rPr>
                <w:sz w:val="18"/>
                <w:szCs w:val="18"/>
              </w:rPr>
            </w:pPr>
            <w:r w:rsidRPr="00A00C0C">
              <w:rPr>
                <w:rFonts w:hint="eastAsia"/>
                <w:sz w:val="18"/>
                <w:szCs w:val="18"/>
              </w:rPr>
              <w:t>要求学生了解算法和程序之间的区别，理解算法复杂性的概念。</w:t>
            </w:r>
          </w:p>
          <w:p w:rsidR="0052133C" w:rsidRPr="00A00C0C" w:rsidRDefault="0052133C" w:rsidP="00832C7F">
            <w:pPr>
              <w:spacing w:beforeLines="25" w:afterLines="25" w:line="300" w:lineRule="exact"/>
              <w:jc w:val="left"/>
              <w:rPr>
                <w:sz w:val="18"/>
                <w:szCs w:val="18"/>
              </w:rPr>
            </w:pPr>
            <w:r w:rsidRPr="00A00C0C">
              <w:rPr>
                <w:rFonts w:hint="eastAsia"/>
                <w:sz w:val="18"/>
                <w:szCs w:val="18"/>
              </w:rPr>
              <w:t>培养学生使用计算机算法的思维去重新认识整个计算机系统的能力和素质，开阔学生的视野。</w:t>
            </w:r>
          </w:p>
        </w:tc>
        <w:tc>
          <w:tcPr>
            <w:tcW w:w="1440" w:type="dxa"/>
            <w:shd w:val="clear" w:color="auto" w:fill="auto"/>
          </w:tcPr>
          <w:p w:rsidR="0052133C" w:rsidRPr="00A00C0C" w:rsidRDefault="0052133C"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算法的渐进分析</w:t>
            </w:r>
          </w:p>
        </w:tc>
        <w:tc>
          <w:tcPr>
            <w:tcW w:w="2520" w:type="dxa"/>
            <w:shd w:val="clear" w:color="auto" w:fill="auto"/>
          </w:tcPr>
          <w:p w:rsidR="0052133C" w:rsidRPr="006562F7" w:rsidRDefault="0052133C" w:rsidP="00EF545C">
            <w:pPr>
              <w:adjustRightInd w:val="0"/>
              <w:snapToGrid w:val="0"/>
              <w:spacing w:line="300" w:lineRule="auto"/>
              <w:rPr>
                <w:rFonts w:ascii="宋体" w:hAnsi="宋体"/>
                <w:color w:val="000000"/>
                <w:sz w:val="18"/>
                <w:szCs w:val="18"/>
              </w:rPr>
            </w:pPr>
            <w:r w:rsidRPr="00144848">
              <w:rPr>
                <w:rFonts w:ascii="宋体" w:hAnsi="宋体" w:hint="eastAsia"/>
                <w:color w:val="000000"/>
                <w:sz w:val="18"/>
                <w:szCs w:val="18"/>
              </w:rPr>
              <w:t>算法和程序的区别？为什么一般采用上界来评估算法的复杂性？</w:t>
            </w:r>
          </w:p>
        </w:tc>
      </w:tr>
      <w:tr w:rsidR="0052133C">
        <w:trPr>
          <w:trHeight w:val="705"/>
        </w:trPr>
        <w:tc>
          <w:tcPr>
            <w:tcW w:w="720" w:type="dxa"/>
            <w:shd w:val="clear" w:color="auto" w:fill="auto"/>
            <w:vAlign w:val="center"/>
          </w:tcPr>
          <w:p w:rsidR="0052133C" w:rsidRPr="00A00C0C" w:rsidRDefault="0052133C" w:rsidP="00EF545C">
            <w:pPr>
              <w:adjustRightInd w:val="0"/>
              <w:snapToGrid w:val="0"/>
              <w:spacing w:line="300" w:lineRule="auto"/>
              <w:jc w:val="center"/>
              <w:rPr>
                <w:rFonts w:eastAsia="黑体"/>
                <w:color w:val="000000"/>
                <w:sz w:val="18"/>
                <w:szCs w:val="18"/>
              </w:rPr>
            </w:pPr>
            <w:r w:rsidRPr="00A00C0C">
              <w:rPr>
                <w:rFonts w:eastAsia="黑体" w:hint="eastAsia"/>
                <w:color w:val="000000"/>
                <w:sz w:val="18"/>
                <w:szCs w:val="18"/>
              </w:rPr>
              <w:t>2</w:t>
            </w:r>
          </w:p>
        </w:tc>
        <w:tc>
          <w:tcPr>
            <w:tcW w:w="147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hint="eastAsia"/>
                <w:sz w:val="18"/>
                <w:szCs w:val="18"/>
              </w:rPr>
              <w:t>递归与分治策略</w:t>
            </w:r>
          </w:p>
        </w:tc>
        <w:tc>
          <w:tcPr>
            <w:tcW w:w="2850" w:type="dxa"/>
            <w:shd w:val="clear" w:color="auto" w:fill="auto"/>
          </w:tcPr>
          <w:p w:rsidR="0052133C" w:rsidRPr="00A00C0C" w:rsidRDefault="0052133C" w:rsidP="00832C7F">
            <w:pPr>
              <w:spacing w:beforeLines="25" w:afterLines="25" w:line="300" w:lineRule="exact"/>
              <w:rPr>
                <w:sz w:val="18"/>
                <w:szCs w:val="18"/>
              </w:rPr>
            </w:pPr>
            <w:r w:rsidRPr="00A00C0C">
              <w:rPr>
                <w:rFonts w:hint="eastAsia"/>
                <w:sz w:val="18"/>
                <w:szCs w:val="18"/>
              </w:rPr>
              <w:t xml:space="preserve">1 </w:t>
            </w:r>
            <w:r w:rsidRPr="00A00C0C">
              <w:rPr>
                <w:rFonts w:hint="eastAsia"/>
                <w:sz w:val="18"/>
                <w:szCs w:val="18"/>
              </w:rPr>
              <w:t>递归的概念</w:t>
            </w:r>
          </w:p>
          <w:p w:rsidR="0052133C" w:rsidRPr="00A00C0C" w:rsidRDefault="0052133C" w:rsidP="00832C7F">
            <w:pPr>
              <w:spacing w:beforeLines="25" w:afterLines="25" w:line="300" w:lineRule="exact"/>
              <w:rPr>
                <w:sz w:val="18"/>
                <w:szCs w:val="18"/>
              </w:rPr>
            </w:pPr>
            <w:r w:rsidRPr="00A00C0C">
              <w:rPr>
                <w:rFonts w:hint="eastAsia"/>
                <w:sz w:val="18"/>
                <w:szCs w:val="18"/>
              </w:rPr>
              <w:t xml:space="preserve">2 </w:t>
            </w:r>
            <w:r w:rsidRPr="00A00C0C">
              <w:rPr>
                <w:rFonts w:hint="eastAsia"/>
                <w:sz w:val="18"/>
                <w:szCs w:val="18"/>
              </w:rPr>
              <w:t>分治法的基本思想</w:t>
            </w:r>
          </w:p>
          <w:p w:rsidR="0052133C" w:rsidRPr="00A00C0C" w:rsidRDefault="0052133C" w:rsidP="00832C7F">
            <w:pPr>
              <w:spacing w:beforeLines="25" w:afterLines="25" w:line="300" w:lineRule="exact"/>
              <w:rPr>
                <w:sz w:val="18"/>
                <w:szCs w:val="18"/>
              </w:rPr>
            </w:pPr>
            <w:r w:rsidRPr="00A00C0C">
              <w:rPr>
                <w:rFonts w:hint="eastAsia"/>
                <w:sz w:val="18"/>
                <w:szCs w:val="18"/>
              </w:rPr>
              <w:t xml:space="preserve">3 </w:t>
            </w:r>
            <w:r w:rsidRPr="00A00C0C">
              <w:rPr>
                <w:rFonts w:hint="eastAsia"/>
                <w:sz w:val="18"/>
                <w:szCs w:val="18"/>
              </w:rPr>
              <w:t>二分搜索技术</w:t>
            </w:r>
          </w:p>
          <w:p w:rsidR="0052133C" w:rsidRPr="00A00C0C" w:rsidRDefault="0052133C" w:rsidP="00832C7F">
            <w:pPr>
              <w:spacing w:beforeLines="25" w:afterLines="25" w:line="300" w:lineRule="exact"/>
              <w:rPr>
                <w:sz w:val="18"/>
                <w:szCs w:val="18"/>
              </w:rPr>
            </w:pPr>
            <w:r w:rsidRPr="00A00C0C">
              <w:rPr>
                <w:rFonts w:hint="eastAsia"/>
                <w:sz w:val="18"/>
                <w:szCs w:val="18"/>
              </w:rPr>
              <w:t xml:space="preserve">4 </w:t>
            </w:r>
            <w:r w:rsidRPr="00A00C0C">
              <w:rPr>
                <w:rFonts w:hint="eastAsia"/>
                <w:sz w:val="18"/>
                <w:szCs w:val="18"/>
              </w:rPr>
              <w:t>大整数的乘法</w:t>
            </w:r>
          </w:p>
          <w:p w:rsidR="0052133C" w:rsidRPr="00A00C0C" w:rsidRDefault="0052133C" w:rsidP="00832C7F">
            <w:pPr>
              <w:spacing w:beforeLines="25" w:afterLines="25" w:line="300" w:lineRule="exact"/>
              <w:rPr>
                <w:sz w:val="18"/>
                <w:szCs w:val="18"/>
              </w:rPr>
            </w:pPr>
            <w:r w:rsidRPr="00A00C0C">
              <w:rPr>
                <w:rFonts w:hint="eastAsia"/>
                <w:sz w:val="18"/>
                <w:szCs w:val="18"/>
              </w:rPr>
              <w:t>5 Strassen</w:t>
            </w:r>
            <w:r w:rsidRPr="00A00C0C">
              <w:rPr>
                <w:rFonts w:hint="eastAsia"/>
                <w:sz w:val="18"/>
                <w:szCs w:val="18"/>
              </w:rPr>
              <w:t>矩阵乘法</w:t>
            </w:r>
          </w:p>
          <w:p w:rsidR="0052133C" w:rsidRPr="00A00C0C" w:rsidRDefault="0052133C" w:rsidP="00832C7F">
            <w:pPr>
              <w:spacing w:beforeLines="25" w:afterLines="25" w:line="300" w:lineRule="exact"/>
              <w:rPr>
                <w:sz w:val="18"/>
                <w:szCs w:val="18"/>
              </w:rPr>
            </w:pPr>
            <w:r w:rsidRPr="00A00C0C">
              <w:rPr>
                <w:rFonts w:hint="eastAsia"/>
                <w:sz w:val="18"/>
                <w:szCs w:val="18"/>
              </w:rPr>
              <w:t>6</w:t>
            </w:r>
            <w:r w:rsidRPr="00A00C0C">
              <w:rPr>
                <w:rFonts w:hint="eastAsia"/>
                <w:sz w:val="18"/>
                <w:szCs w:val="18"/>
              </w:rPr>
              <w:t>合并排序</w:t>
            </w:r>
          </w:p>
          <w:p w:rsidR="0052133C" w:rsidRPr="00A00C0C" w:rsidRDefault="0052133C" w:rsidP="00832C7F">
            <w:pPr>
              <w:spacing w:beforeLines="25" w:afterLines="25" w:line="300" w:lineRule="exact"/>
              <w:rPr>
                <w:sz w:val="18"/>
                <w:szCs w:val="18"/>
              </w:rPr>
            </w:pPr>
            <w:r w:rsidRPr="00A00C0C">
              <w:rPr>
                <w:rFonts w:hint="eastAsia"/>
                <w:sz w:val="18"/>
                <w:szCs w:val="18"/>
              </w:rPr>
              <w:lastRenderedPageBreak/>
              <w:t>7</w:t>
            </w:r>
            <w:r w:rsidRPr="00A00C0C">
              <w:rPr>
                <w:rFonts w:hint="eastAsia"/>
                <w:sz w:val="18"/>
                <w:szCs w:val="18"/>
              </w:rPr>
              <w:t>快速排序</w:t>
            </w:r>
          </w:p>
          <w:p w:rsidR="0052133C" w:rsidRPr="00A00C0C" w:rsidRDefault="0052133C" w:rsidP="00832C7F">
            <w:pPr>
              <w:spacing w:beforeLines="25" w:afterLines="25" w:line="300" w:lineRule="exact"/>
              <w:rPr>
                <w:sz w:val="18"/>
                <w:szCs w:val="18"/>
              </w:rPr>
            </w:pPr>
            <w:r w:rsidRPr="00A00C0C">
              <w:rPr>
                <w:rFonts w:hint="eastAsia"/>
                <w:sz w:val="18"/>
                <w:szCs w:val="18"/>
              </w:rPr>
              <w:t>8</w:t>
            </w:r>
            <w:r w:rsidRPr="00A00C0C">
              <w:rPr>
                <w:rFonts w:hint="eastAsia"/>
                <w:sz w:val="18"/>
                <w:szCs w:val="18"/>
              </w:rPr>
              <w:t>线性时间选择</w:t>
            </w:r>
          </w:p>
          <w:p w:rsidR="0052133C" w:rsidRPr="00A00C0C" w:rsidRDefault="0052133C" w:rsidP="00832C7F">
            <w:pPr>
              <w:spacing w:beforeLines="25" w:afterLines="25" w:line="300" w:lineRule="exact"/>
              <w:rPr>
                <w:rFonts w:eastAsia="黑体"/>
                <w:color w:val="000000"/>
                <w:sz w:val="18"/>
                <w:szCs w:val="18"/>
              </w:rPr>
            </w:pPr>
            <w:r w:rsidRPr="00A00C0C">
              <w:rPr>
                <w:rFonts w:hint="eastAsia"/>
                <w:sz w:val="18"/>
                <w:szCs w:val="18"/>
              </w:rPr>
              <w:t>9</w:t>
            </w:r>
            <w:r w:rsidRPr="00A00C0C">
              <w:rPr>
                <w:rFonts w:hint="eastAsia"/>
                <w:sz w:val="18"/>
                <w:szCs w:val="18"/>
              </w:rPr>
              <w:t>最接近点对问题</w:t>
            </w:r>
          </w:p>
        </w:tc>
        <w:tc>
          <w:tcPr>
            <w:tcW w:w="90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eastAsia="黑体" w:hint="eastAsia"/>
                <w:color w:val="000000"/>
                <w:sz w:val="18"/>
                <w:szCs w:val="18"/>
              </w:rPr>
              <w:lastRenderedPageBreak/>
              <w:t>6</w:t>
            </w:r>
          </w:p>
        </w:tc>
        <w:tc>
          <w:tcPr>
            <w:tcW w:w="4500" w:type="dxa"/>
            <w:shd w:val="clear" w:color="auto" w:fill="auto"/>
          </w:tcPr>
          <w:p w:rsidR="0052133C" w:rsidRPr="00A00C0C" w:rsidRDefault="0052133C" w:rsidP="00832C7F">
            <w:pPr>
              <w:spacing w:beforeLines="25" w:afterLines="25" w:line="300" w:lineRule="exact"/>
              <w:jc w:val="left"/>
              <w:rPr>
                <w:sz w:val="18"/>
                <w:szCs w:val="18"/>
              </w:rPr>
            </w:pPr>
            <w:r w:rsidRPr="00A00C0C">
              <w:rPr>
                <w:rFonts w:hint="eastAsia"/>
                <w:sz w:val="18"/>
                <w:szCs w:val="18"/>
              </w:rPr>
              <w:t>要求学生了解递归的概念，理解分治法的基本思想。要求对同一设计目的从多角度、多条思路去给出多种方案。培养学生运用所学知识分析问题、解决问题和进行方案设计的能力。</w:t>
            </w:r>
          </w:p>
          <w:p w:rsidR="0052133C" w:rsidRPr="00A00C0C" w:rsidRDefault="0052133C" w:rsidP="00832C7F">
            <w:pPr>
              <w:spacing w:beforeLines="25" w:afterLines="25" w:line="300" w:lineRule="exact"/>
              <w:jc w:val="left"/>
              <w:rPr>
                <w:sz w:val="18"/>
                <w:szCs w:val="18"/>
              </w:rPr>
            </w:pPr>
            <w:r w:rsidRPr="00A00C0C">
              <w:rPr>
                <w:rFonts w:hint="eastAsia"/>
                <w:sz w:val="18"/>
                <w:szCs w:val="18"/>
              </w:rPr>
              <w:t>培养学生在设计时大胆进行尝试和创新、给出多种解决途径的能力，使学生的思维不僵化，不局限于仅给出结果，而要发散思维，进行探索和创新。</w:t>
            </w:r>
          </w:p>
        </w:tc>
        <w:tc>
          <w:tcPr>
            <w:tcW w:w="1440" w:type="dxa"/>
            <w:shd w:val="clear" w:color="auto" w:fill="auto"/>
          </w:tcPr>
          <w:p w:rsidR="0052133C" w:rsidRPr="00A00C0C" w:rsidRDefault="0052133C"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递归的算法复杂性分析，线性选择问题</w:t>
            </w:r>
          </w:p>
        </w:tc>
        <w:tc>
          <w:tcPr>
            <w:tcW w:w="2520" w:type="dxa"/>
            <w:shd w:val="clear" w:color="auto" w:fill="auto"/>
          </w:tcPr>
          <w:p w:rsidR="0052133C" w:rsidRPr="006562F7" w:rsidRDefault="00C03817" w:rsidP="00EF545C">
            <w:pPr>
              <w:adjustRightInd w:val="0"/>
              <w:snapToGrid w:val="0"/>
              <w:spacing w:line="300" w:lineRule="auto"/>
              <w:jc w:val="left"/>
              <w:rPr>
                <w:rFonts w:ascii="宋体" w:hAnsi="宋体"/>
                <w:color w:val="000000"/>
                <w:sz w:val="18"/>
                <w:szCs w:val="18"/>
              </w:rPr>
            </w:pPr>
            <w:r>
              <w:rPr>
                <w:rFonts w:ascii="宋体" w:hAnsi="宋体" w:hint="eastAsia"/>
                <w:color w:val="000000"/>
                <w:sz w:val="18"/>
                <w:szCs w:val="18"/>
              </w:rPr>
              <w:t>什么是递归？递归的优点和缺点有哪些？为什么在计算过程中要</w:t>
            </w:r>
            <w:r w:rsidR="0052133C" w:rsidRPr="006562F7">
              <w:rPr>
                <w:rFonts w:ascii="宋体" w:hAnsi="宋体" w:hint="eastAsia"/>
                <w:color w:val="000000"/>
                <w:sz w:val="18"/>
                <w:szCs w:val="18"/>
              </w:rPr>
              <w:t>减少乘法的运算次数？</w:t>
            </w:r>
          </w:p>
        </w:tc>
      </w:tr>
      <w:tr w:rsidR="0052133C">
        <w:trPr>
          <w:trHeight w:val="745"/>
        </w:trPr>
        <w:tc>
          <w:tcPr>
            <w:tcW w:w="720" w:type="dxa"/>
            <w:shd w:val="clear" w:color="auto" w:fill="auto"/>
            <w:vAlign w:val="center"/>
          </w:tcPr>
          <w:p w:rsidR="0052133C" w:rsidRPr="00A00C0C" w:rsidRDefault="0052133C" w:rsidP="00EF545C">
            <w:pPr>
              <w:adjustRightInd w:val="0"/>
              <w:snapToGrid w:val="0"/>
              <w:spacing w:line="300" w:lineRule="auto"/>
              <w:jc w:val="center"/>
              <w:rPr>
                <w:rFonts w:eastAsia="黑体"/>
                <w:color w:val="000000"/>
                <w:sz w:val="18"/>
                <w:szCs w:val="18"/>
              </w:rPr>
            </w:pPr>
            <w:r>
              <w:rPr>
                <w:rFonts w:eastAsia="黑体" w:hint="eastAsia"/>
                <w:color w:val="000000"/>
                <w:sz w:val="18"/>
                <w:szCs w:val="18"/>
              </w:rPr>
              <w:lastRenderedPageBreak/>
              <w:t>3</w:t>
            </w:r>
          </w:p>
        </w:tc>
        <w:tc>
          <w:tcPr>
            <w:tcW w:w="147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sz w:val="18"/>
                <w:szCs w:val="18"/>
              </w:rPr>
              <w:t>动态规划</w:t>
            </w:r>
          </w:p>
        </w:tc>
        <w:tc>
          <w:tcPr>
            <w:tcW w:w="2850" w:type="dxa"/>
            <w:shd w:val="clear" w:color="auto" w:fill="auto"/>
          </w:tcPr>
          <w:p w:rsidR="0052133C" w:rsidRPr="00A00C0C" w:rsidRDefault="0052133C" w:rsidP="00832C7F">
            <w:pPr>
              <w:spacing w:beforeLines="25" w:afterLines="25" w:line="300" w:lineRule="exact"/>
              <w:rPr>
                <w:rFonts w:eastAsia="黑体"/>
                <w:color w:val="000000"/>
                <w:sz w:val="18"/>
                <w:szCs w:val="18"/>
              </w:rPr>
            </w:pPr>
            <w:r w:rsidRPr="00A00C0C">
              <w:rPr>
                <w:sz w:val="18"/>
                <w:szCs w:val="18"/>
              </w:rPr>
              <w:t xml:space="preserve">1 </w:t>
            </w:r>
            <w:r w:rsidRPr="00A00C0C">
              <w:rPr>
                <w:sz w:val="18"/>
                <w:szCs w:val="18"/>
              </w:rPr>
              <w:t>矩阵连乘问题</w:t>
            </w:r>
            <w:r>
              <w:rPr>
                <w:sz w:val="18"/>
                <w:szCs w:val="18"/>
              </w:rPr>
              <w:br/>
            </w:r>
            <w:r w:rsidRPr="00A00C0C">
              <w:rPr>
                <w:sz w:val="18"/>
                <w:szCs w:val="18"/>
              </w:rPr>
              <w:t xml:space="preserve">2 </w:t>
            </w:r>
            <w:r w:rsidRPr="00A00C0C">
              <w:rPr>
                <w:sz w:val="18"/>
                <w:szCs w:val="18"/>
              </w:rPr>
              <w:t>动态规划算法的基本要素</w:t>
            </w:r>
            <w:r w:rsidRPr="00A00C0C">
              <w:rPr>
                <w:sz w:val="18"/>
                <w:szCs w:val="18"/>
              </w:rPr>
              <w:br/>
              <w:t xml:space="preserve">3 </w:t>
            </w:r>
            <w:r w:rsidRPr="00A00C0C">
              <w:rPr>
                <w:sz w:val="18"/>
                <w:szCs w:val="18"/>
              </w:rPr>
              <w:t>最长公共子序列</w:t>
            </w:r>
            <w:r w:rsidRPr="00A00C0C">
              <w:rPr>
                <w:sz w:val="18"/>
                <w:szCs w:val="18"/>
              </w:rPr>
              <w:br/>
              <w:t xml:space="preserve">4 </w:t>
            </w:r>
            <w:r w:rsidRPr="00A00C0C">
              <w:rPr>
                <w:sz w:val="18"/>
                <w:szCs w:val="18"/>
              </w:rPr>
              <w:t>最大子段和</w:t>
            </w:r>
            <w:r w:rsidRPr="00A00C0C">
              <w:rPr>
                <w:sz w:val="18"/>
                <w:szCs w:val="18"/>
              </w:rPr>
              <w:br/>
              <w:t>5 0-1</w:t>
            </w:r>
            <w:r w:rsidRPr="00A00C0C">
              <w:rPr>
                <w:sz w:val="18"/>
                <w:szCs w:val="18"/>
              </w:rPr>
              <w:t>背包问题</w:t>
            </w:r>
            <w:r w:rsidRPr="00A00C0C">
              <w:rPr>
                <w:sz w:val="18"/>
                <w:szCs w:val="18"/>
              </w:rPr>
              <w:br/>
            </w:r>
            <w:r w:rsidRPr="00A00C0C">
              <w:rPr>
                <w:rFonts w:hint="eastAsia"/>
                <w:sz w:val="18"/>
                <w:szCs w:val="18"/>
              </w:rPr>
              <w:t>6</w:t>
            </w:r>
            <w:r w:rsidRPr="00A00C0C">
              <w:rPr>
                <w:sz w:val="18"/>
                <w:szCs w:val="18"/>
              </w:rPr>
              <w:t>最优二叉搜索树</w:t>
            </w:r>
          </w:p>
        </w:tc>
        <w:tc>
          <w:tcPr>
            <w:tcW w:w="90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Pr>
                <w:rFonts w:eastAsia="黑体" w:hint="eastAsia"/>
                <w:color w:val="000000"/>
                <w:sz w:val="18"/>
                <w:szCs w:val="18"/>
              </w:rPr>
              <w:t>6</w:t>
            </w:r>
          </w:p>
        </w:tc>
        <w:tc>
          <w:tcPr>
            <w:tcW w:w="4500" w:type="dxa"/>
            <w:shd w:val="clear" w:color="auto" w:fill="auto"/>
          </w:tcPr>
          <w:p w:rsidR="0052133C" w:rsidRPr="00A00C0C" w:rsidRDefault="0052133C" w:rsidP="00832C7F">
            <w:pPr>
              <w:spacing w:beforeLines="25" w:afterLines="25" w:line="300" w:lineRule="exact"/>
              <w:jc w:val="left"/>
              <w:rPr>
                <w:sz w:val="18"/>
                <w:szCs w:val="18"/>
              </w:rPr>
            </w:pPr>
            <w:r w:rsidRPr="00A00C0C">
              <w:rPr>
                <w:rFonts w:hint="eastAsia"/>
                <w:sz w:val="18"/>
                <w:szCs w:val="18"/>
              </w:rPr>
              <w:t>要求学生了动态规划的概念，理解动态规划求解常见问题包括最长公共子序列、最大字段和问题的基本思想。培养学生综合运用所学知识、并付诸实践的能力。</w:t>
            </w:r>
          </w:p>
          <w:p w:rsidR="0052133C" w:rsidRPr="00A00C0C" w:rsidRDefault="0052133C" w:rsidP="00832C7F">
            <w:pPr>
              <w:spacing w:beforeLines="25" w:afterLines="25" w:line="300" w:lineRule="exact"/>
              <w:jc w:val="left"/>
              <w:rPr>
                <w:sz w:val="18"/>
                <w:szCs w:val="18"/>
              </w:rPr>
            </w:pPr>
            <w:r w:rsidRPr="00A00C0C">
              <w:rPr>
                <w:rFonts w:hint="eastAsia"/>
                <w:sz w:val="18"/>
                <w:szCs w:val="18"/>
              </w:rPr>
              <w:t>培养学生进行工程实践的意识和能力，使学生敢于动手去尝试、去设计、去验证，进而进行分析和总结。</w:t>
            </w:r>
          </w:p>
        </w:tc>
        <w:tc>
          <w:tcPr>
            <w:tcW w:w="1440" w:type="dxa"/>
            <w:shd w:val="clear" w:color="auto" w:fill="auto"/>
          </w:tcPr>
          <w:p w:rsidR="0052133C" w:rsidRPr="00A00C0C" w:rsidRDefault="0052133C"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动态规划的复杂性分析，矩阵连乘问题，0-1背包问题自低向上的过程分析</w:t>
            </w:r>
          </w:p>
        </w:tc>
        <w:tc>
          <w:tcPr>
            <w:tcW w:w="2520" w:type="dxa"/>
            <w:shd w:val="clear" w:color="auto" w:fill="auto"/>
          </w:tcPr>
          <w:p w:rsidR="0052133C" w:rsidRPr="006562F7" w:rsidRDefault="0052133C" w:rsidP="00EF545C">
            <w:pPr>
              <w:adjustRightInd w:val="0"/>
              <w:snapToGrid w:val="0"/>
              <w:spacing w:line="300" w:lineRule="auto"/>
              <w:rPr>
                <w:rFonts w:ascii="宋体" w:hAnsi="宋体"/>
                <w:color w:val="000000"/>
                <w:sz w:val="18"/>
                <w:szCs w:val="18"/>
              </w:rPr>
            </w:pPr>
            <w:r w:rsidRPr="006562F7">
              <w:rPr>
                <w:rFonts w:ascii="宋体" w:hAnsi="宋体" w:hint="eastAsia"/>
                <w:color w:val="000000"/>
                <w:sz w:val="18"/>
                <w:szCs w:val="18"/>
              </w:rPr>
              <w:t>什么情况下需要采用动态规划算法来求解问题？动态规划适用于所有最优问题的求解吗？为什么？</w:t>
            </w:r>
          </w:p>
        </w:tc>
      </w:tr>
      <w:tr w:rsidR="0052133C">
        <w:trPr>
          <w:trHeight w:val="745"/>
        </w:trPr>
        <w:tc>
          <w:tcPr>
            <w:tcW w:w="720" w:type="dxa"/>
            <w:shd w:val="clear" w:color="auto" w:fill="auto"/>
            <w:vAlign w:val="center"/>
          </w:tcPr>
          <w:p w:rsidR="0052133C" w:rsidRPr="00A00C0C" w:rsidRDefault="0052133C" w:rsidP="00EF545C">
            <w:pPr>
              <w:adjustRightInd w:val="0"/>
              <w:snapToGrid w:val="0"/>
              <w:spacing w:line="300" w:lineRule="auto"/>
              <w:jc w:val="center"/>
              <w:rPr>
                <w:rFonts w:eastAsia="黑体"/>
                <w:color w:val="000000"/>
                <w:sz w:val="18"/>
                <w:szCs w:val="18"/>
              </w:rPr>
            </w:pPr>
            <w:r>
              <w:rPr>
                <w:rFonts w:eastAsia="黑体" w:hint="eastAsia"/>
                <w:color w:val="000000"/>
                <w:sz w:val="18"/>
                <w:szCs w:val="18"/>
              </w:rPr>
              <w:t>4</w:t>
            </w:r>
          </w:p>
        </w:tc>
        <w:tc>
          <w:tcPr>
            <w:tcW w:w="147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hint="eastAsia"/>
                <w:sz w:val="18"/>
                <w:szCs w:val="18"/>
              </w:rPr>
              <w:t>贪心算法</w:t>
            </w:r>
          </w:p>
        </w:tc>
        <w:tc>
          <w:tcPr>
            <w:tcW w:w="2850" w:type="dxa"/>
            <w:shd w:val="clear" w:color="auto" w:fill="auto"/>
          </w:tcPr>
          <w:p w:rsidR="0052133C" w:rsidRPr="00A00C0C" w:rsidRDefault="0052133C" w:rsidP="00832C7F">
            <w:pPr>
              <w:spacing w:beforeLines="25" w:afterLines="25" w:line="300" w:lineRule="exact"/>
              <w:rPr>
                <w:rFonts w:eastAsia="黑体"/>
                <w:color w:val="000000"/>
                <w:sz w:val="18"/>
                <w:szCs w:val="18"/>
              </w:rPr>
            </w:pPr>
            <w:r w:rsidRPr="00A00C0C">
              <w:rPr>
                <w:sz w:val="18"/>
                <w:szCs w:val="18"/>
              </w:rPr>
              <w:t xml:space="preserve">1 </w:t>
            </w:r>
            <w:r w:rsidRPr="00A00C0C">
              <w:rPr>
                <w:sz w:val="18"/>
                <w:szCs w:val="18"/>
              </w:rPr>
              <w:t>活动安排问题</w:t>
            </w:r>
            <w:r w:rsidRPr="00A00C0C">
              <w:rPr>
                <w:sz w:val="18"/>
                <w:szCs w:val="18"/>
              </w:rPr>
              <w:br/>
              <w:t xml:space="preserve">2 </w:t>
            </w:r>
            <w:r w:rsidRPr="00A00C0C">
              <w:rPr>
                <w:sz w:val="18"/>
                <w:szCs w:val="18"/>
              </w:rPr>
              <w:t>贪心算法的基本要素</w:t>
            </w:r>
            <w:r>
              <w:rPr>
                <w:sz w:val="18"/>
                <w:szCs w:val="18"/>
              </w:rPr>
              <w:br/>
            </w:r>
            <w:r w:rsidRPr="00A00C0C">
              <w:rPr>
                <w:sz w:val="18"/>
                <w:szCs w:val="18"/>
              </w:rPr>
              <w:t xml:space="preserve">3 </w:t>
            </w:r>
            <w:r w:rsidRPr="00A00C0C">
              <w:rPr>
                <w:sz w:val="18"/>
                <w:szCs w:val="18"/>
              </w:rPr>
              <w:t>最优装载</w:t>
            </w:r>
            <w:r w:rsidRPr="00A00C0C">
              <w:rPr>
                <w:sz w:val="18"/>
                <w:szCs w:val="18"/>
              </w:rPr>
              <w:br/>
              <w:t xml:space="preserve">4 </w:t>
            </w:r>
            <w:r w:rsidRPr="00A00C0C">
              <w:rPr>
                <w:sz w:val="18"/>
                <w:szCs w:val="18"/>
              </w:rPr>
              <w:t>哈夫曼编码</w:t>
            </w:r>
            <w:r w:rsidRPr="00A00C0C">
              <w:rPr>
                <w:sz w:val="18"/>
                <w:szCs w:val="18"/>
              </w:rPr>
              <w:br/>
              <w:t xml:space="preserve">5 </w:t>
            </w:r>
            <w:r w:rsidRPr="00A00C0C">
              <w:rPr>
                <w:sz w:val="18"/>
                <w:szCs w:val="18"/>
              </w:rPr>
              <w:t>单源最短路径</w:t>
            </w:r>
            <w:r w:rsidRPr="00A00C0C">
              <w:rPr>
                <w:sz w:val="18"/>
                <w:szCs w:val="18"/>
              </w:rPr>
              <w:br/>
              <w:t xml:space="preserve">6 </w:t>
            </w:r>
            <w:r w:rsidRPr="00A00C0C">
              <w:rPr>
                <w:sz w:val="18"/>
                <w:szCs w:val="18"/>
              </w:rPr>
              <w:t>最小生成树</w:t>
            </w:r>
            <w:r w:rsidRPr="00A00C0C">
              <w:rPr>
                <w:sz w:val="18"/>
                <w:szCs w:val="18"/>
              </w:rPr>
              <w:br/>
              <w:t xml:space="preserve">7 </w:t>
            </w:r>
            <w:r w:rsidRPr="00A00C0C">
              <w:rPr>
                <w:sz w:val="18"/>
                <w:szCs w:val="18"/>
              </w:rPr>
              <w:t>多机调度问题</w:t>
            </w:r>
          </w:p>
        </w:tc>
        <w:tc>
          <w:tcPr>
            <w:tcW w:w="90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Pr>
                <w:rFonts w:eastAsia="黑体" w:hint="eastAsia"/>
                <w:color w:val="000000"/>
                <w:sz w:val="18"/>
                <w:szCs w:val="18"/>
              </w:rPr>
              <w:t>6</w:t>
            </w:r>
          </w:p>
        </w:tc>
        <w:tc>
          <w:tcPr>
            <w:tcW w:w="4500" w:type="dxa"/>
            <w:shd w:val="clear" w:color="auto" w:fill="auto"/>
          </w:tcPr>
          <w:p w:rsidR="0052133C" w:rsidRPr="00A00C0C" w:rsidRDefault="0052133C" w:rsidP="00832C7F">
            <w:pPr>
              <w:spacing w:beforeLines="25" w:afterLines="25" w:line="300" w:lineRule="exact"/>
              <w:jc w:val="left"/>
              <w:rPr>
                <w:sz w:val="18"/>
                <w:szCs w:val="18"/>
              </w:rPr>
            </w:pPr>
            <w:r w:rsidRPr="00A00C0C">
              <w:rPr>
                <w:rFonts w:hint="eastAsia"/>
                <w:sz w:val="18"/>
                <w:szCs w:val="18"/>
              </w:rPr>
              <w:t>要求学生了贪心算法的概念，理解贪心算法求解问题的基本思想。培养学生把握知识重点、快速切入问题核心的能力。</w:t>
            </w:r>
          </w:p>
          <w:p w:rsidR="0052133C" w:rsidRPr="00A00C0C" w:rsidRDefault="0052133C" w:rsidP="00832C7F">
            <w:pPr>
              <w:spacing w:beforeLines="25" w:afterLines="25" w:line="300" w:lineRule="exact"/>
              <w:jc w:val="left"/>
              <w:rPr>
                <w:sz w:val="18"/>
                <w:szCs w:val="18"/>
              </w:rPr>
            </w:pPr>
            <w:r w:rsidRPr="00A00C0C">
              <w:rPr>
                <w:rFonts w:hint="eastAsia"/>
                <w:sz w:val="18"/>
                <w:szCs w:val="18"/>
              </w:rPr>
              <w:t>培养学生梳理知识结构、快速厘清重点、对问题进行举一反三的能力和素养。</w:t>
            </w:r>
          </w:p>
        </w:tc>
        <w:tc>
          <w:tcPr>
            <w:tcW w:w="1440" w:type="dxa"/>
            <w:shd w:val="clear" w:color="auto" w:fill="auto"/>
          </w:tcPr>
          <w:p w:rsidR="0052133C" w:rsidRPr="00A00C0C" w:rsidRDefault="0052133C"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符合贪心算法求解的两个基本性质及其证明</w:t>
            </w:r>
          </w:p>
        </w:tc>
        <w:tc>
          <w:tcPr>
            <w:tcW w:w="2520" w:type="dxa"/>
            <w:shd w:val="clear" w:color="auto" w:fill="auto"/>
          </w:tcPr>
          <w:p w:rsidR="0052133C" w:rsidRPr="006562F7" w:rsidRDefault="0052133C" w:rsidP="00EF545C">
            <w:pPr>
              <w:adjustRightInd w:val="0"/>
              <w:snapToGrid w:val="0"/>
              <w:spacing w:line="300" w:lineRule="auto"/>
              <w:rPr>
                <w:rFonts w:ascii="宋体" w:hAnsi="宋体"/>
                <w:color w:val="000000"/>
                <w:sz w:val="18"/>
                <w:szCs w:val="18"/>
              </w:rPr>
            </w:pPr>
            <w:r w:rsidRPr="006562F7">
              <w:rPr>
                <w:rFonts w:ascii="宋体" w:hAnsi="宋体" w:hint="eastAsia"/>
                <w:color w:val="000000"/>
                <w:sz w:val="18"/>
                <w:szCs w:val="18"/>
              </w:rPr>
              <w:t>贪心算法和动态规划相比优点是什么？什么情况下才能使用贪心算法求解最优问题？</w:t>
            </w:r>
          </w:p>
        </w:tc>
      </w:tr>
      <w:tr w:rsidR="0052133C">
        <w:trPr>
          <w:trHeight w:val="745"/>
        </w:trPr>
        <w:tc>
          <w:tcPr>
            <w:tcW w:w="720" w:type="dxa"/>
            <w:shd w:val="clear" w:color="auto" w:fill="auto"/>
            <w:vAlign w:val="center"/>
          </w:tcPr>
          <w:p w:rsidR="0052133C" w:rsidRPr="00A00C0C" w:rsidRDefault="0052133C" w:rsidP="00EF545C">
            <w:pPr>
              <w:adjustRightInd w:val="0"/>
              <w:snapToGrid w:val="0"/>
              <w:spacing w:line="300" w:lineRule="auto"/>
              <w:jc w:val="center"/>
              <w:rPr>
                <w:rFonts w:eastAsia="黑体"/>
                <w:color w:val="000000"/>
                <w:sz w:val="18"/>
                <w:szCs w:val="18"/>
              </w:rPr>
            </w:pPr>
            <w:r>
              <w:rPr>
                <w:rFonts w:eastAsia="黑体" w:hint="eastAsia"/>
                <w:color w:val="000000"/>
                <w:sz w:val="18"/>
                <w:szCs w:val="18"/>
              </w:rPr>
              <w:t>5</w:t>
            </w:r>
          </w:p>
        </w:tc>
        <w:tc>
          <w:tcPr>
            <w:tcW w:w="147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hint="eastAsia"/>
                <w:sz w:val="18"/>
                <w:szCs w:val="18"/>
              </w:rPr>
              <w:t>回溯法</w:t>
            </w:r>
          </w:p>
        </w:tc>
        <w:tc>
          <w:tcPr>
            <w:tcW w:w="2850" w:type="dxa"/>
            <w:shd w:val="clear" w:color="auto" w:fill="auto"/>
          </w:tcPr>
          <w:p w:rsidR="0052133C" w:rsidRPr="00A00C0C" w:rsidRDefault="0052133C" w:rsidP="00832C7F">
            <w:pPr>
              <w:spacing w:beforeLines="25" w:afterLines="25" w:line="300" w:lineRule="exact"/>
              <w:rPr>
                <w:sz w:val="18"/>
                <w:szCs w:val="18"/>
              </w:rPr>
            </w:pPr>
            <w:r w:rsidRPr="00A00C0C">
              <w:rPr>
                <w:sz w:val="18"/>
                <w:szCs w:val="18"/>
              </w:rPr>
              <w:t xml:space="preserve">1 </w:t>
            </w:r>
            <w:r w:rsidRPr="00A00C0C">
              <w:rPr>
                <w:sz w:val="18"/>
                <w:szCs w:val="18"/>
              </w:rPr>
              <w:t>回溯法的算法框架</w:t>
            </w:r>
            <w:r w:rsidRPr="00A00C0C">
              <w:rPr>
                <w:sz w:val="18"/>
                <w:szCs w:val="18"/>
              </w:rPr>
              <w:br/>
              <w:t xml:space="preserve">2 </w:t>
            </w:r>
            <w:r w:rsidRPr="00A00C0C">
              <w:rPr>
                <w:sz w:val="18"/>
                <w:szCs w:val="18"/>
              </w:rPr>
              <w:t>装载问题</w:t>
            </w:r>
            <w:r w:rsidRPr="00A00C0C">
              <w:rPr>
                <w:sz w:val="18"/>
                <w:szCs w:val="18"/>
              </w:rPr>
              <w:br/>
              <w:t>3 n</w:t>
            </w:r>
            <w:r w:rsidRPr="00A00C0C">
              <w:rPr>
                <w:sz w:val="18"/>
                <w:szCs w:val="18"/>
              </w:rPr>
              <w:t>后问题</w:t>
            </w:r>
            <w:r w:rsidRPr="00A00C0C">
              <w:rPr>
                <w:sz w:val="18"/>
                <w:szCs w:val="18"/>
              </w:rPr>
              <w:br/>
              <w:t>4 0-1</w:t>
            </w:r>
            <w:r w:rsidRPr="00A00C0C">
              <w:rPr>
                <w:sz w:val="18"/>
                <w:szCs w:val="18"/>
              </w:rPr>
              <w:t>背包问题</w:t>
            </w:r>
            <w:r w:rsidRPr="00A00C0C">
              <w:rPr>
                <w:sz w:val="18"/>
                <w:szCs w:val="18"/>
              </w:rPr>
              <w:br/>
              <w:t>5</w:t>
            </w:r>
            <w:r w:rsidRPr="00A00C0C">
              <w:rPr>
                <w:sz w:val="18"/>
                <w:szCs w:val="18"/>
              </w:rPr>
              <w:t>图的</w:t>
            </w:r>
            <w:r w:rsidRPr="00A00C0C">
              <w:rPr>
                <w:sz w:val="18"/>
                <w:szCs w:val="18"/>
              </w:rPr>
              <w:t>m</w:t>
            </w:r>
            <w:r w:rsidRPr="00A00C0C">
              <w:rPr>
                <w:sz w:val="18"/>
                <w:szCs w:val="18"/>
              </w:rPr>
              <w:t>着色问题</w:t>
            </w:r>
            <w:r w:rsidRPr="00A00C0C">
              <w:rPr>
                <w:sz w:val="18"/>
                <w:szCs w:val="18"/>
              </w:rPr>
              <w:br/>
              <w:t>6</w:t>
            </w:r>
            <w:r w:rsidRPr="00A00C0C">
              <w:rPr>
                <w:sz w:val="18"/>
                <w:szCs w:val="18"/>
              </w:rPr>
              <w:t>旅行售货员问题</w:t>
            </w:r>
            <w:r w:rsidRPr="00A00C0C">
              <w:rPr>
                <w:sz w:val="18"/>
                <w:szCs w:val="18"/>
              </w:rPr>
              <w:br/>
              <w:t>7</w:t>
            </w:r>
            <w:r w:rsidRPr="00A00C0C">
              <w:rPr>
                <w:sz w:val="18"/>
                <w:szCs w:val="18"/>
              </w:rPr>
              <w:t>回溯法的效率分析</w:t>
            </w:r>
          </w:p>
          <w:p w:rsidR="0052133C" w:rsidRPr="00A00C0C" w:rsidRDefault="0052133C" w:rsidP="00EF545C">
            <w:pPr>
              <w:adjustRightInd w:val="0"/>
              <w:snapToGrid w:val="0"/>
              <w:spacing w:line="300" w:lineRule="auto"/>
              <w:rPr>
                <w:rFonts w:eastAsia="黑体"/>
                <w:color w:val="000000"/>
                <w:sz w:val="18"/>
                <w:szCs w:val="18"/>
              </w:rPr>
            </w:pPr>
          </w:p>
        </w:tc>
        <w:tc>
          <w:tcPr>
            <w:tcW w:w="90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Pr>
                <w:rFonts w:eastAsia="黑体" w:hint="eastAsia"/>
                <w:color w:val="000000"/>
                <w:sz w:val="18"/>
                <w:szCs w:val="18"/>
              </w:rPr>
              <w:t>6</w:t>
            </w:r>
          </w:p>
        </w:tc>
        <w:tc>
          <w:tcPr>
            <w:tcW w:w="4500" w:type="dxa"/>
            <w:shd w:val="clear" w:color="auto" w:fill="auto"/>
          </w:tcPr>
          <w:p w:rsidR="0052133C" w:rsidRPr="00A00C0C" w:rsidRDefault="0052133C" w:rsidP="00832C7F">
            <w:pPr>
              <w:spacing w:beforeLines="25" w:afterLines="25" w:line="300" w:lineRule="exact"/>
              <w:jc w:val="left"/>
              <w:rPr>
                <w:sz w:val="18"/>
                <w:szCs w:val="18"/>
              </w:rPr>
            </w:pPr>
            <w:r w:rsidRPr="00A00C0C">
              <w:rPr>
                <w:rFonts w:hint="eastAsia"/>
                <w:sz w:val="18"/>
                <w:szCs w:val="18"/>
              </w:rPr>
              <w:t>要求学生了回溯算法的概念，理解装载问题、背包问题、着色问题用回溯法求解的基本思想。培养学生综合设计能力和创造性设计能力。</w:t>
            </w:r>
          </w:p>
          <w:p w:rsidR="0052133C" w:rsidRPr="00A00C0C" w:rsidRDefault="0052133C" w:rsidP="00832C7F">
            <w:pPr>
              <w:spacing w:beforeLines="25" w:afterLines="25" w:line="300" w:lineRule="exact"/>
              <w:jc w:val="left"/>
              <w:rPr>
                <w:sz w:val="18"/>
                <w:szCs w:val="18"/>
              </w:rPr>
            </w:pPr>
            <w:r w:rsidRPr="00A00C0C">
              <w:rPr>
                <w:rFonts w:hint="eastAsia"/>
                <w:sz w:val="18"/>
                <w:szCs w:val="18"/>
              </w:rPr>
              <w:t>培养学生以回溯法的思维去重新对计算机算法进行理解。</w:t>
            </w:r>
          </w:p>
        </w:tc>
        <w:tc>
          <w:tcPr>
            <w:tcW w:w="1440" w:type="dxa"/>
            <w:shd w:val="clear" w:color="auto" w:fill="auto"/>
          </w:tcPr>
          <w:p w:rsidR="0052133C" w:rsidRPr="00A00C0C" w:rsidRDefault="0052133C"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回溯法的一般基本步骤，0-1背包的深度优先的穷举过程</w:t>
            </w:r>
          </w:p>
        </w:tc>
        <w:tc>
          <w:tcPr>
            <w:tcW w:w="2520" w:type="dxa"/>
            <w:shd w:val="clear" w:color="auto" w:fill="auto"/>
          </w:tcPr>
          <w:p w:rsidR="0052133C" w:rsidRPr="006562F7" w:rsidRDefault="0052133C" w:rsidP="00EF545C">
            <w:pPr>
              <w:adjustRightInd w:val="0"/>
              <w:snapToGrid w:val="0"/>
              <w:spacing w:line="300" w:lineRule="auto"/>
              <w:rPr>
                <w:rFonts w:ascii="宋体" w:hAnsi="宋体"/>
                <w:color w:val="000000"/>
                <w:sz w:val="18"/>
                <w:szCs w:val="18"/>
              </w:rPr>
            </w:pPr>
            <w:r w:rsidRPr="006562F7">
              <w:rPr>
                <w:rFonts w:ascii="宋体" w:hAnsi="宋体" w:hint="eastAsia"/>
                <w:color w:val="000000"/>
                <w:sz w:val="18"/>
                <w:szCs w:val="18"/>
              </w:rPr>
              <w:t>回溯法一定效率低下吗？旅行售货员问题为什么是NP完全问题？是不是所有问题都可以采用穷举办法求解？</w:t>
            </w:r>
          </w:p>
        </w:tc>
      </w:tr>
      <w:tr w:rsidR="0052133C">
        <w:trPr>
          <w:trHeight w:val="745"/>
        </w:trPr>
        <w:tc>
          <w:tcPr>
            <w:tcW w:w="720" w:type="dxa"/>
            <w:shd w:val="clear" w:color="auto" w:fill="auto"/>
            <w:vAlign w:val="center"/>
          </w:tcPr>
          <w:p w:rsidR="0052133C" w:rsidRPr="00A00C0C" w:rsidRDefault="0052133C" w:rsidP="00EF545C">
            <w:pPr>
              <w:adjustRightInd w:val="0"/>
              <w:snapToGrid w:val="0"/>
              <w:spacing w:line="300" w:lineRule="auto"/>
              <w:jc w:val="center"/>
              <w:rPr>
                <w:rFonts w:eastAsia="黑体"/>
                <w:color w:val="000000"/>
                <w:sz w:val="18"/>
                <w:szCs w:val="18"/>
              </w:rPr>
            </w:pPr>
            <w:r>
              <w:rPr>
                <w:rFonts w:eastAsia="黑体" w:hint="eastAsia"/>
                <w:color w:val="000000"/>
                <w:sz w:val="18"/>
                <w:szCs w:val="18"/>
              </w:rPr>
              <w:t>6</w:t>
            </w:r>
          </w:p>
        </w:tc>
        <w:tc>
          <w:tcPr>
            <w:tcW w:w="147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hint="eastAsia"/>
                <w:sz w:val="18"/>
                <w:szCs w:val="18"/>
              </w:rPr>
              <w:t>分枝限界法</w:t>
            </w:r>
          </w:p>
        </w:tc>
        <w:tc>
          <w:tcPr>
            <w:tcW w:w="2850" w:type="dxa"/>
            <w:shd w:val="clear" w:color="auto" w:fill="auto"/>
          </w:tcPr>
          <w:p w:rsidR="0052133C" w:rsidRPr="00A00C0C" w:rsidRDefault="0052133C" w:rsidP="00832C7F">
            <w:pPr>
              <w:spacing w:beforeLines="25" w:afterLines="25" w:line="300" w:lineRule="exact"/>
              <w:rPr>
                <w:sz w:val="18"/>
                <w:szCs w:val="18"/>
              </w:rPr>
            </w:pPr>
            <w:r w:rsidRPr="00A00C0C">
              <w:rPr>
                <w:sz w:val="18"/>
                <w:szCs w:val="18"/>
              </w:rPr>
              <w:t xml:space="preserve">1 </w:t>
            </w:r>
            <w:r w:rsidRPr="00A00C0C">
              <w:rPr>
                <w:sz w:val="18"/>
                <w:szCs w:val="18"/>
              </w:rPr>
              <w:t>分支限界法的基本思想</w:t>
            </w:r>
            <w:r w:rsidRPr="00A00C0C">
              <w:rPr>
                <w:sz w:val="18"/>
                <w:szCs w:val="18"/>
              </w:rPr>
              <w:br/>
              <w:t xml:space="preserve">2 </w:t>
            </w:r>
            <w:r w:rsidRPr="00A00C0C">
              <w:rPr>
                <w:sz w:val="18"/>
                <w:szCs w:val="18"/>
              </w:rPr>
              <w:t>单源最短路径问题</w:t>
            </w:r>
            <w:r w:rsidRPr="00A00C0C">
              <w:rPr>
                <w:sz w:val="18"/>
                <w:szCs w:val="18"/>
              </w:rPr>
              <w:br/>
              <w:t xml:space="preserve">3 </w:t>
            </w:r>
            <w:r w:rsidRPr="00A00C0C">
              <w:rPr>
                <w:sz w:val="18"/>
                <w:szCs w:val="18"/>
              </w:rPr>
              <w:t>装载问题</w:t>
            </w:r>
            <w:r w:rsidRPr="00A00C0C">
              <w:rPr>
                <w:sz w:val="18"/>
                <w:szCs w:val="18"/>
              </w:rPr>
              <w:br/>
              <w:t xml:space="preserve">4 </w:t>
            </w:r>
            <w:r w:rsidRPr="00A00C0C">
              <w:rPr>
                <w:sz w:val="18"/>
                <w:szCs w:val="18"/>
              </w:rPr>
              <w:t>布线问题</w:t>
            </w:r>
            <w:r w:rsidRPr="00A00C0C">
              <w:rPr>
                <w:sz w:val="18"/>
                <w:szCs w:val="18"/>
              </w:rPr>
              <w:br/>
              <w:t>5 0-1</w:t>
            </w:r>
            <w:r w:rsidRPr="00A00C0C">
              <w:rPr>
                <w:sz w:val="18"/>
                <w:szCs w:val="18"/>
              </w:rPr>
              <w:t>背包问题</w:t>
            </w:r>
            <w:r w:rsidRPr="00A00C0C">
              <w:rPr>
                <w:sz w:val="18"/>
                <w:szCs w:val="18"/>
              </w:rPr>
              <w:br/>
            </w:r>
            <w:r w:rsidRPr="00A00C0C">
              <w:rPr>
                <w:sz w:val="18"/>
                <w:szCs w:val="18"/>
              </w:rPr>
              <w:lastRenderedPageBreak/>
              <w:t xml:space="preserve">6 </w:t>
            </w:r>
            <w:r w:rsidRPr="00A00C0C">
              <w:rPr>
                <w:sz w:val="18"/>
                <w:szCs w:val="18"/>
              </w:rPr>
              <w:t>最大团问题</w:t>
            </w:r>
            <w:r w:rsidRPr="00A00C0C">
              <w:rPr>
                <w:sz w:val="18"/>
                <w:szCs w:val="18"/>
              </w:rPr>
              <w:br/>
              <w:t xml:space="preserve">7 </w:t>
            </w:r>
            <w:r w:rsidRPr="00A00C0C">
              <w:rPr>
                <w:sz w:val="18"/>
                <w:szCs w:val="18"/>
              </w:rPr>
              <w:t>旅行售货员问题</w:t>
            </w:r>
          </w:p>
        </w:tc>
        <w:tc>
          <w:tcPr>
            <w:tcW w:w="90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eastAsia="黑体" w:hint="eastAsia"/>
                <w:color w:val="000000"/>
                <w:sz w:val="18"/>
                <w:szCs w:val="18"/>
              </w:rPr>
              <w:lastRenderedPageBreak/>
              <w:t>6</w:t>
            </w:r>
          </w:p>
        </w:tc>
        <w:tc>
          <w:tcPr>
            <w:tcW w:w="4500" w:type="dxa"/>
            <w:shd w:val="clear" w:color="auto" w:fill="auto"/>
          </w:tcPr>
          <w:p w:rsidR="0052133C" w:rsidRPr="00A00C0C" w:rsidRDefault="0052133C" w:rsidP="00832C7F">
            <w:pPr>
              <w:spacing w:beforeLines="25" w:afterLines="25" w:line="300" w:lineRule="exact"/>
              <w:jc w:val="left"/>
              <w:rPr>
                <w:sz w:val="18"/>
                <w:szCs w:val="18"/>
              </w:rPr>
            </w:pPr>
            <w:r w:rsidRPr="00A00C0C">
              <w:rPr>
                <w:rFonts w:hint="eastAsia"/>
                <w:sz w:val="18"/>
                <w:szCs w:val="18"/>
              </w:rPr>
              <w:t>要求学生了分支限界算法的概念，理解单源最短路径、装载问题用分支限界法求解的基本思想。</w:t>
            </w:r>
          </w:p>
          <w:p w:rsidR="0052133C" w:rsidRPr="00A00C0C" w:rsidRDefault="0052133C" w:rsidP="00832C7F">
            <w:pPr>
              <w:spacing w:beforeLines="25" w:afterLines="25" w:line="300" w:lineRule="exact"/>
              <w:jc w:val="left"/>
              <w:rPr>
                <w:sz w:val="18"/>
                <w:szCs w:val="18"/>
              </w:rPr>
            </w:pPr>
            <w:r w:rsidRPr="00A00C0C">
              <w:rPr>
                <w:rFonts w:hint="eastAsia"/>
                <w:sz w:val="18"/>
                <w:szCs w:val="18"/>
              </w:rPr>
              <w:t>培养学生实践意识和综合设计能力。</w:t>
            </w:r>
          </w:p>
        </w:tc>
        <w:tc>
          <w:tcPr>
            <w:tcW w:w="1440" w:type="dxa"/>
            <w:shd w:val="clear" w:color="auto" w:fill="auto"/>
          </w:tcPr>
          <w:p w:rsidR="0052133C" w:rsidRPr="00A00C0C" w:rsidRDefault="0052133C"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分支限界法的一般基本步骤，单源最短路径的广度优先的穷举过程</w:t>
            </w:r>
          </w:p>
        </w:tc>
        <w:tc>
          <w:tcPr>
            <w:tcW w:w="2520" w:type="dxa"/>
            <w:shd w:val="clear" w:color="auto" w:fill="auto"/>
          </w:tcPr>
          <w:p w:rsidR="0052133C" w:rsidRPr="006562F7" w:rsidRDefault="0052133C" w:rsidP="00EF545C">
            <w:pPr>
              <w:adjustRightInd w:val="0"/>
              <w:snapToGrid w:val="0"/>
              <w:spacing w:line="300" w:lineRule="auto"/>
              <w:rPr>
                <w:rFonts w:ascii="宋体" w:hAnsi="宋体"/>
                <w:color w:val="000000"/>
                <w:sz w:val="18"/>
                <w:szCs w:val="18"/>
              </w:rPr>
            </w:pPr>
            <w:r w:rsidRPr="006562F7">
              <w:rPr>
                <w:rFonts w:ascii="宋体" w:hAnsi="宋体" w:hint="eastAsia"/>
                <w:color w:val="000000"/>
                <w:sz w:val="18"/>
                <w:szCs w:val="18"/>
              </w:rPr>
              <w:t>分支限界法和回溯法的主要区别在哪里？都是采用穷举措施，什么情况宜采用分支限界法来穷举？</w:t>
            </w:r>
          </w:p>
        </w:tc>
      </w:tr>
      <w:tr w:rsidR="0052133C">
        <w:trPr>
          <w:trHeight w:val="745"/>
        </w:trPr>
        <w:tc>
          <w:tcPr>
            <w:tcW w:w="720" w:type="dxa"/>
            <w:shd w:val="clear" w:color="auto" w:fill="auto"/>
            <w:vAlign w:val="center"/>
          </w:tcPr>
          <w:p w:rsidR="0052133C" w:rsidRPr="00A00C0C" w:rsidRDefault="0052133C" w:rsidP="00EF545C">
            <w:pPr>
              <w:adjustRightInd w:val="0"/>
              <w:snapToGrid w:val="0"/>
              <w:spacing w:line="300" w:lineRule="auto"/>
              <w:jc w:val="center"/>
              <w:rPr>
                <w:rFonts w:eastAsia="黑体"/>
                <w:color w:val="000000"/>
                <w:sz w:val="18"/>
                <w:szCs w:val="18"/>
              </w:rPr>
            </w:pPr>
            <w:r>
              <w:rPr>
                <w:rFonts w:eastAsia="黑体" w:hint="eastAsia"/>
                <w:color w:val="000000"/>
                <w:sz w:val="18"/>
                <w:szCs w:val="18"/>
              </w:rPr>
              <w:lastRenderedPageBreak/>
              <w:t>7</w:t>
            </w:r>
          </w:p>
        </w:tc>
        <w:tc>
          <w:tcPr>
            <w:tcW w:w="147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hint="eastAsia"/>
                <w:sz w:val="18"/>
                <w:szCs w:val="18"/>
              </w:rPr>
              <w:t>随机算法简介</w:t>
            </w:r>
          </w:p>
        </w:tc>
        <w:tc>
          <w:tcPr>
            <w:tcW w:w="2850" w:type="dxa"/>
            <w:shd w:val="clear" w:color="auto" w:fill="auto"/>
          </w:tcPr>
          <w:p w:rsidR="0052133C" w:rsidRPr="00A00C0C" w:rsidRDefault="0052133C" w:rsidP="00832C7F">
            <w:pPr>
              <w:spacing w:beforeLines="25" w:afterLines="25" w:line="300" w:lineRule="exact"/>
              <w:rPr>
                <w:rFonts w:eastAsia="黑体"/>
                <w:color w:val="000000"/>
                <w:sz w:val="18"/>
                <w:szCs w:val="18"/>
              </w:rPr>
            </w:pPr>
            <w:r w:rsidRPr="00A00C0C">
              <w:rPr>
                <w:sz w:val="18"/>
                <w:szCs w:val="18"/>
              </w:rPr>
              <w:t xml:space="preserve">1 </w:t>
            </w:r>
            <w:r w:rsidRPr="00A00C0C">
              <w:rPr>
                <w:sz w:val="18"/>
                <w:szCs w:val="18"/>
              </w:rPr>
              <w:t>随机数</w:t>
            </w:r>
            <w:r w:rsidRPr="00A00C0C">
              <w:rPr>
                <w:sz w:val="18"/>
                <w:szCs w:val="18"/>
              </w:rPr>
              <w:br/>
              <w:t xml:space="preserve">2 </w:t>
            </w:r>
            <w:r w:rsidRPr="00A00C0C">
              <w:rPr>
                <w:sz w:val="18"/>
                <w:szCs w:val="18"/>
              </w:rPr>
              <w:t>数值随机化算法</w:t>
            </w:r>
            <w:r w:rsidRPr="00A00C0C">
              <w:rPr>
                <w:sz w:val="18"/>
                <w:szCs w:val="18"/>
              </w:rPr>
              <w:br/>
              <w:t xml:space="preserve">3 </w:t>
            </w:r>
            <w:r w:rsidRPr="00A00C0C">
              <w:rPr>
                <w:sz w:val="18"/>
                <w:szCs w:val="18"/>
              </w:rPr>
              <w:t>舍伍德</w:t>
            </w:r>
            <w:r w:rsidRPr="00A00C0C">
              <w:rPr>
                <w:sz w:val="18"/>
                <w:szCs w:val="18"/>
              </w:rPr>
              <w:t>(Sherwood)</w:t>
            </w:r>
            <w:r w:rsidRPr="00A00C0C">
              <w:rPr>
                <w:sz w:val="18"/>
                <w:szCs w:val="18"/>
              </w:rPr>
              <w:t>算法</w:t>
            </w:r>
            <w:r w:rsidRPr="00A00C0C">
              <w:rPr>
                <w:sz w:val="18"/>
                <w:szCs w:val="18"/>
              </w:rPr>
              <w:br/>
              <w:t xml:space="preserve">4 </w:t>
            </w:r>
            <w:r w:rsidRPr="00A00C0C">
              <w:rPr>
                <w:sz w:val="18"/>
                <w:szCs w:val="18"/>
              </w:rPr>
              <w:t>拉斯维加斯</w:t>
            </w:r>
            <w:r w:rsidRPr="00A00C0C">
              <w:rPr>
                <w:sz w:val="18"/>
                <w:szCs w:val="18"/>
              </w:rPr>
              <w:t>(Las Vegas)</w:t>
            </w:r>
            <w:r w:rsidRPr="00A00C0C">
              <w:rPr>
                <w:sz w:val="18"/>
                <w:szCs w:val="18"/>
              </w:rPr>
              <w:t>算法</w:t>
            </w:r>
            <w:r w:rsidRPr="00A00C0C">
              <w:rPr>
                <w:sz w:val="18"/>
                <w:szCs w:val="18"/>
              </w:rPr>
              <w:br/>
              <w:t xml:space="preserve">5 </w:t>
            </w:r>
            <w:r w:rsidRPr="00A00C0C">
              <w:rPr>
                <w:sz w:val="18"/>
                <w:szCs w:val="18"/>
              </w:rPr>
              <w:t>蒙特卡罗</w:t>
            </w:r>
            <w:r w:rsidRPr="00A00C0C">
              <w:rPr>
                <w:sz w:val="18"/>
                <w:szCs w:val="18"/>
              </w:rPr>
              <w:t>(Monte Carlo)</w:t>
            </w:r>
            <w:r w:rsidRPr="00A00C0C">
              <w:rPr>
                <w:sz w:val="18"/>
                <w:szCs w:val="18"/>
              </w:rPr>
              <w:t>算法</w:t>
            </w:r>
          </w:p>
        </w:tc>
        <w:tc>
          <w:tcPr>
            <w:tcW w:w="900" w:type="dxa"/>
            <w:shd w:val="clear" w:color="auto" w:fill="auto"/>
          </w:tcPr>
          <w:p w:rsidR="0052133C" w:rsidRPr="00A00C0C" w:rsidRDefault="0052133C" w:rsidP="00EF545C">
            <w:pPr>
              <w:adjustRightInd w:val="0"/>
              <w:snapToGrid w:val="0"/>
              <w:spacing w:line="300" w:lineRule="auto"/>
              <w:rPr>
                <w:rFonts w:eastAsia="黑体"/>
                <w:color w:val="000000"/>
                <w:sz w:val="18"/>
                <w:szCs w:val="18"/>
              </w:rPr>
            </w:pPr>
            <w:r w:rsidRPr="00A00C0C">
              <w:rPr>
                <w:rFonts w:eastAsia="黑体" w:hint="eastAsia"/>
                <w:color w:val="000000"/>
                <w:sz w:val="18"/>
                <w:szCs w:val="18"/>
              </w:rPr>
              <w:t>2</w:t>
            </w:r>
          </w:p>
        </w:tc>
        <w:tc>
          <w:tcPr>
            <w:tcW w:w="4500" w:type="dxa"/>
            <w:shd w:val="clear" w:color="auto" w:fill="auto"/>
          </w:tcPr>
          <w:p w:rsidR="0052133C" w:rsidRPr="00A00C0C" w:rsidRDefault="0052133C" w:rsidP="00832C7F">
            <w:pPr>
              <w:spacing w:beforeLines="25" w:afterLines="25" w:line="300" w:lineRule="exact"/>
              <w:jc w:val="left"/>
              <w:rPr>
                <w:sz w:val="18"/>
                <w:szCs w:val="18"/>
              </w:rPr>
            </w:pPr>
            <w:r w:rsidRPr="00A00C0C">
              <w:rPr>
                <w:rFonts w:hint="eastAsia"/>
                <w:sz w:val="18"/>
                <w:szCs w:val="18"/>
              </w:rPr>
              <w:t>要求学生了随机数生成算法，了解舍伍德算法、拉斯维加斯算法、蒙特卡洛算法的基本思想。</w:t>
            </w:r>
          </w:p>
          <w:p w:rsidR="0052133C" w:rsidRPr="00A00C0C" w:rsidRDefault="0052133C" w:rsidP="00832C7F">
            <w:pPr>
              <w:spacing w:beforeLines="25" w:afterLines="25" w:line="300" w:lineRule="exact"/>
              <w:jc w:val="left"/>
              <w:rPr>
                <w:sz w:val="18"/>
                <w:szCs w:val="18"/>
              </w:rPr>
            </w:pPr>
            <w:r w:rsidRPr="00A00C0C">
              <w:rPr>
                <w:rFonts w:hint="eastAsia"/>
                <w:sz w:val="18"/>
                <w:szCs w:val="18"/>
              </w:rPr>
              <w:t>培养学生的探究精神和动手进行工程实践的能力。</w:t>
            </w:r>
          </w:p>
        </w:tc>
        <w:tc>
          <w:tcPr>
            <w:tcW w:w="1440" w:type="dxa"/>
            <w:shd w:val="clear" w:color="auto" w:fill="auto"/>
          </w:tcPr>
          <w:p w:rsidR="0052133C" w:rsidRPr="005B2E77" w:rsidRDefault="0052133C" w:rsidP="00EF545C">
            <w:pPr>
              <w:adjustRightInd w:val="0"/>
              <w:snapToGrid w:val="0"/>
              <w:spacing w:line="300" w:lineRule="auto"/>
              <w:rPr>
                <w:rFonts w:ascii="宋体" w:hAnsi="宋体"/>
                <w:color w:val="000000"/>
                <w:sz w:val="18"/>
                <w:szCs w:val="18"/>
              </w:rPr>
            </w:pPr>
            <w:r w:rsidRPr="005B2E77">
              <w:rPr>
                <w:rFonts w:ascii="宋体" w:hAnsi="宋体" w:hint="eastAsia"/>
                <w:color w:val="000000"/>
                <w:sz w:val="18"/>
                <w:szCs w:val="18"/>
              </w:rPr>
              <w:t>随机数的生成和随机化算法的基本概念</w:t>
            </w:r>
          </w:p>
        </w:tc>
        <w:tc>
          <w:tcPr>
            <w:tcW w:w="2520" w:type="dxa"/>
            <w:shd w:val="clear" w:color="auto" w:fill="auto"/>
          </w:tcPr>
          <w:p w:rsidR="0052133C" w:rsidRPr="006562F7" w:rsidRDefault="0052133C" w:rsidP="00EF545C">
            <w:pPr>
              <w:adjustRightInd w:val="0"/>
              <w:snapToGrid w:val="0"/>
              <w:spacing w:line="300" w:lineRule="auto"/>
              <w:rPr>
                <w:rFonts w:ascii="宋体" w:hAnsi="宋体"/>
                <w:color w:val="000000"/>
                <w:sz w:val="18"/>
                <w:szCs w:val="18"/>
              </w:rPr>
            </w:pPr>
            <w:r w:rsidRPr="006562F7">
              <w:rPr>
                <w:rFonts w:ascii="宋体" w:hAnsi="宋体" w:hint="eastAsia"/>
                <w:color w:val="000000"/>
                <w:sz w:val="18"/>
                <w:szCs w:val="18"/>
              </w:rPr>
              <w:t>随机数为什么是伪随机的？能够生成真正的随机数吗？随机化求解的几种方法区别在哪里？</w:t>
            </w:r>
          </w:p>
        </w:tc>
      </w:tr>
    </w:tbl>
    <w:p w:rsidR="005C37E7" w:rsidRDefault="005C37E7">
      <w:pPr>
        <w:adjustRightInd w:val="0"/>
        <w:snapToGrid w:val="0"/>
        <w:spacing w:line="300" w:lineRule="auto"/>
        <w:ind w:firstLineChars="150" w:firstLine="360"/>
        <w:rPr>
          <w:rFonts w:eastAsia="黑体"/>
          <w:color w:val="000000"/>
          <w:sz w:val="24"/>
        </w:rPr>
      </w:pPr>
    </w:p>
    <w:p w:rsidR="0052133C" w:rsidRPr="0052133C" w:rsidRDefault="0052133C">
      <w:pPr>
        <w:adjustRightInd w:val="0"/>
        <w:snapToGrid w:val="0"/>
        <w:spacing w:line="300" w:lineRule="auto"/>
        <w:ind w:firstLineChars="150" w:firstLine="360"/>
        <w:rPr>
          <w:rFonts w:eastAsia="黑体"/>
          <w:color w:val="000000"/>
          <w:sz w:val="24"/>
        </w:rPr>
      </w:pPr>
    </w:p>
    <w:p w:rsidR="0052133C" w:rsidRDefault="0052133C">
      <w:pPr>
        <w:adjustRightInd w:val="0"/>
        <w:snapToGrid w:val="0"/>
        <w:spacing w:line="300" w:lineRule="auto"/>
        <w:ind w:firstLineChars="150" w:firstLine="360"/>
        <w:rPr>
          <w:rFonts w:eastAsia="黑体"/>
          <w:color w:val="000000"/>
          <w:sz w:val="24"/>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330"/>
        <w:gridCol w:w="1274"/>
        <w:gridCol w:w="2606"/>
      </w:tblGrid>
      <w:tr w:rsidR="005C37E7">
        <w:trPr>
          <w:trHeight w:val="680"/>
        </w:trPr>
        <w:tc>
          <w:tcPr>
            <w:tcW w:w="648"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5C37E7" w:rsidRDefault="00ED351D">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5C37E7" w:rsidRDefault="00ED351D">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5C37E7" w:rsidRDefault="00ED351D">
            <w:pPr>
              <w:adjustRightInd w:val="0"/>
              <w:snapToGrid w:val="0"/>
              <w:spacing w:line="300" w:lineRule="auto"/>
              <w:jc w:val="center"/>
              <w:rPr>
                <w:color w:val="000000"/>
                <w:sz w:val="24"/>
              </w:rPr>
            </w:pPr>
            <w:r>
              <w:rPr>
                <w:rFonts w:hint="eastAsia"/>
                <w:color w:val="000000"/>
                <w:sz w:val="24"/>
              </w:rPr>
              <w:t>学生任务</w:t>
            </w:r>
          </w:p>
        </w:tc>
      </w:tr>
      <w:tr w:rsidR="005C37E7" w:rsidTr="00822A58">
        <w:trPr>
          <w:trHeight w:val="680"/>
        </w:trPr>
        <w:tc>
          <w:tcPr>
            <w:tcW w:w="648" w:type="dxa"/>
            <w:vMerge/>
            <w:vAlign w:val="center"/>
          </w:tcPr>
          <w:p w:rsidR="005C37E7" w:rsidRDefault="005C37E7">
            <w:pPr>
              <w:adjustRightInd w:val="0"/>
              <w:snapToGrid w:val="0"/>
              <w:spacing w:line="300" w:lineRule="auto"/>
              <w:jc w:val="center"/>
            </w:pPr>
          </w:p>
        </w:tc>
        <w:tc>
          <w:tcPr>
            <w:tcW w:w="3492"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1080" w:type="dxa"/>
            <w:vMerge/>
            <w:vAlign w:val="center"/>
          </w:tcPr>
          <w:p w:rsidR="005C37E7" w:rsidRDefault="005C37E7">
            <w:pPr>
              <w:adjustRightInd w:val="0"/>
              <w:snapToGrid w:val="0"/>
              <w:spacing w:line="300" w:lineRule="auto"/>
              <w:jc w:val="center"/>
            </w:pPr>
          </w:p>
        </w:tc>
        <w:tc>
          <w:tcPr>
            <w:tcW w:w="3330" w:type="dxa"/>
            <w:vMerge/>
            <w:vAlign w:val="center"/>
          </w:tcPr>
          <w:p w:rsidR="005C37E7" w:rsidRDefault="005C37E7">
            <w:pPr>
              <w:adjustRightInd w:val="0"/>
              <w:snapToGrid w:val="0"/>
              <w:spacing w:line="300" w:lineRule="auto"/>
              <w:jc w:val="center"/>
            </w:pPr>
          </w:p>
        </w:tc>
        <w:tc>
          <w:tcPr>
            <w:tcW w:w="1274" w:type="dxa"/>
            <w:shd w:val="clear" w:color="auto" w:fill="auto"/>
            <w:vAlign w:val="center"/>
          </w:tcPr>
          <w:p w:rsidR="005C37E7" w:rsidRDefault="00ED351D">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5C37E7" w:rsidRDefault="00ED351D" w:rsidP="00822A58">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3503A4" w:rsidTr="00FD512C">
        <w:trPr>
          <w:trHeight w:val="601"/>
        </w:trPr>
        <w:tc>
          <w:tcPr>
            <w:tcW w:w="648"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1</w:t>
            </w:r>
          </w:p>
        </w:tc>
        <w:tc>
          <w:tcPr>
            <w:tcW w:w="3492"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递归算法，分治法</w:t>
            </w:r>
          </w:p>
        </w:tc>
        <w:tc>
          <w:tcPr>
            <w:tcW w:w="720"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2</w:t>
            </w:r>
          </w:p>
        </w:tc>
        <w:tc>
          <w:tcPr>
            <w:tcW w:w="720"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设计</w:t>
            </w:r>
          </w:p>
        </w:tc>
        <w:tc>
          <w:tcPr>
            <w:tcW w:w="1080"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1</w:t>
            </w:r>
          </w:p>
        </w:tc>
        <w:tc>
          <w:tcPr>
            <w:tcW w:w="3330" w:type="dxa"/>
          </w:tcPr>
          <w:p w:rsidR="003503A4" w:rsidRPr="00A00C0C" w:rsidRDefault="003503A4" w:rsidP="00832C7F">
            <w:pPr>
              <w:spacing w:beforeLines="25" w:afterLines="25" w:line="300" w:lineRule="exact"/>
              <w:jc w:val="left"/>
              <w:rPr>
                <w:sz w:val="18"/>
                <w:szCs w:val="18"/>
              </w:rPr>
            </w:pPr>
            <w:r w:rsidRPr="00A00C0C">
              <w:rPr>
                <w:rFonts w:hint="eastAsia"/>
                <w:sz w:val="18"/>
                <w:szCs w:val="18"/>
              </w:rPr>
              <w:t>培养学生</w:t>
            </w:r>
            <w:r>
              <w:rPr>
                <w:rFonts w:hint="eastAsia"/>
                <w:sz w:val="18"/>
                <w:szCs w:val="18"/>
              </w:rPr>
              <w:t>使用递归分治法去分析解决问题，掌握递归的程序设计方法。</w:t>
            </w:r>
          </w:p>
        </w:tc>
        <w:tc>
          <w:tcPr>
            <w:tcW w:w="1274" w:type="dxa"/>
          </w:tcPr>
          <w:p w:rsidR="003503A4" w:rsidRPr="00A00C0C" w:rsidRDefault="003503A4"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递归的算法的程序设计实现</w:t>
            </w:r>
          </w:p>
        </w:tc>
        <w:tc>
          <w:tcPr>
            <w:tcW w:w="2606" w:type="dxa"/>
          </w:tcPr>
          <w:p w:rsidR="003503A4" w:rsidRPr="006562F7" w:rsidRDefault="00AB5BCB" w:rsidP="00AB5BCB">
            <w:pPr>
              <w:adjustRightInd w:val="0"/>
              <w:snapToGrid w:val="0"/>
              <w:spacing w:line="300" w:lineRule="auto"/>
              <w:jc w:val="left"/>
              <w:rPr>
                <w:rFonts w:ascii="宋体" w:hAnsi="宋体"/>
                <w:color w:val="000000"/>
                <w:sz w:val="18"/>
                <w:szCs w:val="18"/>
              </w:rPr>
            </w:pPr>
            <w:r>
              <w:rPr>
                <w:rFonts w:ascii="宋体" w:hAnsi="宋体" w:hint="eastAsia"/>
                <w:color w:val="000000"/>
                <w:sz w:val="18"/>
                <w:szCs w:val="18"/>
              </w:rPr>
              <w:t>如何在程序设计过程中</w:t>
            </w:r>
            <w:r w:rsidR="003503A4" w:rsidRPr="006562F7">
              <w:rPr>
                <w:rFonts w:ascii="宋体" w:hAnsi="宋体" w:hint="eastAsia"/>
                <w:color w:val="000000"/>
                <w:sz w:val="18"/>
                <w:szCs w:val="18"/>
              </w:rPr>
              <w:t>减少乘法的运算次数？</w:t>
            </w:r>
          </w:p>
        </w:tc>
      </w:tr>
      <w:tr w:rsidR="003503A4" w:rsidTr="00FD512C">
        <w:trPr>
          <w:trHeight w:val="601"/>
        </w:trPr>
        <w:tc>
          <w:tcPr>
            <w:tcW w:w="648"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2</w:t>
            </w:r>
          </w:p>
        </w:tc>
        <w:tc>
          <w:tcPr>
            <w:tcW w:w="3492" w:type="dxa"/>
            <w:vAlign w:val="center"/>
          </w:tcPr>
          <w:p w:rsidR="003503A4" w:rsidRPr="00221BA3" w:rsidRDefault="003503A4" w:rsidP="00EF545C">
            <w:pPr>
              <w:spacing w:line="324" w:lineRule="auto"/>
              <w:jc w:val="center"/>
              <w:rPr>
                <w:rFonts w:ascii="宋体" w:hAnsi="宋体"/>
                <w:color w:val="000000"/>
                <w:sz w:val="18"/>
                <w:szCs w:val="18"/>
              </w:rPr>
            </w:pPr>
            <w:r w:rsidRPr="00221BA3">
              <w:rPr>
                <w:rFonts w:ascii="宋体" w:hAnsi="宋体" w:hint="eastAsia"/>
                <w:color w:val="000000"/>
                <w:sz w:val="18"/>
                <w:szCs w:val="18"/>
              </w:rPr>
              <w:t>动态规划</w:t>
            </w:r>
          </w:p>
        </w:tc>
        <w:tc>
          <w:tcPr>
            <w:tcW w:w="720"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2</w:t>
            </w:r>
          </w:p>
        </w:tc>
        <w:tc>
          <w:tcPr>
            <w:tcW w:w="720"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设计</w:t>
            </w:r>
          </w:p>
        </w:tc>
        <w:tc>
          <w:tcPr>
            <w:tcW w:w="1080" w:type="dxa"/>
            <w:vAlign w:val="center"/>
          </w:tcPr>
          <w:p w:rsidR="003503A4" w:rsidRPr="00221BA3" w:rsidRDefault="003503A4"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1</w:t>
            </w:r>
          </w:p>
        </w:tc>
        <w:tc>
          <w:tcPr>
            <w:tcW w:w="3330" w:type="dxa"/>
          </w:tcPr>
          <w:p w:rsidR="003503A4" w:rsidRPr="00A00C0C" w:rsidRDefault="003503A4" w:rsidP="00832C7F">
            <w:pPr>
              <w:spacing w:beforeLines="25" w:afterLines="25" w:line="300" w:lineRule="exact"/>
              <w:jc w:val="left"/>
              <w:rPr>
                <w:sz w:val="18"/>
                <w:szCs w:val="18"/>
              </w:rPr>
            </w:pPr>
            <w:r w:rsidRPr="00A00C0C">
              <w:rPr>
                <w:rFonts w:hint="eastAsia"/>
                <w:sz w:val="18"/>
                <w:szCs w:val="18"/>
              </w:rPr>
              <w:t>培养学生</w:t>
            </w:r>
            <w:r>
              <w:rPr>
                <w:rFonts w:hint="eastAsia"/>
                <w:sz w:val="18"/>
                <w:szCs w:val="18"/>
              </w:rPr>
              <w:t>使用动态规划法去分析解决问题，</w:t>
            </w:r>
            <w:r w:rsidR="00221C7B">
              <w:rPr>
                <w:rFonts w:hint="eastAsia"/>
                <w:sz w:val="18"/>
                <w:szCs w:val="18"/>
              </w:rPr>
              <w:t>掌握</w:t>
            </w:r>
            <w:r w:rsidR="00E71401">
              <w:rPr>
                <w:rFonts w:hint="eastAsia"/>
                <w:sz w:val="18"/>
                <w:szCs w:val="18"/>
              </w:rPr>
              <w:t>最优子结构性质的证明思路，</w:t>
            </w:r>
            <w:r>
              <w:rPr>
                <w:rFonts w:hint="eastAsia"/>
                <w:sz w:val="18"/>
                <w:szCs w:val="18"/>
              </w:rPr>
              <w:t>掌握自底向上的程序设计方法。</w:t>
            </w:r>
          </w:p>
        </w:tc>
        <w:tc>
          <w:tcPr>
            <w:tcW w:w="1274" w:type="dxa"/>
          </w:tcPr>
          <w:p w:rsidR="003503A4" w:rsidRPr="00A00C0C" w:rsidRDefault="003503A4"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动态规划的的程序设计实现</w:t>
            </w:r>
          </w:p>
        </w:tc>
        <w:tc>
          <w:tcPr>
            <w:tcW w:w="2606" w:type="dxa"/>
          </w:tcPr>
          <w:p w:rsidR="003503A4" w:rsidRPr="006562F7" w:rsidRDefault="00BA3C53" w:rsidP="00BC6A85">
            <w:pPr>
              <w:adjustRightInd w:val="0"/>
              <w:snapToGrid w:val="0"/>
              <w:spacing w:line="300" w:lineRule="auto"/>
              <w:rPr>
                <w:rFonts w:ascii="宋体" w:hAnsi="宋体"/>
                <w:color w:val="000000"/>
                <w:sz w:val="18"/>
                <w:szCs w:val="18"/>
              </w:rPr>
            </w:pPr>
            <w:r>
              <w:rPr>
                <w:rFonts w:ascii="宋体" w:hAnsi="宋体" w:hint="eastAsia"/>
                <w:color w:val="000000"/>
                <w:sz w:val="18"/>
                <w:szCs w:val="18"/>
              </w:rPr>
              <w:t>如何在</w:t>
            </w:r>
            <w:r w:rsidR="00BC6A85">
              <w:rPr>
                <w:rFonts w:ascii="宋体" w:hAnsi="宋体" w:hint="eastAsia"/>
                <w:color w:val="000000"/>
                <w:sz w:val="18"/>
                <w:szCs w:val="18"/>
              </w:rPr>
              <w:t>最优子结构</w:t>
            </w:r>
            <w:r w:rsidR="000A52CC">
              <w:rPr>
                <w:rFonts w:ascii="宋体" w:hAnsi="宋体" w:hint="eastAsia"/>
                <w:color w:val="000000"/>
                <w:sz w:val="18"/>
                <w:szCs w:val="18"/>
              </w:rPr>
              <w:t>性质</w:t>
            </w:r>
            <w:r w:rsidR="00BC6A85">
              <w:rPr>
                <w:rFonts w:ascii="宋体" w:hAnsi="宋体" w:hint="eastAsia"/>
                <w:color w:val="000000"/>
                <w:sz w:val="18"/>
                <w:szCs w:val="18"/>
              </w:rPr>
              <w:t>的基础上完成自底向上的程序设计方法？</w:t>
            </w:r>
          </w:p>
        </w:tc>
      </w:tr>
      <w:tr w:rsidR="00CB0BCB" w:rsidTr="00FD512C">
        <w:trPr>
          <w:trHeight w:val="601"/>
        </w:trPr>
        <w:tc>
          <w:tcPr>
            <w:tcW w:w="648" w:type="dxa"/>
            <w:vAlign w:val="center"/>
          </w:tcPr>
          <w:p w:rsidR="00CB0BCB" w:rsidRPr="00221BA3" w:rsidRDefault="00CB0BCB"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3</w:t>
            </w:r>
          </w:p>
        </w:tc>
        <w:tc>
          <w:tcPr>
            <w:tcW w:w="3492" w:type="dxa"/>
            <w:vAlign w:val="center"/>
          </w:tcPr>
          <w:p w:rsidR="00CB0BCB" w:rsidRPr="00221BA3" w:rsidRDefault="00CB0BCB" w:rsidP="00EF545C">
            <w:pPr>
              <w:spacing w:line="324" w:lineRule="auto"/>
              <w:jc w:val="center"/>
              <w:rPr>
                <w:rFonts w:ascii="宋体" w:hAnsi="宋体"/>
                <w:color w:val="000000"/>
                <w:sz w:val="18"/>
                <w:szCs w:val="18"/>
              </w:rPr>
            </w:pPr>
            <w:r w:rsidRPr="00221BA3">
              <w:rPr>
                <w:rFonts w:ascii="宋体" w:hAnsi="宋体" w:hint="eastAsia"/>
                <w:color w:val="000000"/>
                <w:sz w:val="18"/>
                <w:szCs w:val="18"/>
              </w:rPr>
              <w:t>贪心算法</w:t>
            </w:r>
          </w:p>
        </w:tc>
        <w:tc>
          <w:tcPr>
            <w:tcW w:w="720" w:type="dxa"/>
            <w:vAlign w:val="center"/>
          </w:tcPr>
          <w:p w:rsidR="00CB0BCB" w:rsidRPr="00221BA3" w:rsidRDefault="00CB0BCB"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2</w:t>
            </w:r>
          </w:p>
        </w:tc>
        <w:tc>
          <w:tcPr>
            <w:tcW w:w="720" w:type="dxa"/>
            <w:vAlign w:val="center"/>
          </w:tcPr>
          <w:p w:rsidR="00CB0BCB" w:rsidRPr="00221BA3" w:rsidRDefault="00CB0BCB"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设计</w:t>
            </w:r>
          </w:p>
        </w:tc>
        <w:tc>
          <w:tcPr>
            <w:tcW w:w="1080" w:type="dxa"/>
            <w:vAlign w:val="center"/>
          </w:tcPr>
          <w:p w:rsidR="00CB0BCB" w:rsidRPr="00221BA3" w:rsidRDefault="00CB0BCB"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1</w:t>
            </w:r>
          </w:p>
        </w:tc>
        <w:tc>
          <w:tcPr>
            <w:tcW w:w="3330" w:type="dxa"/>
          </w:tcPr>
          <w:p w:rsidR="00CB0BCB" w:rsidRPr="00A00C0C" w:rsidRDefault="00CB0BCB" w:rsidP="00832C7F">
            <w:pPr>
              <w:spacing w:beforeLines="25" w:afterLines="25" w:line="300" w:lineRule="exact"/>
              <w:jc w:val="left"/>
              <w:rPr>
                <w:sz w:val="18"/>
                <w:szCs w:val="18"/>
              </w:rPr>
            </w:pPr>
            <w:r w:rsidRPr="00A00C0C">
              <w:rPr>
                <w:rFonts w:hint="eastAsia"/>
                <w:sz w:val="18"/>
                <w:szCs w:val="18"/>
              </w:rPr>
              <w:t>培养学生</w:t>
            </w:r>
            <w:r>
              <w:rPr>
                <w:rFonts w:hint="eastAsia"/>
                <w:sz w:val="18"/>
                <w:szCs w:val="18"/>
              </w:rPr>
              <w:t>使用贪心算法去分析解决问题，掌握贪心选择性质的证明思路，掌握自顶向下的程序设计方法。</w:t>
            </w:r>
          </w:p>
        </w:tc>
        <w:tc>
          <w:tcPr>
            <w:tcW w:w="1274" w:type="dxa"/>
          </w:tcPr>
          <w:p w:rsidR="00CB0BCB" w:rsidRPr="00A00C0C" w:rsidRDefault="00CB0BCB"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贪心算法求解的程序设计实现</w:t>
            </w:r>
          </w:p>
        </w:tc>
        <w:tc>
          <w:tcPr>
            <w:tcW w:w="2606" w:type="dxa"/>
          </w:tcPr>
          <w:p w:rsidR="00CB0BCB" w:rsidRPr="006562F7" w:rsidRDefault="00CB0BCB" w:rsidP="00A24E55">
            <w:pPr>
              <w:adjustRightInd w:val="0"/>
              <w:snapToGrid w:val="0"/>
              <w:spacing w:line="300" w:lineRule="auto"/>
              <w:rPr>
                <w:rFonts w:ascii="宋体" w:hAnsi="宋体"/>
                <w:color w:val="000000"/>
                <w:sz w:val="18"/>
                <w:szCs w:val="18"/>
              </w:rPr>
            </w:pPr>
            <w:r>
              <w:rPr>
                <w:rFonts w:ascii="宋体" w:hAnsi="宋体" w:hint="eastAsia"/>
                <w:color w:val="000000"/>
                <w:sz w:val="18"/>
                <w:szCs w:val="18"/>
              </w:rPr>
              <w:t>如何在贪心选择性质的基础上完成自</w:t>
            </w:r>
            <w:r w:rsidR="00A24E55">
              <w:rPr>
                <w:rFonts w:ascii="宋体" w:hAnsi="宋体" w:hint="eastAsia"/>
                <w:color w:val="000000"/>
                <w:sz w:val="18"/>
                <w:szCs w:val="18"/>
              </w:rPr>
              <w:t>顶</w:t>
            </w:r>
            <w:r>
              <w:rPr>
                <w:rFonts w:ascii="宋体" w:hAnsi="宋体" w:hint="eastAsia"/>
                <w:color w:val="000000"/>
                <w:sz w:val="18"/>
                <w:szCs w:val="18"/>
              </w:rPr>
              <w:t>向</w:t>
            </w:r>
            <w:r w:rsidR="00A24E55">
              <w:rPr>
                <w:rFonts w:ascii="宋体" w:hAnsi="宋体" w:hint="eastAsia"/>
                <w:color w:val="000000"/>
                <w:sz w:val="18"/>
                <w:szCs w:val="18"/>
              </w:rPr>
              <w:t>下</w:t>
            </w:r>
            <w:r>
              <w:rPr>
                <w:rFonts w:ascii="宋体" w:hAnsi="宋体" w:hint="eastAsia"/>
                <w:color w:val="000000"/>
                <w:sz w:val="18"/>
                <w:szCs w:val="18"/>
              </w:rPr>
              <w:t>的程序设计方法？</w:t>
            </w:r>
          </w:p>
        </w:tc>
      </w:tr>
      <w:tr w:rsidR="00A24E55" w:rsidTr="00FD512C">
        <w:trPr>
          <w:trHeight w:val="601"/>
        </w:trPr>
        <w:tc>
          <w:tcPr>
            <w:tcW w:w="648" w:type="dxa"/>
            <w:vAlign w:val="center"/>
          </w:tcPr>
          <w:p w:rsidR="00A24E55" w:rsidRPr="00221BA3" w:rsidRDefault="00A24E5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4</w:t>
            </w:r>
          </w:p>
        </w:tc>
        <w:tc>
          <w:tcPr>
            <w:tcW w:w="3492" w:type="dxa"/>
            <w:vAlign w:val="center"/>
          </w:tcPr>
          <w:p w:rsidR="00A24E55" w:rsidRPr="00221BA3" w:rsidRDefault="00A24E55" w:rsidP="00EF545C">
            <w:pPr>
              <w:spacing w:line="324" w:lineRule="auto"/>
              <w:jc w:val="center"/>
              <w:rPr>
                <w:rFonts w:ascii="宋体" w:hAnsi="宋体"/>
                <w:color w:val="000000"/>
                <w:sz w:val="18"/>
                <w:szCs w:val="18"/>
              </w:rPr>
            </w:pPr>
            <w:r w:rsidRPr="00221BA3">
              <w:rPr>
                <w:rFonts w:ascii="宋体" w:hAnsi="宋体" w:hint="eastAsia"/>
                <w:color w:val="000000"/>
                <w:sz w:val="18"/>
                <w:szCs w:val="18"/>
              </w:rPr>
              <w:t>回溯法</w:t>
            </w:r>
          </w:p>
        </w:tc>
        <w:tc>
          <w:tcPr>
            <w:tcW w:w="720" w:type="dxa"/>
            <w:vAlign w:val="center"/>
          </w:tcPr>
          <w:p w:rsidR="00A24E55" w:rsidRPr="00221BA3" w:rsidRDefault="00A24E5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2</w:t>
            </w:r>
          </w:p>
        </w:tc>
        <w:tc>
          <w:tcPr>
            <w:tcW w:w="720" w:type="dxa"/>
            <w:vAlign w:val="center"/>
          </w:tcPr>
          <w:p w:rsidR="00A24E55" w:rsidRPr="00221BA3" w:rsidRDefault="00A24E5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设计</w:t>
            </w:r>
          </w:p>
        </w:tc>
        <w:tc>
          <w:tcPr>
            <w:tcW w:w="1080" w:type="dxa"/>
            <w:vAlign w:val="center"/>
          </w:tcPr>
          <w:p w:rsidR="00A24E55" w:rsidRPr="00221BA3" w:rsidRDefault="00A24E5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1</w:t>
            </w:r>
          </w:p>
        </w:tc>
        <w:tc>
          <w:tcPr>
            <w:tcW w:w="3330" w:type="dxa"/>
          </w:tcPr>
          <w:p w:rsidR="00A24E55" w:rsidRPr="00A00C0C" w:rsidRDefault="00A24E55" w:rsidP="00832C7F">
            <w:pPr>
              <w:spacing w:beforeLines="25" w:afterLines="25" w:line="300" w:lineRule="exact"/>
              <w:jc w:val="left"/>
              <w:rPr>
                <w:sz w:val="18"/>
                <w:szCs w:val="18"/>
              </w:rPr>
            </w:pPr>
            <w:r w:rsidRPr="00A00C0C">
              <w:rPr>
                <w:rFonts w:hint="eastAsia"/>
                <w:sz w:val="18"/>
                <w:szCs w:val="18"/>
              </w:rPr>
              <w:t>培养学生</w:t>
            </w:r>
            <w:r>
              <w:rPr>
                <w:rFonts w:hint="eastAsia"/>
                <w:sz w:val="18"/>
                <w:szCs w:val="18"/>
              </w:rPr>
              <w:t>使用回溯法去分析解决问题，掌握解空间树的构建思路，掌握深度优先策略的程序设计方法。</w:t>
            </w:r>
          </w:p>
        </w:tc>
        <w:tc>
          <w:tcPr>
            <w:tcW w:w="1274" w:type="dxa"/>
          </w:tcPr>
          <w:p w:rsidR="00A24E55" w:rsidRPr="00A00C0C" w:rsidRDefault="00A24E55" w:rsidP="00AB04EE">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回溯法求解问题的程序设计实现</w:t>
            </w:r>
          </w:p>
        </w:tc>
        <w:tc>
          <w:tcPr>
            <w:tcW w:w="2606" w:type="dxa"/>
          </w:tcPr>
          <w:p w:rsidR="00A24E55" w:rsidRPr="006562F7" w:rsidRDefault="00A24E55" w:rsidP="00A24E55">
            <w:pPr>
              <w:adjustRightInd w:val="0"/>
              <w:snapToGrid w:val="0"/>
              <w:spacing w:line="300" w:lineRule="auto"/>
              <w:rPr>
                <w:rFonts w:ascii="宋体" w:hAnsi="宋体"/>
                <w:color w:val="000000"/>
                <w:sz w:val="18"/>
                <w:szCs w:val="18"/>
              </w:rPr>
            </w:pPr>
            <w:r>
              <w:rPr>
                <w:rFonts w:ascii="宋体" w:hAnsi="宋体" w:hint="eastAsia"/>
                <w:color w:val="000000"/>
                <w:sz w:val="18"/>
                <w:szCs w:val="18"/>
              </w:rPr>
              <w:t>子集树和排列树的程序设计方法差异在哪里？控制回溯结束点的关键条件是什么？</w:t>
            </w:r>
          </w:p>
        </w:tc>
      </w:tr>
      <w:tr w:rsidR="00825DCC" w:rsidTr="00FD512C">
        <w:trPr>
          <w:trHeight w:val="601"/>
        </w:trPr>
        <w:tc>
          <w:tcPr>
            <w:tcW w:w="648" w:type="dxa"/>
            <w:vAlign w:val="center"/>
          </w:tcPr>
          <w:p w:rsidR="00825DCC" w:rsidRPr="00221BA3" w:rsidRDefault="00825DCC"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lastRenderedPageBreak/>
              <w:t>5</w:t>
            </w:r>
          </w:p>
        </w:tc>
        <w:tc>
          <w:tcPr>
            <w:tcW w:w="3492" w:type="dxa"/>
            <w:vAlign w:val="center"/>
          </w:tcPr>
          <w:p w:rsidR="00825DCC" w:rsidRPr="00221BA3" w:rsidRDefault="00825DCC" w:rsidP="00EF545C">
            <w:pPr>
              <w:spacing w:line="324" w:lineRule="auto"/>
              <w:jc w:val="center"/>
              <w:rPr>
                <w:rFonts w:ascii="宋体" w:hAnsi="宋体"/>
                <w:color w:val="000000"/>
                <w:sz w:val="18"/>
                <w:szCs w:val="18"/>
              </w:rPr>
            </w:pPr>
            <w:r w:rsidRPr="00221BA3">
              <w:rPr>
                <w:rFonts w:ascii="宋体" w:hAnsi="宋体" w:hint="eastAsia"/>
                <w:color w:val="000000"/>
                <w:sz w:val="18"/>
                <w:szCs w:val="18"/>
              </w:rPr>
              <w:t>分支限界</w:t>
            </w:r>
          </w:p>
        </w:tc>
        <w:tc>
          <w:tcPr>
            <w:tcW w:w="720" w:type="dxa"/>
            <w:vAlign w:val="center"/>
          </w:tcPr>
          <w:p w:rsidR="00825DCC" w:rsidRPr="00221BA3" w:rsidRDefault="00825DCC"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2</w:t>
            </w:r>
          </w:p>
        </w:tc>
        <w:tc>
          <w:tcPr>
            <w:tcW w:w="720" w:type="dxa"/>
            <w:vAlign w:val="center"/>
          </w:tcPr>
          <w:p w:rsidR="00825DCC" w:rsidRPr="00221BA3" w:rsidRDefault="00825DCC"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设计</w:t>
            </w:r>
          </w:p>
        </w:tc>
        <w:tc>
          <w:tcPr>
            <w:tcW w:w="1080" w:type="dxa"/>
            <w:vAlign w:val="center"/>
          </w:tcPr>
          <w:p w:rsidR="00825DCC" w:rsidRPr="00221BA3" w:rsidRDefault="00825DCC"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1</w:t>
            </w:r>
          </w:p>
        </w:tc>
        <w:tc>
          <w:tcPr>
            <w:tcW w:w="3330" w:type="dxa"/>
          </w:tcPr>
          <w:p w:rsidR="00825DCC" w:rsidRPr="00A00C0C" w:rsidRDefault="00825DCC" w:rsidP="00832C7F">
            <w:pPr>
              <w:spacing w:beforeLines="25" w:afterLines="25" w:line="300" w:lineRule="exact"/>
              <w:jc w:val="left"/>
              <w:rPr>
                <w:sz w:val="18"/>
                <w:szCs w:val="18"/>
              </w:rPr>
            </w:pPr>
            <w:r w:rsidRPr="00A00C0C">
              <w:rPr>
                <w:rFonts w:hint="eastAsia"/>
                <w:sz w:val="18"/>
                <w:szCs w:val="18"/>
              </w:rPr>
              <w:t>培养学生</w:t>
            </w:r>
            <w:r>
              <w:rPr>
                <w:rFonts w:hint="eastAsia"/>
                <w:sz w:val="18"/>
                <w:szCs w:val="18"/>
              </w:rPr>
              <w:t>使用分支限界法去分析解决问题，掌握解空间树的构建思路，掌握队列式和优先队列式的程序设计方法。</w:t>
            </w:r>
          </w:p>
        </w:tc>
        <w:tc>
          <w:tcPr>
            <w:tcW w:w="1274" w:type="dxa"/>
          </w:tcPr>
          <w:p w:rsidR="00825DCC" w:rsidRPr="00A00C0C" w:rsidRDefault="00825DCC" w:rsidP="00EF545C">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分支限界法的程序设计实现</w:t>
            </w:r>
          </w:p>
        </w:tc>
        <w:tc>
          <w:tcPr>
            <w:tcW w:w="2606" w:type="dxa"/>
          </w:tcPr>
          <w:p w:rsidR="00825DCC" w:rsidRPr="006562F7" w:rsidRDefault="00825DCC" w:rsidP="00EF545C">
            <w:pPr>
              <w:adjustRightInd w:val="0"/>
              <w:snapToGrid w:val="0"/>
              <w:spacing w:line="300" w:lineRule="auto"/>
              <w:rPr>
                <w:rFonts w:ascii="宋体" w:hAnsi="宋体"/>
                <w:color w:val="000000"/>
                <w:sz w:val="18"/>
                <w:szCs w:val="18"/>
              </w:rPr>
            </w:pPr>
            <w:r>
              <w:rPr>
                <w:rFonts w:ascii="宋体" w:hAnsi="宋体" w:hint="eastAsia"/>
                <w:color w:val="000000"/>
                <w:sz w:val="18"/>
                <w:szCs w:val="18"/>
              </w:rPr>
              <w:t>子集树和排列树的程序设计方法差异在哪里？分支限界函数的如何计算实现？</w:t>
            </w:r>
          </w:p>
        </w:tc>
      </w:tr>
      <w:tr w:rsidR="00415115" w:rsidTr="00FD512C">
        <w:trPr>
          <w:trHeight w:val="601"/>
        </w:trPr>
        <w:tc>
          <w:tcPr>
            <w:tcW w:w="648" w:type="dxa"/>
            <w:vAlign w:val="center"/>
          </w:tcPr>
          <w:p w:rsidR="00415115" w:rsidRPr="00221BA3" w:rsidRDefault="0041511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6</w:t>
            </w:r>
          </w:p>
        </w:tc>
        <w:tc>
          <w:tcPr>
            <w:tcW w:w="3492" w:type="dxa"/>
            <w:vAlign w:val="center"/>
          </w:tcPr>
          <w:p w:rsidR="00415115" w:rsidRPr="00221BA3" w:rsidRDefault="00415115" w:rsidP="00EF545C">
            <w:pPr>
              <w:spacing w:line="324" w:lineRule="auto"/>
              <w:jc w:val="center"/>
              <w:rPr>
                <w:rFonts w:ascii="宋体" w:hAnsi="宋体"/>
                <w:color w:val="000000"/>
                <w:sz w:val="18"/>
                <w:szCs w:val="18"/>
              </w:rPr>
            </w:pPr>
            <w:r w:rsidRPr="00221BA3">
              <w:rPr>
                <w:rFonts w:ascii="宋体" w:hAnsi="宋体" w:hint="eastAsia"/>
                <w:color w:val="000000"/>
                <w:sz w:val="18"/>
                <w:szCs w:val="18"/>
              </w:rPr>
              <w:t>随机化算法</w:t>
            </w:r>
          </w:p>
        </w:tc>
        <w:tc>
          <w:tcPr>
            <w:tcW w:w="720" w:type="dxa"/>
            <w:vAlign w:val="center"/>
          </w:tcPr>
          <w:p w:rsidR="00415115" w:rsidRPr="00221BA3" w:rsidRDefault="0041511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2</w:t>
            </w:r>
          </w:p>
        </w:tc>
        <w:tc>
          <w:tcPr>
            <w:tcW w:w="720" w:type="dxa"/>
            <w:vAlign w:val="center"/>
          </w:tcPr>
          <w:p w:rsidR="00415115" w:rsidRPr="00221BA3" w:rsidRDefault="0041511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设计</w:t>
            </w:r>
          </w:p>
        </w:tc>
        <w:tc>
          <w:tcPr>
            <w:tcW w:w="1080" w:type="dxa"/>
            <w:vAlign w:val="center"/>
          </w:tcPr>
          <w:p w:rsidR="00415115" w:rsidRPr="00221BA3" w:rsidRDefault="00415115" w:rsidP="00EF545C">
            <w:pPr>
              <w:adjustRightInd w:val="0"/>
              <w:snapToGrid w:val="0"/>
              <w:spacing w:line="300" w:lineRule="auto"/>
              <w:jc w:val="center"/>
              <w:rPr>
                <w:rFonts w:ascii="宋体" w:hAnsi="宋体"/>
                <w:color w:val="000000"/>
                <w:sz w:val="18"/>
                <w:szCs w:val="18"/>
              </w:rPr>
            </w:pPr>
            <w:r w:rsidRPr="00221BA3">
              <w:rPr>
                <w:rFonts w:ascii="宋体" w:hAnsi="宋体" w:hint="eastAsia"/>
                <w:color w:val="000000"/>
                <w:sz w:val="18"/>
                <w:szCs w:val="18"/>
              </w:rPr>
              <w:t>1</w:t>
            </w:r>
          </w:p>
        </w:tc>
        <w:tc>
          <w:tcPr>
            <w:tcW w:w="3330" w:type="dxa"/>
          </w:tcPr>
          <w:p w:rsidR="00415115" w:rsidRPr="00A00C0C" w:rsidRDefault="00415115" w:rsidP="00832C7F">
            <w:pPr>
              <w:spacing w:beforeLines="25" w:afterLines="25" w:line="300" w:lineRule="exact"/>
              <w:jc w:val="left"/>
              <w:rPr>
                <w:sz w:val="18"/>
                <w:szCs w:val="18"/>
              </w:rPr>
            </w:pPr>
            <w:r w:rsidRPr="00A00C0C">
              <w:rPr>
                <w:rFonts w:hint="eastAsia"/>
                <w:sz w:val="18"/>
                <w:szCs w:val="18"/>
              </w:rPr>
              <w:t>培养学生</w:t>
            </w:r>
            <w:r>
              <w:rPr>
                <w:rFonts w:hint="eastAsia"/>
                <w:sz w:val="18"/>
                <w:szCs w:val="18"/>
              </w:rPr>
              <w:t>使用随机化算法去分析解决问题，掌握舍伍德、</w:t>
            </w:r>
            <w:r w:rsidR="001B757D">
              <w:rPr>
                <w:rFonts w:hint="eastAsia"/>
                <w:sz w:val="18"/>
                <w:szCs w:val="18"/>
              </w:rPr>
              <w:t>拉斯维加斯</w:t>
            </w:r>
            <w:r>
              <w:rPr>
                <w:rFonts w:hint="eastAsia"/>
                <w:sz w:val="18"/>
                <w:szCs w:val="18"/>
              </w:rPr>
              <w:t>和</w:t>
            </w:r>
            <w:r w:rsidR="001B757D">
              <w:rPr>
                <w:rFonts w:hint="eastAsia"/>
                <w:sz w:val="18"/>
                <w:szCs w:val="18"/>
              </w:rPr>
              <w:t>蒙特卡洛</w:t>
            </w:r>
            <w:r>
              <w:rPr>
                <w:rFonts w:hint="eastAsia"/>
                <w:sz w:val="18"/>
                <w:szCs w:val="18"/>
              </w:rPr>
              <w:t>的程序设计方法。</w:t>
            </w:r>
          </w:p>
        </w:tc>
        <w:tc>
          <w:tcPr>
            <w:tcW w:w="1274" w:type="dxa"/>
          </w:tcPr>
          <w:p w:rsidR="00415115" w:rsidRPr="005B2E77" w:rsidRDefault="00415115" w:rsidP="00EF545C">
            <w:pPr>
              <w:adjustRightInd w:val="0"/>
              <w:snapToGrid w:val="0"/>
              <w:spacing w:line="300" w:lineRule="auto"/>
              <w:rPr>
                <w:rFonts w:ascii="宋体" w:hAnsi="宋体"/>
                <w:color w:val="000000"/>
                <w:sz w:val="18"/>
                <w:szCs w:val="18"/>
              </w:rPr>
            </w:pPr>
            <w:r w:rsidRPr="005B2E77">
              <w:rPr>
                <w:rFonts w:ascii="宋体" w:hAnsi="宋体" w:hint="eastAsia"/>
                <w:color w:val="000000"/>
                <w:sz w:val="18"/>
                <w:szCs w:val="18"/>
              </w:rPr>
              <w:t>随机化算法</w:t>
            </w:r>
            <w:r>
              <w:rPr>
                <w:rFonts w:ascii="宋体" w:hAnsi="宋体" w:hint="eastAsia"/>
                <w:color w:val="000000"/>
                <w:sz w:val="18"/>
                <w:szCs w:val="18"/>
              </w:rPr>
              <w:t>的程序设计实现</w:t>
            </w:r>
          </w:p>
        </w:tc>
        <w:tc>
          <w:tcPr>
            <w:tcW w:w="2606" w:type="dxa"/>
          </w:tcPr>
          <w:p w:rsidR="00415115" w:rsidRPr="006562F7" w:rsidRDefault="007747E6" w:rsidP="004B2DDC">
            <w:pPr>
              <w:adjustRightInd w:val="0"/>
              <w:snapToGrid w:val="0"/>
              <w:spacing w:line="300" w:lineRule="auto"/>
              <w:rPr>
                <w:rFonts w:ascii="宋体" w:hAnsi="宋体"/>
                <w:color w:val="000000"/>
                <w:sz w:val="18"/>
                <w:szCs w:val="18"/>
              </w:rPr>
            </w:pPr>
            <w:r>
              <w:rPr>
                <w:rFonts w:ascii="宋体" w:hAnsi="宋体" w:hint="eastAsia"/>
                <w:color w:val="000000"/>
                <w:sz w:val="18"/>
                <w:szCs w:val="18"/>
              </w:rPr>
              <w:t>从程序设计的角度来看</w:t>
            </w:r>
            <w:r w:rsidR="00415115" w:rsidRPr="006562F7">
              <w:rPr>
                <w:rFonts w:ascii="宋体" w:hAnsi="宋体" w:hint="eastAsia"/>
                <w:color w:val="000000"/>
                <w:sz w:val="18"/>
                <w:szCs w:val="18"/>
              </w:rPr>
              <w:t>随机数为什么是伪随机的？随机化求解的几种方法</w:t>
            </w:r>
            <w:r w:rsidR="004B2DDC">
              <w:rPr>
                <w:rFonts w:ascii="宋体" w:hAnsi="宋体" w:hint="eastAsia"/>
                <w:color w:val="000000"/>
                <w:sz w:val="18"/>
                <w:szCs w:val="18"/>
              </w:rPr>
              <w:t>的</w:t>
            </w:r>
            <w:r>
              <w:rPr>
                <w:rFonts w:ascii="宋体" w:hAnsi="宋体" w:hint="eastAsia"/>
                <w:color w:val="000000"/>
                <w:sz w:val="18"/>
                <w:szCs w:val="18"/>
              </w:rPr>
              <w:t>区别是什么？</w:t>
            </w:r>
          </w:p>
        </w:tc>
      </w:tr>
    </w:tbl>
    <w:p w:rsidR="005C37E7" w:rsidRDefault="005C37E7">
      <w:pPr>
        <w:adjustRightInd w:val="0"/>
        <w:snapToGrid w:val="0"/>
        <w:spacing w:line="300" w:lineRule="auto"/>
        <w:rPr>
          <w:rFonts w:eastAsia="黑体"/>
          <w:color w:val="0000FF"/>
          <w:sz w:val="24"/>
        </w:rPr>
      </w:pPr>
    </w:p>
    <w:p w:rsidR="0052133C" w:rsidRDefault="0052133C">
      <w:pPr>
        <w:adjustRightInd w:val="0"/>
        <w:snapToGrid w:val="0"/>
        <w:spacing w:line="300" w:lineRule="auto"/>
        <w:rPr>
          <w:rFonts w:eastAsia="黑体"/>
          <w:color w:val="0000FF"/>
          <w:sz w:val="24"/>
        </w:rPr>
      </w:pPr>
    </w:p>
    <w:p w:rsidR="005C37E7" w:rsidRPr="008C44CB" w:rsidRDefault="00ED351D">
      <w:pPr>
        <w:adjustRightInd w:val="0"/>
        <w:snapToGrid w:val="0"/>
        <w:spacing w:line="300" w:lineRule="auto"/>
        <w:rPr>
          <w:color w:val="0000FF"/>
          <w:szCs w:val="21"/>
        </w:rPr>
      </w:pPr>
      <w:r>
        <w:rPr>
          <w:rFonts w:ascii="宋体" w:hAnsi="宋体" w:hint="eastAsia"/>
          <w:b/>
          <w:sz w:val="24"/>
        </w:rPr>
        <w:t>四、考核方式及成绩评定方式</w:t>
      </w:r>
    </w:p>
    <w:p w:rsidR="00853118" w:rsidRPr="00853118" w:rsidRDefault="00853118" w:rsidP="00853118">
      <w:pPr>
        <w:adjustRightInd w:val="0"/>
        <w:snapToGrid w:val="0"/>
        <w:spacing w:line="300" w:lineRule="auto"/>
        <w:ind w:firstLineChars="100" w:firstLine="240"/>
        <w:rPr>
          <w:rFonts w:ascii="宋体" w:hAnsi="宋体"/>
          <w:sz w:val="24"/>
        </w:rPr>
      </w:pPr>
      <w:r w:rsidRPr="00853118">
        <w:rPr>
          <w:rFonts w:ascii="宋体" w:hAnsi="宋体" w:hint="eastAsia"/>
          <w:sz w:val="24"/>
        </w:rPr>
        <w:t>该课程的考核强调过程化考核。其总成绩分为进程性成绩</w:t>
      </w:r>
      <w:r w:rsidRPr="00853118">
        <w:rPr>
          <w:rFonts w:ascii="宋体" w:hAnsi="宋体"/>
          <w:sz w:val="24"/>
        </w:rPr>
        <w:t>和期末</w:t>
      </w:r>
      <w:r w:rsidRPr="00853118">
        <w:rPr>
          <w:rFonts w:ascii="宋体" w:hAnsi="宋体" w:hint="eastAsia"/>
          <w:sz w:val="24"/>
        </w:rPr>
        <w:t>成绩</w:t>
      </w:r>
      <w:r w:rsidRPr="00853118">
        <w:rPr>
          <w:rFonts w:ascii="宋体" w:hAnsi="宋体"/>
          <w:sz w:val="24"/>
        </w:rPr>
        <w:t>两部分</w:t>
      </w:r>
      <w:r w:rsidRPr="00853118">
        <w:rPr>
          <w:rFonts w:ascii="宋体" w:hAnsi="宋体" w:hint="eastAsia"/>
          <w:sz w:val="24"/>
        </w:rPr>
        <w:t>，分别占50%</w:t>
      </w:r>
      <w:r w:rsidRPr="00853118">
        <w:rPr>
          <w:rFonts w:ascii="宋体" w:hAnsi="宋体"/>
          <w:sz w:val="24"/>
        </w:rPr>
        <w:t>。进程性</w:t>
      </w:r>
      <w:r w:rsidRPr="00853118">
        <w:rPr>
          <w:rFonts w:ascii="宋体" w:hAnsi="宋体" w:hint="eastAsia"/>
          <w:sz w:val="24"/>
        </w:rPr>
        <w:t>成绩主要考核学生</w:t>
      </w:r>
      <w:r w:rsidRPr="00853118">
        <w:rPr>
          <w:rFonts w:ascii="宋体" w:hAnsi="宋体"/>
          <w:sz w:val="24"/>
        </w:rPr>
        <w:t>的实验能力和课堂讨论表现</w:t>
      </w:r>
      <w:r w:rsidRPr="00853118">
        <w:rPr>
          <w:rFonts w:ascii="宋体" w:hAnsi="宋体" w:hint="eastAsia"/>
          <w:sz w:val="24"/>
        </w:rPr>
        <w:t>几个方面。各部分所占</w:t>
      </w:r>
      <w:r w:rsidRPr="00853118">
        <w:rPr>
          <w:rFonts w:ascii="宋体" w:hAnsi="宋体"/>
          <w:sz w:val="24"/>
        </w:rPr>
        <w:t>的考核比例及基本要求如下：</w:t>
      </w:r>
    </w:p>
    <w:p w:rsidR="00853118" w:rsidRPr="00853118" w:rsidRDefault="00853118" w:rsidP="00853118">
      <w:pPr>
        <w:adjustRightInd w:val="0"/>
        <w:snapToGrid w:val="0"/>
        <w:spacing w:line="300" w:lineRule="auto"/>
        <w:ind w:firstLineChars="100" w:firstLine="240"/>
        <w:rPr>
          <w:rFonts w:ascii="宋体" w:hAnsi="宋体"/>
          <w:sz w:val="24"/>
        </w:rPr>
      </w:pPr>
      <w:r w:rsidRPr="00853118">
        <w:rPr>
          <w:rFonts w:ascii="宋体" w:hAnsi="宋体"/>
          <w:sz w:val="24"/>
        </w:rPr>
        <w:t>（</w:t>
      </w:r>
      <w:r w:rsidRPr="00853118">
        <w:rPr>
          <w:rFonts w:ascii="宋体" w:hAnsi="宋体" w:hint="eastAsia"/>
          <w:sz w:val="24"/>
        </w:rPr>
        <w:t>1</w:t>
      </w:r>
      <w:r w:rsidRPr="00853118">
        <w:rPr>
          <w:rFonts w:ascii="宋体" w:hAnsi="宋体"/>
          <w:sz w:val="24"/>
        </w:rPr>
        <w:t>）实验：</w:t>
      </w:r>
      <w:r w:rsidRPr="00853118">
        <w:rPr>
          <w:rFonts w:ascii="宋体" w:hAnsi="宋体" w:hint="eastAsia"/>
          <w:sz w:val="24"/>
        </w:rPr>
        <w:t>占</w:t>
      </w:r>
      <w:r w:rsidRPr="00853118">
        <w:rPr>
          <w:rFonts w:ascii="宋体" w:hAnsi="宋体"/>
          <w:sz w:val="24"/>
        </w:rPr>
        <w:t>平时成绩的</w:t>
      </w:r>
      <w:r w:rsidRPr="00853118">
        <w:rPr>
          <w:rFonts w:ascii="宋体" w:hAnsi="宋体" w:hint="eastAsia"/>
          <w:sz w:val="24"/>
        </w:rPr>
        <w:t>8</w:t>
      </w:r>
      <w:r w:rsidRPr="00853118">
        <w:rPr>
          <w:rFonts w:ascii="宋体" w:hAnsi="宋体"/>
          <w:sz w:val="24"/>
        </w:rPr>
        <w:t>0%。</w:t>
      </w:r>
      <w:r w:rsidRPr="00853118">
        <w:rPr>
          <w:rFonts w:ascii="宋体" w:hAnsi="宋体" w:hint="eastAsia"/>
          <w:sz w:val="24"/>
        </w:rPr>
        <w:t>要求</w:t>
      </w:r>
      <w:r w:rsidRPr="00853118">
        <w:rPr>
          <w:rFonts w:ascii="宋体" w:hAnsi="宋体"/>
          <w:sz w:val="24"/>
        </w:rPr>
        <w:t>：</w:t>
      </w:r>
      <w:r w:rsidRPr="00853118">
        <w:rPr>
          <w:rFonts w:ascii="宋体" w:hAnsi="宋体" w:hint="eastAsia"/>
          <w:sz w:val="24"/>
        </w:rPr>
        <w:t>课程设置6次课内实验，每次实验提前布置给学生，要求学生通过课外自学、查阅文献与资料、熟悉相关算法及模板，进行实验预习，以保证实验效果。通过课内实验，加强学生复杂</w:t>
      </w:r>
      <w:r w:rsidRPr="00853118">
        <w:rPr>
          <w:rFonts w:ascii="宋体" w:hAnsi="宋体"/>
          <w:sz w:val="24"/>
        </w:rPr>
        <w:t>工程问题</w:t>
      </w:r>
      <w:r w:rsidRPr="00853118">
        <w:rPr>
          <w:rFonts w:ascii="宋体" w:hAnsi="宋体" w:hint="eastAsia"/>
          <w:sz w:val="24"/>
        </w:rPr>
        <w:t>的</w:t>
      </w:r>
      <w:r w:rsidRPr="00853118">
        <w:rPr>
          <w:rFonts w:ascii="宋体" w:hAnsi="宋体"/>
          <w:sz w:val="24"/>
        </w:rPr>
        <w:t>分</w:t>
      </w:r>
      <w:r w:rsidRPr="00853118">
        <w:rPr>
          <w:rFonts w:ascii="宋体" w:hAnsi="宋体" w:hint="eastAsia"/>
          <w:sz w:val="24"/>
        </w:rPr>
        <w:t>析能力、资料搜索</w:t>
      </w:r>
      <w:r w:rsidRPr="00853118">
        <w:rPr>
          <w:rFonts w:ascii="宋体" w:hAnsi="宋体"/>
          <w:sz w:val="24"/>
        </w:rPr>
        <w:t>能力、</w:t>
      </w:r>
      <w:r w:rsidRPr="00853118">
        <w:rPr>
          <w:rFonts w:ascii="宋体" w:hAnsi="宋体" w:hint="eastAsia"/>
          <w:sz w:val="24"/>
        </w:rPr>
        <w:t>算法</w:t>
      </w:r>
      <w:r w:rsidRPr="00853118">
        <w:rPr>
          <w:rFonts w:ascii="宋体" w:hAnsi="宋体"/>
          <w:sz w:val="24"/>
        </w:rPr>
        <w:t>设计能力。</w:t>
      </w:r>
    </w:p>
    <w:p w:rsidR="00853118" w:rsidRPr="00853118" w:rsidRDefault="00853118" w:rsidP="00853118">
      <w:pPr>
        <w:adjustRightInd w:val="0"/>
        <w:snapToGrid w:val="0"/>
        <w:spacing w:line="300" w:lineRule="auto"/>
        <w:ind w:firstLineChars="100" w:firstLine="240"/>
        <w:rPr>
          <w:rFonts w:ascii="宋体" w:hAnsi="宋体"/>
          <w:sz w:val="24"/>
        </w:rPr>
      </w:pPr>
      <w:r w:rsidRPr="00853118">
        <w:rPr>
          <w:rFonts w:ascii="宋体" w:hAnsi="宋体" w:hint="eastAsia"/>
          <w:sz w:val="24"/>
        </w:rPr>
        <w:t>（2）课堂</w:t>
      </w:r>
      <w:r w:rsidRPr="00853118">
        <w:rPr>
          <w:rFonts w:ascii="宋体" w:hAnsi="宋体"/>
          <w:sz w:val="24"/>
        </w:rPr>
        <w:t>讨论：</w:t>
      </w:r>
      <w:r w:rsidRPr="00853118">
        <w:rPr>
          <w:rFonts w:ascii="宋体" w:hAnsi="宋体" w:hint="eastAsia"/>
          <w:sz w:val="24"/>
        </w:rPr>
        <w:t>占</w:t>
      </w:r>
      <w:r w:rsidRPr="00853118">
        <w:rPr>
          <w:rFonts w:ascii="宋体" w:hAnsi="宋体"/>
          <w:sz w:val="24"/>
        </w:rPr>
        <w:t>平时成绩的20%。</w:t>
      </w:r>
      <w:r w:rsidRPr="00853118">
        <w:rPr>
          <w:rFonts w:ascii="宋体" w:hAnsi="宋体" w:hint="eastAsia"/>
          <w:sz w:val="24"/>
        </w:rPr>
        <w:t>要求</w:t>
      </w:r>
      <w:r w:rsidRPr="00853118">
        <w:rPr>
          <w:rFonts w:ascii="宋体" w:hAnsi="宋体"/>
          <w:sz w:val="24"/>
        </w:rPr>
        <w:t>：</w:t>
      </w:r>
      <w:r w:rsidRPr="00853118">
        <w:rPr>
          <w:rFonts w:ascii="宋体" w:hAnsi="宋体" w:hint="eastAsia"/>
          <w:sz w:val="24"/>
        </w:rPr>
        <w:t>教师</w:t>
      </w:r>
      <w:r w:rsidRPr="00853118">
        <w:rPr>
          <w:rFonts w:ascii="宋体" w:hAnsi="宋体"/>
          <w:sz w:val="24"/>
        </w:rPr>
        <w:t>组织至少一次课堂讨论，</w:t>
      </w:r>
      <w:r w:rsidRPr="00853118">
        <w:rPr>
          <w:rFonts w:ascii="宋体" w:hAnsi="宋体" w:hint="eastAsia"/>
          <w:sz w:val="24"/>
        </w:rPr>
        <w:t>重点</w:t>
      </w:r>
      <w:r w:rsidRPr="00853118">
        <w:rPr>
          <w:rFonts w:ascii="宋体" w:hAnsi="宋体"/>
          <w:sz w:val="24"/>
        </w:rPr>
        <w:t>考察学生的自主学习能力、</w:t>
      </w:r>
      <w:r w:rsidRPr="00853118">
        <w:rPr>
          <w:rFonts w:ascii="宋体" w:hAnsi="宋体" w:hint="eastAsia"/>
          <w:sz w:val="24"/>
        </w:rPr>
        <w:t>团队</w:t>
      </w:r>
      <w:r w:rsidRPr="00853118">
        <w:rPr>
          <w:rFonts w:ascii="宋体" w:hAnsi="宋体"/>
          <w:sz w:val="24"/>
        </w:rPr>
        <w:t>协作能力</w:t>
      </w:r>
      <w:r w:rsidRPr="00853118">
        <w:rPr>
          <w:rFonts w:ascii="宋体" w:hAnsi="宋体" w:hint="eastAsia"/>
          <w:sz w:val="24"/>
        </w:rPr>
        <w:t>、语言</w:t>
      </w:r>
      <w:r w:rsidRPr="00853118">
        <w:rPr>
          <w:rFonts w:ascii="宋体" w:hAnsi="宋体"/>
          <w:sz w:val="24"/>
        </w:rPr>
        <w:t>表达与沟通能力。</w:t>
      </w:r>
    </w:p>
    <w:p w:rsidR="005C37E7" w:rsidRPr="00853118" w:rsidRDefault="00853118" w:rsidP="00853118">
      <w:pPr>
        <w:adjustRightInd w:val="0"/>
        <w:snapToGrid w:val="0"/>
        <w:spacing w:line="300" w:lineRule="auto"/>
        <w:ind w:firstLineChars="100" w:firstLine="240"/>
        <w:rPr>
          <w:rFonts w:ascii="宋体" w:hAnsi="宋体"/>
          <w:sz w:val="24"/>
        </w:rPr>
      </w:pPr>
      <w:r w:rsidRPr="00853118">
        <w:rPr>
          <w:rFonts w:ascii="宋体" w:hAnsi="宋体" w:hint="eastAsia"/>
          <w:sz w:val="24"/>
        </w:rPr>
        <w:t>期末考试采用“一页开卷”的形式，一些较难的算法学生可借助一页开卷纸进行记录，以便能更</w:t>
      </w:r>
      <w:r w:rsidRPr="00853118">
        <w:rPr>
          <w:rFonts w:ascii="宋体" w:hAnsi="宋体"/>
          <w:sz w:val="24"/>
        </w:rPr>
        <w:t>真实地</w:t>
      </w:r>
      <w:r w:rsidRPr="00853118">
        <w:rPr>
          <w:rFonts w:ascii="宋体" w:hAnsi="宋体" w:hint="eastAsia"/>
          <w:sz w:val="24"/>
        </w:rPr>
        <w:t>考核学生的实际水平。</w:t>
      </w:r>
    </w:p>
    <w:p w:rsidR="005C37E7" w:rsidRPr="00853118" w:rsidRDefault="005C37E7" w:rsidP="00853118">
      <w:pPr>
        <w:adjustRightInd w:val="0"/>
        <w:snapToGrid w:val="0"/>
        <w:spacing w:line="300" w:lineRule="auto"/>
        <w:ind w:firstLineChars="100" w:firstLine="240"/>
        <w:rPr>
          <w:rFonts w:ascii="宋体" w:hAnsi="宋体"/>
          <w:sz w:val="24"/>
        </w:rPr>
      </w:pP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5C37E7" w:rsidRPr="00086A20" w:rsidRDefault="00ED351D" w:rsidP="00086A20">
      <w:pPr>
        <w:adjustRightInd w:val="0"/>
        <w:snapToGrid w:val="0"/>
        <w:spacing w:line="300" w:lineRule="auto"/>
        <w:ind w:firstLineChars="100" w:firstLine="240"/>
        <w:rPr>
          <w:rFonts w:ascii="宋体" w:hAnsi="宋体"/>
          <w:sz w:val="24"/>
        </w:rPr>
      </w:pPr>
      <w:r w:rsidRPr="00086A20">
        <w:rPr>
          <w:rFonts w:ascii="宋体" w:hAnsi="宋体" w:hint="eastAsia"/>
          <w:sz w:val="24"/>
        </w:rPr>
        <w:t>教  材：</w:t>
      </w:r>
      <w:r w:rsidR="00F96C15" w:rsidRPr="00086A20">
        <w:rPr>
          <w:rFonts w:ascii="宋体" w:hAnsi="宋体" w:hint="eastAsia"/>
          <w:sz w:val="24"/>
        </w:rPr>
        <w:t>计算机算法设计与分析,王晓东,电子工业出版社,第4版，2014年2月</w:t>
      </w:r>
    </w:p>
    <w:p w:rsidR="005C37E7" w:rsidRPr="00086A20" w:rsidRDefault="00ED351D" w:rsidP="00086A20">
      <w:pPr>
        <w:adjustRightInd w:val="0"/>
        <w:snapToGrid w:val="0"/>
        <w:spacing w:line="300" w:lineRule="auto"/>
        <w:ind w:firstLineChars="100" w:firstLine="240"/>
        <w:rPr>
          <w:rFonts w:ascii="宋体" w:hAnsi="宋体"/>
          <w:sz w:val="24"/>
        </w:rPr>
      </w:pPr>
      <w:r w:rsidRPr="00086A20">
        <w:rPr>
          <w:rFonts w:ascii="宋体" w:hAnsi="宋体"/>
          <w:sz w:val="24"/>
        </w:rPr>
        <w:t>课程在学校网络教学平台的地址(核心课程必填)：</w:t>
      </w:r>
    </w:p>
    <w:p w:rsidR="00F96C15" w:rsidRPr="00086A20" w:rsidRDefault="00ED351D" w:rsidP="00086A20">
      <w:pPr>
        <w:adjustRightInd w:val="0"/>
        <w:snapToGrid w:val="0"/>
        <w:spacing w:line="300" w:lineRule="auto"/>
        <w:ind w:firstLineChars="100" w:firstLine="240"/>
        <w:rPr>
          <w:rFonts w:ascii="宋体" w:hAnsi="宋体"/>
          <w:sz w:val="24"/>
        </w:rPr>
      </w:pPr>
      <w:r w:rsidRPr="00086A20">
        <w:rPr>
          <w:rFonts w:ascii="宋体" w:hAnsi="宋体" w:hint="eastAsia"/>
          <w:sz w:val="24"/>
        </w:rPr>
        <w:t>参考书：</w:t>
      </w:r>
    </w:p>
    <w:p w:rsidR="00F96C15" w:rsidRPr="00086A20" w:rsidRDefault="00F96C15" w:rsidP="00086A20">
      <w:pPr>
        <w:adjustRightInd w:val="0"/>
        <w:snapToGrid w:val="0"/>
        <w:spacing w:line="300" w:lineRule="auto"/>
        <w:ind w:firstLineChars="100" w:firstLine="240"/>
        <w:rPr>
          <w:rFonts w:ascii="宋体" w:hAnsi="宋体"/>
          <w:sz w:val="24"/>
        </w:rPr>
      </w:pPr>
      <w:r w:rsidRPr="00086A20">
        <w:rPr>
          <w:rFonts w:ascii="宋体" w:hAnsi="宋体" w:hint="eastAsia"/>
          <w:sz w:val="24"/>
        </w:rPr>
        <w:t>1.</w:t>
      </w:r>
      <w:r w:rsidRPr="00086A20">
        <w:rPr>
          <w:rFonts w:ascii="宋体" w:hAnsi="宋体" w:hint="eastAsia"/>
          <w:sz w:val="24"/>
        </w:rPr>
        <w:tab/>
        <w:t>算法导论，Thomas H.Cormen, Charles E.Leiserson, Ronald L.Rivest, Clifford Stein著, 殷建平等译者，机械工业出版社，第3版，2013年1月</w:t>
      </w:r>
    </w:p>
    <w:p w:rsidR="00F96C15" w:rsidRPr="00086A20" w:rsidRDefault="00F96C15" w:rsidP="00086A20">
      <w:pPr>
        <w:adjustRightInd w:val="0"/>
        <w:snapToGrid w:val="0"/>
        <w:spacing w:line="300" w:lineRule="auto"/>
        <w:ind w:firstLineChars="100" w:firstLine="240"/>
        <w:rPr>
          <w:rFonts w:ascii="宋体" w:hAnsi="宋体"/>
          <w:sz w:val="24"/>
        </w:rPr>
      </w:pPr>
      <w:r w:rsidRPr="00086A20">
        <w:rPr>
          <w:rFonts w:ascii="宋体" w:hAnsi="宋体" w:hint="eastAsia"/>
          <w:sz w:val="24"/>
        </w:rPr>
        <w:t>2.</w:t>
      </w:r>
      <w:r w:rsidRPr="00086A20">
        <w:rPr>
          <w:rFonts w:ascii="宋体" w:hAnsi="宋体" w:hint="eastAsia"/>
          <w:sz w:val="24"/>
        </w:rPr>
        <w:tab/>
        <w:t>算法设计与分析，屈婉玲, 刘田, 张立昂等，清华大学出版社，第1版，2011年5月</w:t>
      </w:r>
    </w:p>
    <w:p w:rsidR="00F96C15" w:rsidRPr="00086A20" w:rsidRDefault="00F96C15" w:rsidP="00086A20">
      <w:pPr>
        <w:adjustRightInd w:val="0"/>
        <w:snapToGrid w:val="0"/>
        <w:spacing w:line="300" w:lineRule="auto"/>
        <w:ind w:firstLineChars="100" w:firstLine="240"/>
        <w:rPr>
          <w:rFonts w:ascii="宋体" w:hAnsi="宋体"/>
          <w:sz w:val="24"/>
        </w:rPr>
      </w:pPr>
      <w:r w:rsidRPr="00086A20">
        <w:rPr>
          <w:rFonts w:ascii="宋体" w:hAnsi="宋体" w:hint="eastAsia"/>
          <w:sz w:val="24"/>
        </w:rPr>
        <w:lastRenderedPageBreak/>
        <w:t>3.</w:t>
      </w:r>
      <w:r w:rsidRPr="00086A20">
        <w:rPr>
          <w:rFonts w:ascii="宋体" w:hAnsi="宋体" w:hint="eastAsia"/>
          <w:sz w:val="24"/>
        </w:rPr>
        <w:tab/>
        <w:t>算法概论（注释版），Sanjoy Dasgupt, Christos Papadimitriou, Umesh Vazirani著, 钱枫, 邹恒明译，机械工业出版社，第1版，2009年1月</w:t>
      </w: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执笔者：</w:t>
      </w:r>
      <w:r w:rsidR="00F96C15" w:rsidRPr="000B74D3">
        <w:rPr>
          <w:rFonts w:hint="eastAsia"/>
          <w:b/>
          <w:sz w:val="24"/>
        </w:rPr>
        <w:t>王春平</w:t>
      </w:r>
    </w:p>
    <w:p w:rsidR="005C37E7" w:rsidRDefault="00ED351D">
      <w:pPr>
        <w:adjustRightInd w:val="0"/>
        <w:snapToGrid w:val="0"/>
        <w:spacing w:line="300" w:lineRule="auto"/>
        <w:rPr>
          <w:b/>
          <w:sz w:val="24"/>
        </w:rPr>
      </w:pPr>
      <w:r>
        <w:rPr>
          <w:rFonts w:hint="eastAsia"/>
          <w:b/>
          <w:sz w:val="24"/>
        </w:rPr>
        <w:t>审核者：</w:t>
      </w:r>
      <w:r w:rsidR="00180556">
        <w:rPr>
          <w:rFonts w:hint="eastAsia"/>
          <w:b/>
          <w:sz w:val="24"/>
        </w:rPr>
        <w:t>管秋</w:t>
      </w:r>
    </w:p>
    <w:p w:rsidR="005C37E7" w:rsidRDefault="00ED351D">
      <w:pPr>
        <w:adjustRightInd w:val="0"/>
        <w:snapToGrid w:val="0"/>
        <w:spacing w:line="300" w:lineRule="auto"/>
        <w:rPr>
          <w:b/>
          <w:sz w:val="24"/>
        </w:rPr>
      </w:pPr>
      <w:r>
        <w:rPr>
          <w:rFonts w:hint="eastAsia"/>
          <w:b/>
          <w:sz w:val="24"/>
        </w:rPr>
        <w:t>课程教学团队成员：</w:t>
      </w:r>
      <w:r w:rsidR="00F96C15">
        <w:rPr>
          <w:rFonts w:hint="eastAsia"/>
          <w:b/>
          <w:sz w:val="24"/>
        </w:rPr>
        <w:t>李曲、</w:t>
      </w:r>
      <w:r w:rsidR="00F96C15" w:rsidRPr="000B74D3">
        <w:rPr>
          <w:rFonts w:hint="eastAsia"/>
          <w:b/>
          <w:sz w:val="24"/>
        </w:rPr>
        <w:t>王松、程振波、</w:t>
      </w:r>
      <w:r w:rsidR="00F96C15">
        <w:rPr>
          <w:rFonts w:hint="eastAsia"/>
          <w:b/>
          <w:sz w:val="24"/>
        </w:rPr>
        <w:t>闵勇、</w:t>
      </w:r>
      <w:r w:rsidR="00F96C15" w:rsidRPr="000B74D3">
        <w:rPr>
          <w:rFonts w:hint="eastAsia"/>
          <w:b/>
          <w:sz w:val="24"/>
        </w:rPr>
        <w:t>朱文忠</w:t>
      </w:r>
      <w:r w:rsidR="00F96C15">
        <w:rPr>
          <w:rFonts w:hint="eastAsia"/>
          <w:b/>
          <w:sz w:val="24"/>
        </w:rPr>
        <w:t>、夏列钢</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552" w:rsidRDefault="00C24552" w:rsidP="00967649">
      <w:r>
        <w:separator/>
      </w:r>
    </w:p>
  </w:endnote>
  <w:endnote w:type="continuationSeparator" w:id="1">
    <w:p w:rsidR="00C24552" w:rsidRDefault="00C24552"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552" w:rsidRDefault="00C24552" w:rsidP="00967649">
      <w:r>
        <w:separator/>
      </w:r>
    </w:p>
  </w:footnote>
  <w:footnote w:type="continuationSeparator" w:id="1">
    <w:p w:rsidR="00C24552" w:rsidRDefault="00C24552" w:rsidP="009676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86A20"/>
    <w:rsid w:val="000907B1"/>
    <w:rsid w:val="000939BC"/>
    <w:rsid w:val="0009695E"/>
    <w:rsid w:val="000A52CC"/>
    <w:rsid w:val="000A7423"/>
    <w:rsid w:val="000A7DE3"/>
    <w:rsid w:val="000B417D"/>
    <w:rsid w:val="000C1616"/>
    <w:rsid w:val="000C5E12"/>
    <w:rsid w:val="000C7527"/>
    <w:rsid w:val="000F6478"/>
    <w:rsid w:val="00104640"/>
    <w:rsid w:val="0010717A"/>
    <w:rsid w:val="0011480E"/>
    <w:rsid w:val="00124442"/>
    <w:rsid w:val="00125EA6"/>
    <w:rsid w:val="00141BD6"/>
    <w:rsid w:val="00147203"/>
    <w:rsid w:val="001555C8"/>
    <w:rsid w:val="00163C1B"/>
    <w:rsid w:val="00163F53"/>
    <w:rsid w:val="00176FE6"/>
    <w:rsid w:val="00180556"/>
    <w:rsid w:val="00183C62"/>
    <w:rsid w:val="00196463"/>
    <w:rsid w:val="001A0A34"/>
    <w:rsid w:val="001B757D"/>
    <w:rsid w:val="001D1EDF"/>
    <w:rsid w:val="001D230A"/>
    <w:rsid w:val="001D79C7"/>
    <w:rsid w:val="001E3935"/>
    <w:rsid w:val="001E6FD7"/>
    <w:rsid w:val="001E78C8"/>
    <w:rsid w:val="001F35BD"/>
    <w:rsid w:val="001F76D3"/>
    <w:rsid w:val="00204CCA"/>
    <w:rsid w:val="00207B58"/>
    <w:rsid w:val="002118A7"/>
    <w:rsid w:val="00221C7B"/>
    <w:rsid w:val="00227DD9"/>
    <w:rsid w:val="00230E81"/>
    <w:rsid w:val="00235BD9"/>
    <w:rsid w:val="002533F4"/>
    <w:rsid w:val="00267851"/>
    <w:rsid w:val="00273116"/>
    <w:rsid w:val="002862BA"/>
    <w:rsid w:val="0029489B"/>
    <w:rsid w:val="002967A7"/>
    <w:rsid w:val="002978C7"/>
    <w:rsid w:val="002C3367"/>
    <w:rsid w:val="002C7C16"/>
    <w:rsid w:val="002D2B14"/>
    <w:rsid w:val="002E7D72"/>
    <w:rsid w:val="0032688B"/>
    <w:rsid w:val="00334DE6"/>
    <w:rsid w:val="003503A4"/>
    <w:rsid w:val="0036075F"/>
    <w:rsid w:val="00365E45"/>
    <w:rsid w:val="00371BD7"/>
    <w:rsid w:val="00374E60"/>
    <w:rsid w:val="00377064"/>
    <w:rsid w:val="00382AD5"/>
    <w:rsid w:val="00390FF4"/>
    <w:rsid w:val="003924A4"/>
    <w:rsid w:val="003A0CCA"/>
    <w:rsid w:val="003A6A5E"/>
    <w:rsid w:val="003A73A7"/>
    <w:rsid w:val="003C4A25"/>
    <w:rsid w:val="003D3FAC"/>
    <w:rsid w:val="003D4306"/>
    <w:rsid w:val="003D45B0"/>
    <w:rsid w:val="003E4656"/>
    <w:rsid w:val="003F263E"/>
    <w:rsid w:val="003F57AA"/>
    <w:rsid w:val="003F6A93"/>
    <w:rsid w:val="00400B86"/>
    <w:rsid w:val="00403F90"/>
    <w:rsid w:val="00414D10"/>
    <w:rsid w:val="00415115"/>
    <w:rsid w:val="0042114A"/>
    <w:rsid w:val="004354D9"/>
    <w:rsid w:val="0044365E"/>
    <w:rsid w:val="00461184"/>
    <w:rsid w:val="004622BD"/>
    <w:rsid w:val="00466B49"/>
    <w:rsid w:val="0047267F"/>
    <w:rsid w:val="00483003"/>
    <w:rsid w:val="004B2DDC"/>
    <w:rsid w:val="004B4859"/>
    <w:rsid w:val="004D16A1"/>
    <w:rsid w:val="004E3668"/>
    <w:rsid w:val="004F4EDC"/>
    <w:rsid w:val="00502AC9"/>
    <w:rsid w:val="0052133C"/>
    <w:rsid w:val="005345E8"/>
    <w:rsid w:val="00535BD8"/>
    <w:rsid w:val="00537825"/>
    <w:rsid w:val="00552965"/>
    <w:rsid w:val="00563814"/>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C4AD4"/>
    <w:rsid w:val="006C6FEC"/>
    <w:rsid w:val="006D3396"/>
    <w:rsid w:val="006D6256"/>
    <w:rsid w:val="006F0CB5"/>
    <w:rsid w:val="007067A3"/>
    <w:rsid w:val="00707EB7"/>
    <w:rsid w:val="00715FD2"/>
    <w:rsid w:val="00717889"/>
    <w:rsid w:val="00735A8E"/>
    <w:rsid w:val="00744F44"/>
    <w:rsid w:val="00772FFC"/>
    <w:rsid w:val="007747E6"/>
    <w:rsid w:val="0078103B"/>
    <w:rsid w:val="007B5ECD"/>
    <w:rsid w:val="007C0310"/>
    <w:rsid w:val="007E0F19"/>
    <w:rsid w:val="007E2C11"/>
    <w:rsid w:val="007F521A"/>
    <w:rsid w:val="007F556D"/>
    <w:rsid w:val="007F6859"/>
    <w:rsid w:val="00817191"/>
    <w:rsid w:val="00822A58"/>
    <w:rsid w:val="00822C6F"/>
    <w:rsid w:val="008231F0"/>
    <w:rsid w:val="00823327"/>
    <w:rsid w:val="00825DCC"/>
    <w:rsid w:val="00831558"/>
    <w:rsid w:val="00832C7F"/>
    <w:rsid w:val="00834031"/>
    <w:rsid w:val="00836C46"/>
    <w:rsid w:val="008409D8"/>
    <w:rsid w:val="00844DBF"/>
    <w:rsid w:val="00853118"/>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4CB"/>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8559F"/>
    <w:rsid w:val="009A155F"/>
    <w:rsid w:val="009B2CAC"/>
    <w:rsid w:val="009B439E"/>
    <w:rsid w:val="009E1A86"/>
    <w:rsid w:val="009E64F8"/>
    <w:rsid w:val="009F067D"/>
    <w:rsid w:val="009F5E27"/>
    <w:rsid w:val="00A125DD"/>
    <w:rsid w:val="00A127DB"/>
    <w:rsid w:val="00A24E55"/>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B04EE"/>
    <w:rsid w:val="00AB5BCB"/>
    <w:rsid w:val="00AC7EEB"/>
    <w:rsid w:val="00AE0AE3"/>
    <w:rsid w:val="00AE15DA"/>
    <w:rsid w:val="00B0291A"/>
    <w:rsid w:val="00B20CBF"/>
    <w:rsid w:val="00B23D51"/>
    <w:rsid w:val="00B35A0F"/>
    <w:rsid w:val="00B3667B"/>
    <w:rsid w:val="00B4038A"/>
    <w:rsid w:val="00B449A8"/>
    <w:rsid w:val="00B463E6"/>
    <w:rsid w:val="00B64885"/>
    <w:rsid w:val="00B7082D"/>
    <w:rsid w:val="00B74C58"/>
    <w:rsid w:val="00B773E0"/>
    <w:rsid w:val="00B8296F"/>
    <w:rsid w:val="00B93441"/>
    <w:rsid w:val="00BA3C53"/>
    <w:rsid w:val="00BB010D"/>
    <w:rsid w:val="00BB070C"/>
    <w:rsid w:val="00BC6A85"/>
    <w:rsid w:val="00BE24D6"/>
    <w:rsid w:val="00BE3CDB"/>
    <w:rsid w:val="00BE60B1"/>
    <w:rsid w:val="00C03817"/>
    <w:rsid w:val="00C23ACF"/>
    <w:rsid w:val="00C24552"/>
    <w:rsid w:val="00C25302"/>
    <w:rsid w:val="00C306F2"/>
    <w:rsid w:val="00C40D05"/>
    <w:rsid w:val="00C44937"/>
    <w:rsid w:val="00C47EE0"/>
    <w:rsid w:val="00C54BA1"/>
    <w:rsid w:val="00C63DFC"/>
    <w:rsid w:val="00C8480C"/>
    <w:rsid w:val="00C9506C"/>
    <w:rsid w:val="00CB0928"/>
    <w:rsid w:val="00CB0BCB"/>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1401"/>
    <w:rsid w:val="00E720F5"/>
    <w:rsid w:val="00E72E09"/>
    <w:rsid w:val="00E73CF8"/>
    <w:rsid w:val="00E923AF"/>
    <w:rsid w:val="00EA40A7"/>
    <w:rsid w:val="00EA710E"/>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96C15"/>
    <w:rsid w:val="00FB1962"/>
    <w:rsid w:val="00FB7A22"/>
    <w:rsid w:val="00FF4533"/>
    <w:rsid w:val="34FFD24C"/>
    <w:rsid w:val="35FD60BC"/>
    <w:rsid w:val="77FF972F"/>
    <w:rsid w:val="7FEDE2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691</Words>
  <Characters>3945</Characters>
  <Application>Microsoft Office Word</Application>
  <DocSecurity>0</DocSecurity>
  <Lines>32</Lines>
  <Paragraphs>9</Paragraphs>
  <ScaleCrop>false</ScaleCrop>
  <Company>wf</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60</cp:revision>
  <cp:lastPrinted>2018-05-14T00:43:00Z</cp:lastPrinted>
  <dcterms:created xsi:type="dcterms:W3CDTF">2018-05-14T00:49:00Z</dcterms:created>
  <dcterms:modified xsi:type="dcterms:W3CDTF">2018-08-03T01:59:00Z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