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9678A" w14:textId="77777777" w:rsidR="00E74A80" w:rsidRDefault="0069463B">
      <w:pPr>
        <w:jc w:val="center"/>
        <w:rPr>
          <w:rFonts w:eastAsia="黑体"/>
          <w:b/>
          <w:sz w:val="32"/>
        </w:rPr>
      </w:pPr>
      <w:r>
        <w:rPr>
          <w:rFonts w:eastAsia="黑体" w:hint="eastAsia"/>
          <w:b/>
          <w:sz w:val="32"/>
        </w:rPr>
        <w:t>《</w:t>
      </w:r>
      <w:r>
        <w:rPr>
          <w:rFonts w:eastAsia="黑体" w:hint="eastAsia"/>
          <w:b/>
          <w:sz w:val="32"/>
        </w:rPr>
        <w:t>软件测试课程设计</w:t>
      </w:r>
      <w:r>
        <w:rPr>
          <w:rFonts w:eastAsia="黑体" w:hint="eastAsia"/>
          <w:b/>
          <w:sz w:val="32"/>
        </w:rPr>
        <w:t>》课程教学大纲</w:t>
      </w:r>
    </w:p>
    <w:p w14:paraId="20160375" w14:textId="77777777" w:rsidR="00E74A80" w:rsidRDefault="00E74A80">
      <w:pPr>
        <w:jc w:val="center"/>
        <w:rPr>
          <w:rFonts w:eastAsia="黑体"/>
          <w:b/>
          <w:sz w:val="32"/>
        </w:rPr>
      </w:pPr>
    </w:p>
    <w:p w14:paraId="078F6FAE" w14:textId="77777777" w:rsidR="00E74A80" w:rsidRDefault="00E74A80">
      <w:pPr>
        <w:pStyle w:val="NormalIndent"/>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980"/>
        <w:gridCol w:w="1890"/>
        <w:gridCol w:w="1140"/>
        <w:gridCol w:w="1630"/>
        <w:gridCol w:w="4295"/>
      </w:tblGrid>
      <w:tr w:rsidR="00E74A80" w14:paraId="3041268C" w14:textId="77777777">
        <w:trPr>
          <w:trHeight w:val="540"/>
        </w:trPr>
        <w:tc>
          <w:tcPr>
            <w:tcW w:w="1303" w:type="dxa"/>
            <w:tcBorders>
              <w:top w:val="single" w:sz="4" w:space="0" w:color="auto"/>
              <w:bottom w:val="single" w:sz="4" w:space="0" w:color="auto"/>
              <w:right w:val="single" w:sz="4" w:space="0" w:color="auto"/>
            </w:tcBorders>
            <w:shd w:val="clear" w:color="auto" w:fill="auto"/>
            <w:vAlign w:val="center"/>
          </w:tcPr>
          <w:p w14:paraId="24BC2753" w14:textId="77777777" w:rsidR="00E74A80" w:rsidRDefault="0069463B">
            <w:pPr>
              <w:pStyle w:val="NormalIndent"/>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3D6F12" w14:textId="77777777" w:rsidR="00E74A80" w:rsidRDefault="0069463B">
            <w:pPr>
              <w:pStyle w:val="NormalIndent"/>
              <w:ind w:firstLineChars="0" w:firstLine="0"/>
              <w:jc w:val="center"/>
              <w:rPr>
                <w:rFonts w:ascii="宋体" w:hAnsi="宋体"/>
              </w:rPr>
            </w:pPr>
            <w:r>
              <w:rPr>
                <w:rFonts w:hint="eastAsia"/>
                <w:szCs w:val="21"/>
              </w:rPr>
              <w:t xml:space="preserve">Software Testing </w:t>
            </w:r>
            <w:r>
              <w:rPr>
                <w:szCs w:val="21"/>
              </w:rPr>
              <w:t>Curriculum Design</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DAF02A" w14:textId="77777777" w:rsidR="00E74A80" w:rsidRDefault="0069463B" w:rsidP="004D581C">
            <w:pPr>
              <w:widowControl/>
              <w:jc w:val="center"/>
              <w:rPr>
                <w:rFonts w:ascii="宋体" w:hAnsi="宋体"/>
              </w:rPr>
            </w:pPr>
            <w:r>
              <w:rPr>
                <w:rFonts w:ascii="宋体" w:hAnsi="宋体" w:hint="eastAsia"/>
              </w:rPr>
              <w:t>总</w:t>
            </w:r>
            <w:r>
              <w:rPr>
                <w:rFonts w:ascii="宋体" w:hAnsi="宋体" w:hint="eastAsia"/>
              </w:rPr>
              <w:t xml:space="preserve"> </w:t>
            </w:r>
            <w:r>
              <w:rPr>
                <w:rFonts w:ascii="宋体" w:hAnsi="宋体" w:hint="eastAsia"/>
              </w:rPr>
              <w:t>学</w:t>
            </w:r>
            <w:r>
              <w:rPr>
                <w:rFonts w:ascii="宋体" w:hAnsi="宋体" w:hint="eastAsia"/>
              </w:rPr>
              <w:t xml:space="preserve"> </w:t>
            </w:r>
            <w:r>
              <w:rPr>
                <w:rFonts w:ascii="宋体" w:hAnsi="宋体" w:hint="eastAsia"/>
              </w:rPr>
              <w:t>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463C40F1" w14:textId="1916DE89" w:rsidR="00E74A80" w:rsidRPr="004D581C" w:rsidRDefault="004D581C" w:rsidP="004D581C">
            <w:pPr>
              <w:widowControl/>
              <w:jc w:val="center"/>
              <w:rPr>
                <w:rFonts w:ascii="宋体" w:hAnsi="宋体"/>
              </w:rPr>
            </w:pPr>
            <w:r w:rsidRPr="004D581C">
              <w:rPr>
                <w:rFonts w:ascii="宋体" w:hAnsi="宋体" w:hint="eastAsia"/>
              </w:rPr>
              <w:t>1</w:t>
            </w:r>
            <w:r w:rsidR="0069463B" w:rsidRPr="004D581C">
              <w:rPr>
                <w:rFonts w:ascii="宋体" w:hAnsi="宋体" w:hint="eastAsia"/>
              </w:rPr>
              <w:t>周</w:t>
            </w:r>
          </w:p>
        </w:tc>
        <w:tc>
          <w:tcPr>
            <w:tcW w:w="1630" w:type="dxa"/>
            <w:tcBorders>
              <w:top w:val="single" w:sz="4" w:space="0" w:color="auto"/>
              <w:left w:val="single" w:sz="4" w:space="0" w:color="auto"/>
              <w:bottom w:val="single" w:sz="4" w:space="0" w:color="auto"/>
            </w:tcBorders>
            <w:shd w:val="clear" w:color="auto" w:fill="auto"/>
            <w:vAlign w:val="center"/>
          </w:tcPr>
          <w:p w14:paraId="1094348C" w14:textId="77777777" w:rsidR="00E74A80" w:rsidRDefault="0069463B" w:rsidP="004D581C">
            <w:pPr>
              <w:widowControl/>
              <w:jc w:val="center"/>
              <w:rPr>
                <w:rFonts w:ascii="宋体" w:hAnsi="宋体"/>
              </w:rPr>
            </w:pPr>
            <w:r>
              <w:rPr>
                <w:rFonts w:ascii="宋体" w:hAnsi="宋体" w:hint="eastAsia"/>
              </w:rPr>
              <w:t>学</w:t>
            </w:r>
            <w:r>
              <w:rPr>
                <w:rFonts w:ascii="宋体" w:hAnsi="宋体" w:hint="eastAsia"/>
              </w:rPr>
              <w:t xml:space="preserve">    </w:t>
            </w:r>
            <w:r>
              <w:rPr>
                <w:rFonts w:ascii="宋体" w:hAnsi="宋体" w:hint="eastAsia"/>
              </w:rPr>
              <w:t>分</w:t>
            </w:r>
          </w:p>
        </w:tc>
        <w:tc>
          <w:tcPr>
            <w:tcW w:w="4295" w:type="dxa"/>
            <w:tcBorders>
              <w:top w:val="single" w:sz="4" w:space="0" w:color="auto"/>
              <w:left w:val="single" w:sz="4" w:space="0" w:color="auto"/>
              <w:bottom w:val="single" w:sz="4" w:space="0" w:color="auto"/>
            </w:tcBorders>
            <w:shd w:val="clear" w:color="auto" w:fill="auto"/>
            <w:vAlign w:val="center"/>
          </w:tcPr>
          <w:p w14:paraId="20B08DEB" w14:textId="77777777" w:rsidR="00E74A80" w:rsidRDefault="0069463B">
            <w:pPr>
              <w:widowControl/>
              <w:jc w:val="center"/>
              <w:rPr>
                <w:rFonts w:ascii="宋体" w:hAnsi="宋体"/>
                <w:highlight w:val="yellow"/>
              </w:rPr>
            </w:pPr>
            <w:r>
              <w:rPr>
                <w:rFonts w:ascii="宋体" w:hAnsi="宋体" w:hint="eastAsia"/>
              </w:rPr>
              <w:t>1</w:t>
            </w:r>
          </w:p>
        </w:tc>
      </w:tr>
      <w:tr w:rsidR="00E74A80" w14:paraId="250C6671" w14:textId="77777777">
        <w:trPr>
          <w:trHeight w:val="540"/>
        </w:trPr>
        <w:tc>
          <w:tcPr>
            <w:tcW w:w="1303" w:type="dxa"/>
            <w:tcBorders>
              <w:top w:val="single" w:sz="4" w:space="0" w:color="auto"/>
              <w:bottom w:val="single" w:sz="4" w:space="0" w:color="auto"/>
              <w:right w:val="single" w:sz="4" w:space="0" w:color="auto"/>
            </w:tcBorders>
            <w:shd w:val="clear" w:color="auto" w:fill="auto"/>
            <w:vAlign w:val="center"/>
          </w:tcPr>
          <w:p w14:paraId="4E7088D9" w14:textId="77777777" w:rsidR="00E74A80" w:rsidRDefault="0069463B">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3ECB51" w14:textId="64843977" w:rsidR="00E74A80" w:rsidRDefault="004D581C">
            <w:pPr>
              <w:pStyle w:val="NormalIndent"/>
              <w:ind w:firstLineChars="0" w:firstLine="0"/>
              <w:jc w:val="center"/>
              <w:rPr>
                <w:rFonts w:ascii="宋体" w:hAnsi="宋体" w:hint="eastAsia"/>
              </w:rPr>
            </w:pPr>
            <w:r>
              <w:rPr>
                <w:rFonts w:ascii="宋体" w:hAnsi="宋体" w:hint="eastAsia"/>
              </w:rPr>
              <w:t>G726038</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0ABE23" w14:textId="77777777" w:rsidR="00E74A80" w:rsidRDefault="0069463B" w:rsidP="004D581C">
            <w:pPr>
              <w:widowControl/>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692D2B24" w14:textId="77777777" w:rsidR="00E74A80" w:rsidRPr="004D581C" w:rsidRDefault="00E74A80" w:rsidP="004D581C">
            <w:pPr>
              <w:widowControl/>
              <w:jc w:val="center"/>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14:paraId="04DCE989" w14:textId="77777777" w:rsidR="00E74A80" w:rsidRPr="004D581C" w:rsidRDefault="0069463B" w:rsidP="004D581C">
            <w:pPr>
              <w:widowControl/>
              <w:jc w:val="center"/>
              <w:rPr>
                <w:rFonts w:ascii="宋体" w:hAnsi="宋体"/>
              </w:rPr>
            </w:pPr>
            <w:r w:rsidRPr="004D581C">
              <w:rPr>
                <w:rFonts w:ascii="宋体" w:hAnsi="宋体" w:hint="eastAsia"/>
              </w:rPr>
              <w:t>适用专业</w:t>
            </w:r>
          </w:p>
        </w:tc>
        <w:tc>
          <w:tcPr>
            <w:tcW w:w="4295" w:type="dxa"/>
            <w:tcBorders>
              <w:top w:val="single" w:sz="4" w:space="0" w:color="auto"/>
              <w:left w:val="single" w:sz="4" w:space="0" w:color="auto"/>
              <w:bottom w:val="single" w:sz="4" w:space="0" w:color="auto"/>
            </w:tcBorders>
            <w:shd w:val="clear" w:color="auto" w:fill="auto"/>
            <w:vAlign w:val="center"/>
          </w:tcPr>
          <w:p w14:paraId="29F7DE00" w14:textId="77777777" w:rsidR="00E74A80" w:rsidRDefault="0069463B">
            <w:pPr>
              <w:widowControl/>
              <w:jc w:val="center"/>
              <w:rPr>
                <w:rFonts w:ascii="宋体" w:hAnsi="宋体"/>
                <w:highlight w:val="yellow"/>
              </w:rPr>
            </w:pPr>
            <w:r>
              <w:rPr>
                <w:rFonts w:hint="eastAsia"/>
                <w:sz w:val="20"/>
                <w:szCs w:val="20"/>
              </w:rPr>
              <w:t>计算机科学与技术学院</w:t>
            </w:r>
          </w:p>
        </w:tc>
      </w:tr>
      <w:tr w:rsidR="00E74A80" w14:paraId="2A76B513" w14:textId="77777777">
        <w:trPr>
          <w:trHeight w:val="540"/>
        </w:trPr>
        <w:tc>
          <w:tcPr>
            <w:tcW w:w="1303" w:type="dxa"/>
            <w:vMerge w:val="restart"/>
            <w:tcBorders>
              <w:top w:val="single" w:sz="4" w:space="0" w:color="auto"/>
              <w:right w:val="single" w:sz="4" w:space="0" w:color="auto"/>
            </w:tcBorders>
            <w:shd w:val="clear" w:color="auto" w:fill="auto"/>
            <w:vAlign w:val="center"/>
          </w:tcPr>
          <w:p w14:paraId="67C2B89E" w14:textId="77777777" w:rsidR="00E74A80" w:rsidRDefault="0069463B">
            <w:pPr>
              <w:pStyle w:val="NormalIndent"/>
              <w:ind w:firstLineChars="0" w:firstLine="0"/>
              <w:jc w:val="center"/>
              <w:rPr>
                <w:rFonts w:ascii="宋体" w:hAnsi="宋体"/>
              </w:rPr>
            </w:pPr>
            <w:r>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4316EC0" w14:textId="77777777" w:rsidR="00E74A80" w:rsidRDefault="0069463B">
            <w:pPr>
              <w:pStyle w:val="NormalIndent"/>
              <w:ind w:firstLineChars="0" w:firstLine="0"/>
              <w:jc w:val="center"/>
              <w:rPr>
                <w:rFonts w:ascii="宋体" w:hAnsi="宋体"/>
              </w:rPr>
            </w:pPr>
            <w:r>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14:paraId="67727E0F" w14:textId="77777777" w:rsidR="00E74A80" w:rsidRDefault="00E74A80">
            <w:pPr>
              <w:pStyle w:val="NormalIndent"/>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14:paraId="2E5AFC23" w14:textId="77777777" w:rsidR="00E74A80" w:rsidRPr="004D581C" w:rsidRDefault="00E74A80" w:rsidP="004D581C">
            <w:pPr>
              <w:widowControl/>
              <w:jc w:val="center"/>
              <w:rPr>
                <w:rFonts w:ascii="宋体" w:hAnsi="宋体"/>
              </w:rPr>
            </w:pPr>
          </w:p>
          <w:p w14:paraId="738799C3" w14:textId="77777777" w:rsidR="00E74A80" w:rsidRDefault="0069463B" w:rsidP="004D581C">
            <w:pPr>
              <w:widowControl/>
              <w:jc w:val="center"/>
              <w:rPr>
                <w:rFonts w:ascii="宋体" w:hAnsi="宋体"/>
              </w:rPr>
            </w:pPr>
            <w:r>
              <w:rPr>
                <w:rFonts w:ascii="宋体" w:hAnsi="宋体" w:hint="eastAsia"/>
              </w:rPr>
              <w:t>实践</w:t>
            </w:r>
          </w:p>
          <w:p w14:paraId="3422BFE2" w14:textId="77777777" w:rsidR="00E74A80" w:rsidRDefault="0069463B" w:rsidP="004D581C">
            <w:pPr>
              <w:widowControl/>
              <w:jc w:val="center"/>
              <w:rPr>
                <w:rFonts w:ascii="宋体" w:hAnsi="宋体"/>
              </w:rPr>
            </w:pPr>
            <w:r>
              <w:rPr>
                <w:rFonts w:ascii="宋体" w:hAnsi="宋体" w:hint="eastAsia"/>
              </w:rPr>
              <w:t>教学</w:t>
            </w:r>
          </w:p>
          <w:p w14:paraId="34280643" w14:textId="77777777" w:rsidR="00E74A80" w:rsidRDefault="0069463B" w:rsidP="004D581C">
            <w:pPr>
              <w:widowControl/>
              <w:jc w:val="center"/>
              <w:rPr>
                <w:rFonts w:ascii="宋体" w:hAnsi="宋体"/>
              </w:rPr>
            </w:pPr>
            <w:r>
              <w:rPr>
                <w:rFonts w:ascii="宋体" w:hAnsi="宋体" w:hint="eastAsia"/>
              </w:rPr>
              <w:t>学时</w:t>
            </w:r>
          </w:p>
          <w:p w14:paraId="7E8504EA" w14:textId="77777777" w:rsidR="00E74A80" w:rsidRPr="004D581C" w:rsidRDefault="00E74A80" w:rsidP="004D581C">
            <w:pPr>
              <w:widowControl/>
              <w:jc w:val="center"/>
              <w:rPr>
                <w:rFonts w:ascii="宋体" w:hAnsi="宋体"/>
              </w:rPr>
            </w:pPr>
          </w:p>
          <w:p w14:paraId="501A7746" w14:textId="77777777" w:rsidR="00E74A80" w:rsidRPr="004D581C" w:rsidRDefault="00E74A80" w:rsidP="004D581C">
            <w:pPr>
              <w:widowControl/>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25E926C" w14:textId="77777777" w:rsidR="00E74A80" w:rsidRDefault="0069463B" w:rsidP="004D581C">
            <w:pPr>
              <w:widowControl/>
              <w:jc w:val="center"/>
              <w:rPr>
                <w:rFonts w:ascii="宋体" w:hAnsi="宋体"/>
              </w:rPr>
            </w:pPr>
            <w:r>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2123F27B" w14:textId="1C37FA63" w:rsidR="00E74A80" w:rsidRPr="004D581C" w:rsidRDefault="004D581C" w:rsidP="004D581C">
            <w:pPr>
              <w:widowControl/>
              <w:jc w:val="center"/>
              <w:rPr>
                <w:rFonts w:ascii="宋体" w:hAnsi="宋体"/>
              </w:rPr>
            </w:pPr>
            <w:r w:rsidRPr="004D581C">
              <w:rPr>
                <w:rFonts w:ascii="宋体" w:hAnsi="宋体" w:hint="eastAsia"/>
              </w:rPr>
              <w:t>1</w:t>
            </w:r>
            <w:r w:rsidR="0069463B" w:rsidRPr="004D581C">
              <w:rPr>
                <w:rFonts w:ascii="宋体" w:hAnsi="宋体" w:hint="eastAsia"/>
              </w:rPr>
              <w:t>周</w:t>
            </w:r>
          </w:p>
        </w:tc>
        <w:tc>
          <w:tcPr>
            <w:tcW w:w="1630" w:type="dxa"/>
            <w:tcBorders>
              <w:top w:val="single" w:sz="4" w:space="0" w:color="auto"/>
              <w:left w:val="single" w:sz="4" w:space="0" w:color="auto"/>
              <w:bottom w:val="single" w:sz="4" w:space="0" w:color="auto"/>
            </w:tcBorders>
            <w:shd w:val="clear" w:color="auto" w:fill="auto"/>
            <w:vAlign w:val="center"/>
          </w:tcPr>
          <w:p w14:paraId="7B1A29D4" w14:textId="77777777" w:rsidR="00E74A80" w:rsidRPr="004D581C" w:rsidRDefault="0069463B" w:rsidP="004D581C">
            <w:pPr>
              <w:widowControl/>
              <w:jc w:val="center"/>
              <w:rPr>
                <w:rFonts w:ascii="宋体" w:hAnsi="宋体"/>
              </w:rPr>
            </w:pPr>
            <w:r>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14:paraId="35C39F5B" w14:textId="77777777" w:rsidR="00E74A80" w:rsidRDefault="0069463B">
            <w:pPr>
              <w:widowControl/>
              <w:jc w:val="center"/>
              <w:rPr>
                <w:rFonts w:ascii="宋体" w:hAnsi="宋体"/>
              </w:rPr>
            </w:pPr>
            <w:r>
              <w:rPr>
                <w:rFonts w:ascii="宋体" w:hAnsi="宋体" w:hint="eastAsia"/>
              </w:rPr>
              <w:t>Java</w:t>
            </w:r>
            <w:r>
              <w:rPr>
                <w:rFonts w:ascii="宋体" w:hAnsi="宋体" w:hint="eastAsia"/>
              </w:rPr>
              <w:t>程序设计</w:t>
            </w:r>
          </w:p>
          <w:p w14:paraId="2CC52AEB" w14:textId="77777777" w:rsidR="00E74A80" w:rsidRDefault="0069463B">
            <w:pPr>
              <w:widowControl/>
              <w:jc w:val="center"/>
              <w:rPr>
                <w:rFonts w:ascii="宋体" w:hAnsi="宋体"/>
              </w:rPr>
            </w:pPr>
            <w:r>
              <w:rPr>
                <w:rFonts w:ascii="宋体" w:hAnsi="宋体" w:hint="eastAsia"/>
              </w:rPr>
              <w:t>软件工程</w:t>
            </w:r>
          </w:p>
          <w:p w14:paraId="230C5071" w14:textId="77777777" w:rsidR="00E74A80" w:rsidRDefault="0069463B">
            <w:pPr>
              <w:widowControl/>
              <w:jc w:val="center"/>
              <w:rPr>
                <w:rFonts w:ascii="宋体" w:hAnsi="宋体"/>
              </w:rPr>
            </w:pPr>
            <w:r>
              <w:rPr>
                <w:rFonts w:ascii="宋体" w:hAnsi="宋体" w:hint="eastAsia"/>
              </w:rPr>
              <w:t>数据库原理及应用</w:t>
            </w:r>
          </w:p>
        </w:tc>
      </w:tr>
      <w:tr w:rsidR="00E74A80" w14:paraId="47579080" w14:textId="77777777">
        <w:trPr>
          <w:trHeight w:val="540"/>
        </w:trPr>
        <w:tc>
          <w:tcPr>
            <w:tcW w:w="1303" w:type="dxa"/>
            <w:vMerge/>
            <w:tcBorders>
              <w:right w:val="single" w:sz="4" w:space="0" w:color="auto"/>
            </w:tcBorders>
            <w:shd w:val="clear" w:color="auto" w:fill="auto"/>
            <w:vAlign w:val="center"/>
          </w:tcPr>
          <w:p w14:paraId="270D7252" w14:textId="77777777" w:rsidR="00E74A80" w:rsidRDefault="00E74A80">
            <w:pPr>
              <w:pStyle w:val="NormalIndent"/>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9E77427" w14:textId="77777777" w:rsidR="00E74A80" w:rsidRDefault="0069463B">
            <w:pPr>
              <w:pStyle w:val="NormalIndent"/>
              <w:ind w:firstLineChars="0" w:firstLine="0"/>
              <w:jc w:val="center"/>
              <w:rPr>
                <w:rFonts w:ascii="宋体" w:hAnsi="宋体"/>
              </w:rPr>
            </w:pPr>
            <w:r>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14:paraId="4F5FD721" w14:textId="77777777" w:rsidR="00E74A80" w:rsidRDefault="00E74A80">
            <w:pPr>
              <w:pStyle w:val="NormalIndent"/>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14:paraId="2ACCFA76" w14:textId="77777777" w:rsidR="00E74A80" w:rsidRDefault="00E74A80">
            <w:pPr>
              <w:pStyle w:val="NormalIndent"/>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4B142CF" w14:textId="77777777" w:rsidR="00E74A80" w:rsidRDefault="0069463B">
            <w:pPr>
              <w:pStyle w:val="NormalIndent"/>
              <w:ind w:firstLineChars="0" w:firstLine="0"/>
              <w:jc w:val="center"/>
              <w:rPr>
                <w:rFonts w:ascii="宋体" w:hAnsi="宋体"/>
              </w:rPr>
            </w:pPr>
            <w:r>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6F5CACAE" w14:textId="77777777" w:rsidR="00E74A80" w:rsidRDefault="00E74A80">
            <w:pPr>
              <w:pStyle w:val="NormalIndent"/>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14:paraId="515972DD" w14:textId="77777777" w:rsidR="00E74A80" w:rsidRDefault="0069463B">
            <w:pPr>
              <w:widowControl/>
              <w:jc w:val="center"/>
              <w:rPr>
                <w:rFonts w:ascii="宋体" w:hAnsi="宋体"/>
                <w:highlight w:val="yellow"/>
              </w:rPr>
            </w:pPr>
            <w:r>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14:paraId="6F98789A" w14:textId="77777777" w:rsidR="00E74A80" w:rsidRDefault="0069463B">
            <w:pPr>
              <w:widowControl/>
              <w:jc w:val="center"/>
              <w:rPr>
                <w:rFonts w:ascii="宋体" w:hAnsi="宋体"/>
                <w:highlight w:val="yellow"/>
              </w:rPr>
            </w:pPr>
            <w:r>
              <w:rPr>
                <w:rFonts w:hint="eastAsia"/>
                <w:sz w:val="20"/>
                <w:szCs w:val="20"/>
              </w:rPr>
              <w:t>计算机科学与技术学院</w:t>
            </w:r>
          </w:p>
        </w:tc>
      </w:tr>
      <w:tr w:rsidR="00E74A80" w14:paraId="046A2A56" w14:textId="77777777">
        <w:trPr>
          <w:trHeight w:val="540"/>
        </w:trPr>
        <w:tc>
          <w:tcPr>
            <w:tcW w:w="1303" w:type="dxa"/>
            <w:vMerge/>
            <w:tcBorders>
              <w:bottom w:val="single" w:sz="4" w:space="0" w:color="auto"/>
              <w:right w:val="single" w:sz="4" w:space="0" w:color="auto"/>
            </w:tcBorders>
            <w:shd w:val="clear" w:color="auto" w:fill="auto"/>
            <w:vAlign w:val="center"/>
          </w:tcPr>
          <w:p w14:paraId="054F4F5A" w14:textId="77777777" w:rsidR="00E74A80" w:rsidRDefault="00E74A80">
            <w:pPr>
              <w:pStyle w:val="NormalIndent"/>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14:paraId="4EA3E2CC" w14:textId="77777777" w:rsidR="00E74A80" w:rsidRDefault="0069463B">
            <w:pPr>
              <w:pStyle w:val="NormalIndent"/>
              <w:ind w:firstLineChars="0" w:firstLine="0"/>
              <w:jc w:val="center"/>
              <w:rPr>
                <w:rFonts w:ascii="宋体" w:hAnsi="宋体"/>
              </w:rPr>
            </w:pPr>
            <w:r>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14:paraId="0040814F" w14:textId="77777777" w:rsidR="00E74A80" w:rsidRDefault="0069463B">
            <w:pPr>
              <w:pStyle w:val="NormalIndent"/>
              <w:ind w:firstLineChars="0" w:firstLine="0"/>
              <w:jc w:val="center"/>
              <w:rPr>
                <w:rFonts w:ascii="宋体" w:hAnsi="宋体"/>
              </w:rPr>
            </w:pPr>
            <w:r>
              <w:rPr>
                <w:rFonts w:ascii="宋体" w:hAnsi="宋体" w:hint="eastAsia"/>
              </w:rPr>
              <w:t>必修课</w:t>
            </w:r>
          </w:p>
        </w:tc>
        <w:tc>
          <w:tcPr>
            <w:tcW w:w="980" w:type="dxa"/>
            <w:vMerge/>
            <w:tcBorders>
              <w:left w:val="single" w:sz="4" w:space="0" w:color="auto"/>
              <w:right w:val="single" w:sz="4" w:space="0" w:color="auto"/>
            </w:tcBorders>
            <w:shd w:val="clear" w:color="auto" w:fill="auto"/>
            <w:vAlign w:val="center"/>
          </w:tcPr>
          <w:p w14:paraId="45AD54F8" w14:textId="77777777" w:rsidR="00E74A80" w:rsidRDefault="00E74A80">
            <w:pPr>
              <w:pStyle w:val="NormalIndent"/>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5A17A73" w14:textId="77777777" w:rsidR="00E74A80" w:rsidRDefault="0069463B">
            <w:pPr>
              <w:pStyle w:val="NormalIndent"/>
              <w:ind w:firstLineChars="0" w:firstLine="0"/>
              <w:jc w:val="center"/>
              <w:rPr>
                <w:rFonts w:ascii="宋体" w:hAnsi="宋体"/>
              </w:rPr>
            </w:pPr>
            <w:r>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3EE35329" w14:textId="77777777" w:rsidR="00E74A80" w:rsidRDefault="00E74A80">
            <w:pPr>
              <w:pStyle w:val="NormalIndent"/>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14:paraId="31FA2D61" w14:textId="77777777" w:rsidR="00E74A80" w:rsidRDefault="0069463B">
            <w:pPr>
              <w:widowControl/>
              <w:jc w:val="center"/>
              <w:rPr>
                <w:rFonts w:ascii="宋体" w:hAnsi="宋体"/>
                <w:highlight w:val="yellow"/>
              </w:rPr>
            </w:pPr>
            <w:r>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14:paraId="65ABA1C7" w14:textId="77777777" w:rsidR="00E74A80" w:rsidRDefault="0069463B">
            <w:pPr>
              <w:widowControl/>
              <w:jc w:val="center"/>
              <w:rPr>
                <w:rFonts w:ascii="宋体" w:hAnsi="宋体"/>
                <w:highlight w:val="yellow"/>
              </w:rPr>
            </w:pPr>
            <w:r>
              <w:rPr>
                <w:rFonts w:ascii="宋体" w:hAnsi="宋体" w:hint="eastAsia"/>
              </w:rPr>
              <w:t>软件工程教学团队</w:t>
            </w:r>
          </w:p>
        </w:tc>
      </w:tr>
    </w:tbl>
    <w:p w14:paraId="77E6CCF3" w14:textId="77777777" w:rsidR="00E74A80" w:rsidRDefault="00E74A80">
      <w:pPr>
        <w:pStyle w:val="NormalIndent"/>
        <w:rPr>
          <w:rFonts w:ascii="宋体" w:hAnsi="宋体"/>
        </w:rPr>
      </w:pPr>
    </w:p>
    <w:p w14:paraId="6C5190D1" w14:textId="77777777" w:rsidR="00E74A80" w:rsidRDefault="0069463B" w:rsidP="004D581C">
      <w:pPr>
        <w:adjustRightInd w:val="0"/>
        <w:snapToGrid w:val="0"/>
        <w:spacing w:line="360" w:lineRule="auto"/>
        <w:ind w:firstLineChars="100" w:firstLine="240"/>
        <w:outlineLvl w:val="0"/>
        <w:rPr>
          <w:rFonts w:ascii="宋体" w:hAnsi="宋体"/>
          <w:b/>
          <w:bCs/>
          <w:sz w:val="24"/>
        </w:rPr>
      </w:pPr>
      <w:r>
        <w:rPr>
          <w:rFonts w:ascii="宋体" w:hAnsi="宋体" w:hint="eastAsia"/>
          <w:b/>
          <w:sz w:val="24"/>
        </w:rPr>
        <w:t>一、课程简介</w:t>
      </w:r>
    </w:p>
    <w:p w14:paraId="102D9C96" w14:textId="77777777" w:rsidR="00E74A80" w:rsidRDefault="0069463B">
      <w:pPr>
        <w:adjustRightInd w:val="0"/>
        <w:snapToGrid w:val="0"/>
        <w:spacing w:line="360" w:lineRule="auto"/>
        <w:ind w:leftChars="100" w:left="210" w:firstLineChars="100" w:firstLine="220"/>
        <w:rPr>
          <w:rFonts w:hAnsi="宋体"/>
          <w:color w:val="000000"/>
          <w:sz w:val="22"/>
          <w:szCs w:val="22"/>
        </w:rPr>
      </w:pPr>
      <w:r>
        <w:rPr>
          <w:rFonts w:ascii="宋体" w:hAnsi="宋体" w:hint="eastAsia"/>
          <w:color w:val="000000"/>
          <w:sz w:val="22"/>
        </w:rPr>
        <w:t>本</w:t>
      </w:r>
      <w:r>
        <w:rPr>
          <w:rFonts w:ascii="宋体" w:hAnsi="宋体" w:hint="eastAsia"/>
          <w:color w:val="000000"/>
          <w:sz w:val="22"/>
        </w:rPr>
        <w:t>课程是软件工程专业的本科专业必修课</w:t>
      </w:r>
      <w:r>
        <w:rPr>
          <w:rFonts w:ascii="宋体" w:hAnsi="宋体" w:hint="eastAsia"/>
          <w:color w:val="000000"/>
          <w:sz w:val="22"/>
        </w:rPr>
        <w:t>，</w:t>
      </w:r>
      <w:r>
        <w:rPr>
          <w:rFonts w:hAnsi="宋体"/>
          <w:color w:val="000000"/>
          <w:sz w:val="22"/>
          <w:szCs w:val="22"/>
        </w:rPr>
        <w:t>是高等学校</w:t>
      </w:r>
      <w:r>
        <w:rPr>
          <w:rFonts w:hAnsi="宋体" w:hint="eastAsia"/>
          <w:color w:val="000000"/>
          <w:sz w:val="22"/>
          <w:szCs w:val="22"/>
        </w:rPr>
        <w:t>软件工程专业</w:t>
      </w:r>
      <w:r>
        <w:rPr>
          <w:rFonts w:hAnsi="宋体"/>
          <w:color w:val="000000"/>
          <w:sz w:val="22"/>
          <w:szCs w:val="22"/>
        </w:rPr>
        <w:t>教学计划中综合实践教学的核心课程之一。</w:t>
      </w:r>
      <w:r>
        <w:rPr>
          <w:rFonts w:ascii="宋体" w:hAnsi="宋体" w:hint="eastAsia"/>
          <w:color w:val="000000"/>
          <w:sz w:val="22"/>
        </w:rPr>
        <w:t>软件测试能力作为软件程序员所必须具备的职业能力，已经越来越受到大家的重视。</w:t>
      </w:r>
      <w:r>
        <w:rPr>
          <w:rFonts w:hAnsi="宋体"/>
          <w:color w:val="000000"/>
          <w:sz w:val="22"/>
          <w:szCs w:val="22"/>
        </w:rPr>
        <w:t>从课程地位上来说，</w:t>
      </w:r>
      <w:r>
        <w:rPr>
          <w:sz w:val="22"/>
          <w:szCs w:val="22"/>
        </w:rPr>
        <w:t>该课程是一门综合运用先修基础课程所学知识解决实际问题的重要课程。</w:t>
      </w:r>
      <w:r>
        <w:rPr>
          <w:rFonts w:hAnsi="宋体"/>
          <w:color w:val="000000"/>
          <w:sz w:val="22"/>
          <w:szCs w:val="22"/>
        </w:rPr>
        <w:t>综合运用学生在前面掌握的专业基础知识，利用开放资源进行应用系统的</w:t>
      </w:r>
      <w:r>
        <w:rPr>
          <w:rFonts w:hAnsi="宋体" w:hint="eastAsia"/>
          <w:color w:val="000000"/>
          <w:sz w:val="22"/>
          <w:szCs w:val="22"/>
        </w:rPr>
        <w:t>测试</w:t>
      </w:r>
      <w:r>
        <w:rPr>
          <w:rFonts w:hAnsi="宋体"/>
          <w:color w:val="000000"/>
          <w:sz w:val="22"/>
          <w:szCs w:val="22"/>
        </w:rPr>
        <w:t>，锻炼学生的创新及开发实践能力。</w:t>
      </w:r>
    </w:p>
    <w:p w14:paraId="40DCE74E" w14:textId="77777777" w:rsidR="00E74A80" w:rsidRDefault="00E74A80">
      <w:pPr>
        <w:adjustRightInd w:val="0"/>
        <w:snapToGrid w:val="0"/>
        <w:spacing w:line="360" w:lineRule="auto"/>
        <w:ind w:leftChars="100" w:left="210" w:firstLineChars="100" w:firstLine="220"/>
        <w:rPr>
          <w:rFonts w:hAnsi="宋体"/>
          <w:color w:val="000000"/>
          <w:sz w:val="22"/>
          <w:szCs w:val="22"/>
        </w:rPr>
      </w:pPr>
    </w:p>
    <w:p w14:paraId="75A279BE" w14:textId="77777777" w:rsidR="00E74A80" w:rsidRDefault="0069463B" w:rsidP="004D581C">
      <w:pPr>
        <w:adjustRightInd w:val="0"/>
        <w:snapToGrid w:val="0"/>
        <w:spacing w:line="360" w:lineRule="auto"/>
        <w:ind w:firstLineChars="100" w:firstLine="240"/>
        <w:outlineLvl w:val="0"/>
        <w:rPr>
          <w:rFonts w:ascii="宋体" w:hAnsi="宋体"/>
          <w:b/>
          <w:sz w:val="24"/>
        </w:rPr>
      </w:pPr>
      <w:r>
        <w:rPr>
          <w:rFonts w:ascii="宋体" w:hAnsi="宋体" w:hint="eastAsia"/>
          <w:b/>
          <w:sz w:val="24"/>
        </w:rPr>
        <w:t>二、教学目标</w:t>
      </w:r>
    </w:p>
    <w:p w14:paraId="75256921" w14:textId="77777777" w:rsidR="00E74A80" w:rsidRDefault="0069463B" w:rsidP="004D581C">
      <w:pPr>
        <w:pStyle w:val="NormalIndent"/>
        <w:spacing w:beforeLines="50" w:before="120" w:afterLines="50" w:after="120" w:line="360" w:lineRule="auto"/>
        <w:ind w:firstLine="480"/>
        <w:outlineLvl w:val="0"/>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 xml:space="preserve">2.1 </w:t>
      </w:r>
      <w:r>
        <w:rPr>
          <w:rFonts w:asciiTheme="majorEastAsia" w:eastAsiaTheme="majorEastAsia" w:hAnsiTheme="majorEastAsia" w:cstheme="majorEastAsia" w:hint="eastAsia"/>
          <w:b/>
          <w:bCs/>
          <w:sz w:val="24"/>
        </w:rPr>
        <w:t>课程教学目标</w:t>
      </w:r>
    </w:p>
    <w:p w14:paraId="373F019D" w14:textId="77777777" w:rsidR="00E74A80" w:rsidRDefault="0069463B">
      <w:pPr>
        <w:adjustRightInd w:val="0"/>
        <w:snapToGrid w:val="0"/>
        <w:spacing w:line="300" w:lineRule="auto"/>
        <w:ind w:firstLineChars="200" w:firstLine="440"/>
        <w:rPr>
          <w:rFonts w:ascii="宋体" w:hAnsi="宋体"/>
          <w:sz w:val="22"/>
          <w:szCs w:val="22"/>
        </w:rPr>
      </w:pPr>
      <w:r>
        <w:rPr>
          <w:rFonts w:ascii="宋体" w:hAnsi="宋体" w:hint="eastAsia"/>
          <w:sz w:val="22"/>
          <w:szCs w:val="22"/>
        </w:rPr>
        <w:t>此课程的目标是通过该课程的学习，使学生</w:t>
      </w:r>
      <w:r>
        <w:rPr>
          <w:rFonts w:ascii="宋体" w:hAnsi="宋体" w:hint="eastAsia"/>
          <w:sz w:val="22"/>
          <w:szCs w:val="22"/>
        </w:rPr>
        <w:t>进一步</w:t>
      </w:r>
      <w:r>
        <w:rPr>
          <w:rFonts w:ascii="宋体" w:hAnsi="宋体" w:hint="eastAsia"/>
          <w:sz w:val="22"/>
          <w:szCs w:val="22"/>
        </w:rPr>
        <w:t>掌握软件测试的原理</w:t>
      </w:r>
      <w:r>
        <w:rPr>
          <w:rFonts w:ascii="宋体" w:hAnsi="宋体" w:hint="eastAsia"/>
          <w:sz w:val="22"/>
          <w:szCs w:val="22"/>
        </w:rPr>
        <w:t>和方法</w:t>
      </w:r>
      <w:r>
        <w:rPr>
          <w:rFonts w:ascii="宋体" w:hAnsi="宋体" w:hint="eastAsia"/>
          <w:sz w:val="22"/>
          <w:szCs w:val="22"/>
        </w:rPr>
        <w:t>，培养学生分析、解决</w:t>
      </w:r>
      <w:r>
        <w:rPr>
          <w:rFonts w:ascii="宋体" w:hAnsi="宋体" w:hint="eastAsia"/>
          <w:sz w:val="22"/>
          <w:szCs w:val="22"/>
        </w:rPr>
        <w:t>实际</w:t>
      </w:r>
      <w:r>
        <w:rPr>
          <w:rFonts w:ascii="宋体" w:hAnsi="宋体" w:hint="eastAsia"/>
          <w:sz w:val="22"/>
          <w:szCs w:val="22"/>
        </w:rPr>
        <w:t>问题的能力。</w:t>
      </w:r>
    </w:p>
    <w:p w14:paraId="072DA9CC" w14:textId="77777777" w:rsidR="00E74A80" w:rsidRDefault="0069463B">
      <w:pPr>
        <w:numPr>
          <w:ilvl w:val="0"/>
          <w:numId w:val="1"/>
        </w:numPr>
        <w:adjustRightInd w:val="0"/>
        <w:snapToGrid w:val="0"/>
        <w:spacing w:line="300" w:lineRule="auto"/>
        <w:rPr>
          <w:rFonts w:ascii="宋体" w:hAnsi="宋体"/>
          <w:sz w:val="22"/>
          <w:szCs w:val="22"/>
        </w:rPr>
      </w:pPr>
      <w:r>
        <w:rPr>
          <w:rFonts w:ascii="宋体" w:hAnsi="宋体" w:hint="eastAsia"/>
          <w:sz w:val="22"/>
          <w:szCs w:val="22"/>
        </w:rPr>
        <w:t>深入学习和掌握等价类划分、边界值分析、因果图法、正交实验法等黑盒测试用例设计原理和方法，并能够熟练</w:t>
      </w:r>
      <w:r>
        <w:rPr>
          <w:rFonts w:ascii="宋体" w:hAnsi="宋体" w:hint="eastAsia"/>
          <w:sz w:val="22"/>
          <w:szCs w:val="22"/>
        </w:rPr>
        <w:t>、</w:t>
      </w:r>
      <w:r>
        <w:rPr>
          <w:rFonts w:ascii="宋体" w:hAnsi="宋体" w:hint="eastAsia"/>
          <w:sz w:val="22"/>
          <w:szCs w:val="22"/>
        </w:rPr>
        <w:t>灵活</w:t>
      </w:r>
      <w:r>
        <w:rPr>
          <w:rFonts w:ascii="宋体" w:hAnsi="宋体" w:hint="eastAsia"/>
          <w:sz w:val="22"/>
          <w:szCs w:val="22"/>
        </w:rPr>
        <w:t>并具有创造性地</w:t>
      </w:r>
      <w:r>
        <w:rPr>
          <w:rFonts w:ascii="宋体" w:hAnsi="宋体" w:hint="eastAsia"/>
          <w:sz w:val="22"/>
          <w:szCs w:val="22"/>
        </w:rPr>
        <w:t>应用到实际</w:t>
      </w:r>
      <w:r>
        <w:rPr>
          <w:rFonts w:ascii="宋体" w:hAnsi="宋体" w:hint="eastAsia"/>
          <w:sz w:val="22"/>
          <w:szCs w:val="22"/>
        </w:rPr>
        <w:t>复杂</w:t>
      </w:r>
      <w:r>
        <w:rPr>
          <w:rFonts w:ascii="宋体" w:hAnsi="宋体" w:hint="eastAsia"/>
          <w:sz w:val="22"/>
          <w:szCs w:val="22"/>
        </w:rPr>
        <w:t>软件项目中</w:t>
      </w:r>
      <w:r>
        <w:rPr>
          <w:rFonts w:ascii="宋体" w:hAnsi="宋体"/>
          <w:sz w:val="22"/>
          <w:szCs w:val="22"/>
        </w:rPr>
        <w:t>。</w:t>
      </w:r>
      <w:r>
        <w:rPr>
          <w:rFonts w:ascii="宋体" w:hAnsi="宋体" w:hint="eastAsia"/>
          <w:sz w:val="22"/>
          <w:szCs w:val="22"/>
        </w:rPr>
        <w:t>深入理解白盒测试中语句、判定、条件覆盖以及基路径测试等设计方法在测试强度上的演进，能够根据具体软件测试项目，熟练应用代码控制流结构分析、圈复杂度等基础理论方法灵活设计白盒测试用例，并能够对不同的测试方法进行比较。</w:t>
      </w:r>
    </w:p>
    <w:p w14:paraId="7DD7AEB4" w14:textId="77777777" w:rsidR="00E74A80" w:rsidRDefault="0069463B">
      <w:pPr>
        <w:numPr>
          <w:ilvl w:val="0"/>
          <w:numId w:val="1"/>
        </w:numPr>
        <w:adjustRightInd w:val="0"/>
        <w:snapToGrid w:val="0"/>
        <w:spacing w:line="300" w:lineRule="auto"/>
        <w:rPr>
          <w:rFonts w:ascii="宋体" w:hAnsi="宋体"/>
          <w:sz w:val="22"/>
          <w:szCs w:val="22"/>
        </w:rPr>
      </w:pPr>
      <w:r>
        <w:rPr>
          <w:rFonts w:ascii="宋体" w:hAnsi="宋体" w:hint="eastAsia"/>
          <w:sz w:val="22"/>
          <w:szCs w:val="22"/>
        </w:rPr>
        <w:t>学习单元测试打桩技术、性能测试分析、集成测试等基本原理，掌握</w:t>
      </w:r>
      <w:r>
        <w:rPr>
          <w:rFonts w:ascii="宋体" w:hAnsi="宋体" w:hint="eastAsia"/>
          <w:sz w:val="22"/>
          <w:szCs w:val="22"/>
        </w:rPr>
        <w:t>JUnit</w:t>
      </w:r>
      <w:r>
        <w:rPr>
          <w:rFonts w:ascii="宋体" w:hAnsi="宋体" w:hint="eastAsia"/>
          <w:sz w:val="22"/>
          <w:szCs w:val="22"/>
        </w:rPr>
        <w:t>、</w:t>
      </w:r>
      <w:proofErr w:type="spellStart"/>
      <w:r>
        <w:rPr>
          <w:rFonts w:ascii="宋体" w:hAnsi="宋体" w:hint="eastAsia"/>
          <w:sz w:val="22"/>
          <w:szCs w:val="22"/>
        </w:rPr>
        <w:t>Jprofiler</w:t>
      </w:r>
      <w:proofErr w:type="spellEnd"/>
      <w:r>
        <w:rPr>
          <w:rFonts w:ascii="宋体" w:hAnsi="宋体" w:hint="eastAsia"/>
          <w:sz w:val="22"/>
          <w:szCs w:val="22"/>
        </w:rPr>
        <w:t>、</w:t>
      </w:r>
      <w:proofErr w:type="spellStart"/>
      <w:r>
        <w:rPr>
          <w:rFonts w:ascii="宋体" w:hAnsi="宋体" w:hint="eastAsia"/>
          <w:sz w:val="22"/>
          <w:szCs w:val="22"/>
        </w:rPr>
        <w:t>Jmeter</w:t>
      </w:r>
      <w:proofErr w:type="spellEnd"/>
      <w:r>
        <w:rPr>
          <w:rFonts w:ascii="宋体" w:hAnsi="宋体" w:hint="eastAsia"/>
          <w:sz w:val="22"/>
          <w:szCs w:val="22"/>
        </w:rPr>
        <w:t>等</w:t>
      </w:r>
      <w:r>
        <w:rPr>
          <w:rFonts w:ascii="宋体" w:hAnsi="宋体" w:hint="eastAsia"/>
          <w:sz w:val="22"/>
          <w:szCs w:val="22"/>
        </w:rPr>
        <w:t>基本</w:t>
      </w:r>
      <w:r>
        <w:rPr>
          <w:rFonts w:ascii="宋体" w:hAnsi="宋体" w:hint="eastAsia"/>
          <w:sz w:val="22"/>
          <w:szCs w:val="22"/>
        </w:rPr>
        <w:t>工具的使用和实验数据的收集，</w:t>
      </w:r>
      <w:r>
        <w:rPr>
          <w:rFonts w:ascii="宋体" w:hAnsi="宋体" w:hint="eastAsia"/>
          <w:sz w:val="22"/>
          <w:szCs w:val="22"/>
        </w:rPr>
        <w:t>能</w:t>
      </w:r>
      <w:r>
        <w:rPr>
          <w:rFonts w:ascii="宋体" w:hAnsi="宋体" w:hint="eastAsia"/>
          <w:sz w:val="22"/>
          <w:szCs w:val="22"/>
        </w:rPr>
        <w:lastRenderedPageBreak/>
        <w:t>够根据实际项目选择合适的测试工具，</w:t>
      </w:r>
      <w:r>
        <w:rPr>
          <w:rFonts w:ascii="宋体" w:hAnsi="宋体" w:hint="eastAsia"/>
          <w:sz w:val="22"/>
          <w:szCs w:val="22"/>
        </w:rPr>
        <w:t>能够综合运用黑盒、白盒测试技术对相关复杂软件项目测试实验数据进行客观分析和评价</w:t>
      </w:r>
      <w:r>
        <w:rPr>
          <w:rFonts w:ascii="宋体" w:hAnsi="宋体" w:hint="eastAsia"/>
          <w:sz w:val="22"/>
          <w:szCs w:val="22"/>
        </w:rPr>
        <w:t>，</w:t>
      </w:r>
      <w:r>
        <w:rPr>
          <w:rFonts w:ascii="宋体" w:hAnsi="宋体" w:hint="eastAsia"/>
          <w:sz w:val="22"/>
          <w:szCs w:val="22"/>
        </w:rPr>
        <w:t>包括其对外部环境以及软件交付产生的影响</w:t>
      </w:r>
      <w:r>
        <w:rPr>
          <w:rFonts w:ascii="宋体" w:hAnsi="宋体"/>
          <w:sz w:val="22"/>
          <w:szCs w:val="22"/>
        </w:rPr>
        <w:t>。</w:t>
      </w:r>
    </w:p>
    <w:p w14:paraId="5656270D" w14:textId="77777777" w:rsidR="00E74A80" w:rsidRDefault="0069463B">
      <w:pPr>
        <w:numPr>
          <w:ilvl w:val="0"/>
          <w:numId w:val="1"/>
        </w:numPr>
        <w:adjustRightInd w:val="0"/>
        <w:snapToGrid w:val="0"/>
        <w:spacing w:line="300" w:lineRule="auto"/>
        <w:rPr>
          <w:rFonts w:ascii="宋体" w:hAnsi="宋体"/>
          <w:sz w:val="22"/>
          <w:szCs w:val="22"/>
        </w:rPr>
      </w:pPr>
      <w:r>
        <w:rPr>
          <w:rFonts w:ascii="宋体" w:hAnsi="宋体" w:hint="eastAsia"/>
          <w:sz w:val="22"/>
          <w:szCs w:val="22"/>
        </w:rPr>
        <w:t>掌握</w:t>
      </w:r>
      <w:r>
        <w:rPr>
          <w:rFonts w:ascii="宋体" w:hAnsi="宋体" w:hint="eastAsia"/>
          <w:sz w:val="22"/>
          <w:szCs w:val="22"/>
        </w:rPr>
        <w:t>软件质量保证与测试相关标准</w:t>
      </w:r>
      <w:r>
        <w:rPr>
          <w:rFonts w:ascii="宋体" w:hAnsi="宋体" w:hint="eastAsia"/>
          <w:sz w:val="22"/>
          <w:szCs w:val="22"/>
        </w:rPr>
        <w:t>以及</w:t>
      </w:r>
      <w:r>
        <w:rPr>
          <w:rFonts w:ascii="宋体" w:hAnsi="宋体" w:hint="eastAsia"/>
          <w:sz w:val="22"/>
          <w:szCs w:val="22"/>
        </w:rPr>
        <w:t>SQA</w:t>
      </w:r>
      <w:r>
        <w:rPr>
          <w:rFonts w:ascii="宋体" w:hAnsi="宋体" w:hint="eastAsia"/>
          <w:sz w:val="22"/>
          <w:szCs w:val="22"/>
        </w:rPr>
        <w:t>过程中各阶段的相关分析、设计技术和规范文档撰写</w:t>
      </w:r>
      <w:r>
        <w:rPr>
          <w:rFonts w:ascii="宋体" w:hAnsi="宋体" w:hint="eastAsia"/>
          <w:sz w:val="22"/>
          <w:szCs w:val="22"/>
        </w:rPr>
        <w:t>，</w:t>
      </w:r>
      <w:r>
        <w:rPr>
          <w:rFonts w:ascii="宋体" w:hAnsi="宋体" w:hint="eastAsia"/>
          <w:sz w:val="22"/>
          <w:szCs w:val="22"/>
        </w:rPr>
        <w:t>并能够清晰地对</w:t>
      </w:r>
      <w:r>
        <w:rPr>
          <w:rFonts w:ascii="宋体" w:hAnsi="宋体" w:hint="eastAsia"/>
          <w:color w:val="000000"/>
          <w:sz w:val="22"/>
        </w:rPr>
        <w:t>测试结果进行</w:t>
      </w:r>
      <w:r>
        <w:rPr>
          <w:rFonts w:ascii="宋体" w:hAnsi="宋体" w:hint="eastAsia"/>
          <w:color w:val="000000"/>
          <w:sz w:val="22"/>
        </w:rPr>
        <w:t>表达</w:t>
      </w:r>
      <w:r>
        <w:rPr>
          <w:rFonts w:ascii="宋体" w:hAnsi="宋体" w:hint="eastAsia"/>
          <w:color w:val="000000"/>
          <w:sz w:val="22"/>
        </w:rPr>
        <w:t>和</w:t>
      </w:r>
      <w:r>
        <w:rPr>
          <w:rFonts w:ascii="宋体" w:hAnsi="宋体" w:hint="eastAsia"/>
          <w:color w:val="000000"/>
          <w:sz w:val="22"/>
        </w:rPr>
        <w:t>陈述</w:t>
      </w:r>
      <w:r>
        <w:rPr>
          <w:rFonts w:ascii="宋体" w:hAnsi="宋体" w:hint="eastAsia"/>
          <w:sz w:val="22"/>
          <w:szCs w:val="22"/>
        </w:rPr>
        <w:t>。</w:t>
      </w:r>
    </w:p>
    <w:p w14:paraId="4224FAB5" w14:textId="77777777" w:rsidR="00E74A80" w:rsidRDefault="0069463B">
      <w:pPr>
        <w:numPr>
          <w:ilvl w:val="0"/>
          <w:numId w:val="1"/>
        </w:numPr>
        <w:adjustRightInd w:val="0"/>
        <w:snapToGrid w:val="0"/>
        <w:spacing w:line="300" w:lineRule="auto"/>
        <w:rPr>
          <w:rFonts w:ascii="宋体" w:hAnsi="宋体"/>
          <w:sz w:val="22"/>
          <w:szCs w:val="22"/>
        </w:rPr>
      </w:pPr>
      <w:r>
        <w:rPr>
          <w:rFonts w:hAnsi="宋体"/>
          <w:color w:val="000000"/>
          <w:sz w:val="22"/>
          <w:szCs w:val="22"/>
        </w:rPr>
        <w:t>基于教师给定或自设的课题，锻炼学生充分利用互联网等其他开放式资源，</w:t>
      </w:r>
      <w:r>
        <w:rPr>
          <w:rFonts w:hAnsi="宋体" w:hint="eastAsia"/>
          <w:color w:val="000000"/>
          <w:sz w:val="22"/>
          <w:szCs w:val="22"/>
        </w:rPr>
        <w:t>能够</w:t>
      </w:r>
      <w:r>
        <w:rPr>
          <w:rFonts w:hAnsi="宋体"/>
          <w:color w:val="000000"/>
          <w:sz w:val="22"/>
          <w:szCs w:val="22"/>
        </w:rPr>
        <w:t>独立完成系统</w:t>
      </w:r>
      <w:r>
        <w:rPr>
          <w:rFonts w:hAnsi="宋体" w:hint="eastAsia"/>
          <w:color w:val="000000"/>
          <w:sz w:val="22"/>
          <w:szCs w:val="22"/>
        </w:rPr>
        <w:t>的分析与</w:t>
      </w:r>
      <w:r>
        <w:rPr>
          <w:rFonts w:hAnsi="宋体" w:hint="eastAsia"/>
          <w:color w:val="000000"/>
          <w:sz w:val="22"/>
          <w:szCs w:val="22"/>
        </w:rPr>
        <w:t>测试</w:t>
      </w:r>
      <w:r>
        <w:rPr>
          <w:rFonts w:hAnsi="宋体"/>
          <w:color w:val="000000"/>
          <w:sz w:val="22"/>
          <w:szCs w:val="22"/>
        </w:rPr>
        <w:t>，实现创新能力的实践和培养。</w:t>
      </w:r>
    </w:p>
    <w:p w14:paraId="1FB2DB8E" w14:textId="77777777" w:rsidR="00E74A80" w:rsidRDefault="0069463B" w:rsidP="004D581C">
      <w:pPr>
        <w:pStyle w:val="NormalIndent"/>
        <w:spacing w:beforeLines="50" w:before="120" w:afterLines="50" w:after="120" w:line="360" w:lineRule="auto"/>
        <w:ind w:firstLine="480"/>
        <w:outlineLvl w:val="0"/>
        <w:rPr>
          <w:color w:val="3366FF"/>
        </w:rPr>
      </w:pPr>
      <w:r>
        <w:rPr>
          <w:rFonts w:asciiTheme="majorEastAsia" w:eastAsiaTheme="majorEastAsia" w:hAnsiTheme="majorEastAsia" w:cstheme="majorEastAsia" w:hint="eastAsia"/>
          <w:b/>
          <w:bCs/>
          <w:sz w:val="24"/>
        </w:rPr>
        <w:t xml:space="preserve">2.2 </w:t>
      </w:r>
      <w:r>
        <w:rPr>
          <w:rFonts w:asciiTheme="majorEastAsia" w:eastAsiaTheme="majorEastAsia" w:hAnsiTheme="majorEastAsia" w:cstheme="majorEastAsia" w:hint="eastAsia"/>
          <w:b/>
          <w:bCs/>
          <w:sz w:val="24"/>
        </w:rPr>
        <w:t>课程目标与毕业要求（指标点）对应关系</w:t>
      </w:r>
    </w:p>
    <w:p w14:paraId="2B9D9C59" w14:textId="77777777" w:rsidR="00E74A80" w:rsidRDefault="0069463B">
      <w:pPr>
        <w:adjustRightInd w:val="0"/>
        <w:snapToGrid w:val="0"/>
        <w:spacing w:line="300" w:lineRule="auto"/>
        <w:ind w:firstLine="420"/>
        <w:rPr>
          <w:rFonts w:ascii="宋体" w:hAnsi="宋体"/>
          <w:b/>
          <w:color w:val="000000"/>
          <w:sz w:val="24"/>
        </w:rPr>
      </w:pPr>
      <w:r>
        <w:rPr>
          <w:sz w:val="24"/>
        </w:rPr>
        <w:t>【</w:t>
      </w:r>
      <w:r>
        <w:rPr>
          <w:rFonts w:ascii="宋体" w:hAnsi="宋体"/>
          <w:b/>
          <w:color w:val="000000"/>
          <w:sz w:val="22"/>
        </w:rPr>
        <w:t>毕业要求</w:t>
      </w:r>
      <w:r>
        <w:rPr>
          <w:rFonts w:ascii="宋体" w:hAnsi="宋体" w:hint="eastAsia"/>
          <w:b/>
          <w:color w:val="000000"/>
          <w:sz w:val="22"/>
        </w:rPr>
        <w:t>3</w:t>
      </w:r>
      <w:r>
        <w:rPr>
          <w:rFonts w:ascii="宋体" w:hAnsi="宋体"/>
          <w:b/>
          <w:color w:val="000000"/>
          <w:sz w:val="22"/>
        </w:rPr>
        <w:t>】</w:t>
      </w:r>
      <w:r>
        <w:rPr>
          <w:rFonts w:ascii="宋体" w:hAnsi="宋体" w:hint="eastAsia"/>
          <w:color w:val="000000"/>
          <w:sz w:val="22"/>
        </w:rPr>
        <w:t>设计</w:t>
      </w:r>
      <w:r>
        <w:rPr>
          <w:rFonts w:ascii="宋体" w:hAnsi="宋体" w:hint="eastAsia"/>
          <w:color w:val="000000"/>
          <w:sz w:val="22"/>
        </w:rPr>
        <w:t>/</w:t>
      </w:r>
      <w:r>
        <w:rPr>
          <w:rFonts w:ascii="宋体" w:hAnsi="宋体" w:hint="eastAsia"/>
          <w:color w:val="000000"/>
          <w:sz w:val="22"/>
        </w:rPr>
        <w:t>开发解决方案：能够设计针对复杂软件工程问题的解决方案，设计满足特定需求的系统、单元（部件）或工艺流程，并能够在设计环节中体现创新意识，考虑社会、健康、安全、法律、文化以及环境等因素。</w:t>
      </w:r>
    </w:p>
    <w:p w14:paraId="5883B9ED" w14:textId="77777777" w:rsidR="00E74A80" w:rsidRDefault="0069463B">
      <w:pPr>
        <w:adjustRightInd w:val="0"/>
        <w:snapToGrid w:val="0"/>
        <w:spacing w:line="300" w:lineRule="auto"/>
        <w:ind w:firstLineChars="100" w:firstLine="220"/>
        <w:rPr>
          <w:rFonts w:ascii="宋体" w:hAnsi="宋体"/>
          <w:color w:val="000000"/>
          <w:sz w:val="22"/>
        </w:rPr>
      </w:pPr>
      <w:r>
        <w:rPr>
          <w:rFonts w:eastAsia="黑体"/>
          <w:sz w:val="22"/>
          <w:szCs w:val="22"/>
          <w:u w:val="single"/>
        </w:rPr>
        <w:t>支撑指标点</w:t>
      </w:r>
      <w:r>
        <w:rPr>
          <w:rFonts w:eastAsia="黑体" w:hint="eastAsia"/>
          <w:sz w:val="22"/>
          <w:szCs w:val="22"/>
          <w:u w:val="single"/>
        </w:rPr>
        <w:t>3</w:t>
      </w:r>
      <w:r>
        <w:rPr>
          <w:rFonts w:eastAsia="黑体"/>
          <w:sz w:val="22"/>
          <w:szCs w:val="22"/>
          <w:u w:val="single"/>
        </w:rPr>
        <w:t>.</w:t>
      </w:r>
      <w:r>
        <w:rPr>
          <w:rFonts w:eastAsia="黑体" w:hint="eastAsia"/>
          <w:sz w:val="22"/>
          <w:szCs w:val="22"/>
          <w:u w:val="single"/>
        </w:rPr>
        <w:t>5</w:t>
      </w:r>
      <w:r>
        <w:rPr>
          <w:rFonts w:ascii="宋体" w:hAnsi="宋体"/>
          <w:b/>
          <w:color w:val="000000"/>
          <w:sz w:val="22"/>
        </w:rPr>
        <w:t>：</w:t>
      </w:r>
      <w:r>
        <w:rPr>
          <w:rFonts w:ascii="宋体" w:hAnsi="宋体" w:hint="eastAsia"/>
          <w:color w:val="000000"/>
          <w:sz w:val="22"/>
        </w:rPr>
        <w:t>具备创新意识，能够在软件设计中发现创新点，并掌握基本的创新方法</w:t>
      </w:r>
      <w:r>
        <w:rPr>
          <w:rFonts w:ascii="宋体" w:hAnsi="宋体" w:hint="eastAsia"/>
          <w:color w:val="000000"/>
          <w:sz w:val="22"/>
        </w:rPr>
        <w:t>。</w:t>
      </w:r>
    </w:p>
    <w:p w14:paraId="5080B0C2" w14:textId="77777777" w:rsidR="00E74A80" w:rsidRDefault="0069463B">
      <w:pPr>
        <w:adjustRightInd w:val="0"/>
        <w:snapToGrid w:val="0"/>
        <w:spacing w:line="300" w:lineRule="auto"/>
        <w:ind w:firstLine="420"/>
        <w:rPr>
          <w:rFonts w:ascii="宋体" w:hAnsi="宋体"/>
          <w:color w:val="000000"/>
          <w:sz w:val="22"/>
        </w:rPr>
      </w:pPr>
      <w:r>
        <w:rPr>
          <w:sz w:val="24"/>
        </w:rPr>
        <w:t>【</w:t>
      </w:r>
      <w:r>
        <w:rPr>
          <w:rFonts w:ascii="宋体" w:hAnsi="宋体"/>
          <w:b/>
          <w:color w:val="000000"/>
          <w:sz w:val="22"/>
        </w:rPr>
        <w:t>毕业要求</w:t>
      </w:r>
      <w:r>
        <w:rPr>
          <w:rFonts w:ascii="宋体" w:hAnsi="宋体" w:hint="eastAsia"/>
          <w:b/>
          <w:color w:val="000000"/>
          <w:sz w:val="22"/>
        </w:rPr>
        <w:t>7</w:t>
      </w:r>
      <w:r>
        <w:rPr>
          <w:rFonts w:ascii="宋体" w:hAnsi="宋体"/>
          <w:b/>
          <w:color w:val="000000"/>
          <w:sz w:val="22"/>
        </w:rPr>
        <w:t>】</w:t>
      </w:r>
      <w:r>
        <w:rPr>
          <w:rFonts w:ascii="宋体" w:hAnsi="宋体" w:hint="eastAsia"/>
          <w:color w:val="000000"/>
          <w:sz w:val="22"/>
        </w:rPr>
        <w:t>环境和可持续发展：能够理解和评价针对复杂软件工程问题的专业工程实践对环境、社会可持续发展的影响。</w:t>
      </w:r>
    </w:p>
    <w:p w14:paraId="7409DF63" w14:textId="77777777" w:rsidR="00E74A80" w:rsidRDefault="0069463B">
      <w:pPr>
        <w:adjustRightInd w:val="0"/>
        <w:snapToGrid w:val="0"/>
        <w:spacing w:line="300" w:lineRule="auto"/>
        <w:ind w:firstLineChars="100" w:firstLine="220"/>
        <w:rPr>
          <w:rFonts w:ascii="宋体" w:hAnsi="宋体"/>
          <w:color w:val="000000"/>
          <w:sz w:val="22"/>
        </w:rPr>
      </w:pPr>
      <w:r>
        <w:rPr>
          <w:rFonts w:eastAsia="黑体"/>
          <w:sz w:val="22"/>
          <w:szCs w:val="22"/>
          <w:u w:val="single"/>
        </w:rPr>
        <w:t>支撑指标点</w:t>
      </w:r>
      <w:r>
        <w:rPr>
          <w:rFonts w:eastAsia="黑体" w:hint="eastAsia"/>
          <w:sz w:val="22"/>
          <w:szCs w:val="22"/>
          <w:u w:val="single"/>
        </w:rPr>
        <w:t>7</w:t>
      </w:r>
      <w:r>
        <w:rPr>
          <w:rFonts w:eastAsia="黑体"/>
          <w:sz w:val="22"/>
          <w:szCs w:val="22"/>
          <w:u w:val="single"/>
        </w:rPr>
        <w:t>.</w:t>
      </w:r>
      <w:r>
        <w:rPr>
          <w:rFonts w:eastAsia="黑体" w:hint="eastAsia"/>
          <w:sz w:val="22"/>
          <w:szCs w:val="22"/>
          <w:u w:val="single"/>
        </w:rPr>
        <w:t>2</w:t>
      </w:r>
      <w:r>
        <w:rPr>
          <w:rFonts w:ascii="宋体" w:hAnsi="宋体"/>
          <w:b/>
          <w:color w:val="000000"/>
          <w:sz w:val="22"/>
        </w:rPr>
        <w:t>：</w:t>
      </w:r>
      <w:r>
        <w:rPr>
          <w:rFonts w:ascii="宋体" w:hAnsi="宋体" w:hint="eastAsia"/>
          <w:color w:val="000000"/>
          <w:sz w:val="22"/>
        </w:rPr>
        <w:t>能够客观分析和评价复杂软件工程实践可能对外部环境以及社会可持续发展产生的影响</w:t>
      </w:r>
      <w:r>
        <w:rPr>
          <w:rFonts w:ascii="宋体" w:hAnsi="宋体"/>
          <w:color w:val="000000"/>
          <w:sz w:val="22"/>
        </w:rPr>
        <w:t>。</w:t>
      </w:r>
    </w:p>
    <w:p w14:paraId="39CBBBCC" w14:textId="77777777" w:rsidR="00E74A80" w:rsidRDefault="0069463B">
      <w:pPr>
        <w:adjustRightInd w:val="0"/>
        <w:snapToGrid w:val="0"/>
        <w:spacing w:line="300" w:lineRule="auto"/>
        <w:ind w:firstLine="420"/>
        <w:rPr>
          <w:rFonts w:ascii="宋体" w:hAnsi="宋体"/>
          <w:color w:val="000000"/>
          <w:sz w:val="22"/>
        </w:rPr>
      </w:pPr>
      <w:r>
        <w:rPr>
          <w:sz w:val="24"/>
        </w:rPr>
        <w:t>【</w:t>
      </w:r>
      <w:r>
        <w:rPr>
          <w:rFonts w:ascii="宋体" w:hAnsi="宋体"/>
          <w:b/>
          <w:color w:val="000000"/>
          <w:sz w:val="22"/>
        </w:rPr>
        <w:t>毕业要求</w:t>
      </w:r>
      <w:r>
        <w:rPr>
          <w:rFonts w:ascii="宋体" w:hAnsi="宋体" w:hint="eastAsia"/>
          <w:b/>
          <w:color w:val="000000"/>
          <w:sz w:val="22"/>
        </w:rPr>
        <w:t>10</w:t>
      </w:r>
      <w:r>
        <w:rPr>
          <w:rFonts w:ascii="宋体" w:hAnsi="宋体"/>
          <w:b/>
          <w:color w:val="000000"/>
          <w:sz w:val="22"/>
        </w:rPr>
        <w:t>】</w:t>
      </w:r>
      <w:r>
        <w:rPr>
          <w:rFonts w:ascii="宋体" w:hAnsi="宋体" w:hint="eastAsia"/>
          <w:color w:val="000000"/>
          <w:sz w:val="22"/>
        </w:rPr>
        <w:t>沟通：能够就</w:t>
      </w:r>
      <w:r>
        <w:rPr>
          <w:rFonts w:ascii="宋体" w:hAnsi="宋体" w:hint="eastAsia"/>
          <w:color w:val="000000"/>
          <w:sz w:val="22"/>
        </w:rPr>
        <w:t>复杂软件工程问题与业界同行及社会公众进行有效沟通和交流，包括撰写报告和设计文稿、陈述发言、清晰表达或回应指令。并具备一定的国际视野，能够在跨文化背景下进行沟通和交流。</w:t>
      </w:r>
    </w:p>
    <w:p w14:paraId="57F04B10" w14:textId="77777777" w:rsidR="00E74A80" w:rsidRDefault="0069463B">
      <w:pPr>
        <w:adjustRightInd w:val="0"/>
        <w:snapToGrid w:val="0"/>
        <w:spacing w:line="300" w:lineRule="auto"/>
        <w:ind w:firstLineChars="100" w:firstLine="220"/>
        <w:rPr>
          <w:rFonts w:ascii="宋体" w:hAnsi="宋体"/>
          <w:color w:val="000000"/>
          <w:sz w:val="22"/>
        </w:rPr>
      </w:pPr>
      <w:r>
        <w:rPr>
          <w:rFonts w:eastAsia="黑体"/>
          <w:sz w:val="22"/>
          <w:szCs w:val="22"/>
          <w:u w:val="single"/>
        </w:rPr>
        <w:t>支撑指标点</w:t>
      </w:r>
      <w:r>
        <w:rPr>
          <w:rFonts w:eastAsia="黑体" w:hint="eastAsia"/>
          <w:sz w:val="22"/>
          <w:szCs w:val="22"/>
          <w:u w:val="single"/>
        </w:rPr>
        <w:t>10</w:t>
      </w:r>
      <w:r>
        <w:rPr>
          <w:rFonts w:eastAsia="黑体"/>
          <w:sz w:val="22"/>
          <w:szCs w:val="22"/>
          <w:u w:val="single"/>
        </w:rPr>
        <w:t>.</w:t>
      </w:r>
      <w:r>
        <w:rPr>
          <w:rFonts w:eastAsia="黑体" w:hint="eastAsia"/>
          <w:sz w:val="22"/>
          <w:szCs w:val="22"/>
          <w:u w:val="single"/>
        </w:rPr>
        <w:t>3</w:t>
      </w:r>
      <w:r>
        <w:rPr>
          <w:rFonts w:ascii="宋体" w:hAnsi="宋体"/>
          <w:b/>
          <w:color w:val="000000"/>
          <w:sz w:val="22"/>
        </w:rPr>
        <w:t>：</w:t>
      </w:r>
      <w:r>
        <w:rPr>
          <w:rFonts w:ascii="宋体" w:hAnsi="宋体" w:hint="eastAsia"/>
          <w:color w:val="000000"/>
          <w:sz w:val="22"/>
        </w:rPr>
        <w:t>具有良好的沟通能力，能够就复杂软件工程问题清晰表达见解、陈述发言，并与业界同行及社会公众进行有效交流</w:t>
      </w:r>
      <w:r>
        <w:rPr>
          <w:rFonts w:ascii="宋体" w:hAnsi="宋体" w:hint="eastAsia"/>
          <w:color w:val="000000"/>
          <w:sz w:val="22"/>
        </w:rPr>
        <w:t>。</w:t>
      </w:r>
    </w:p>
    <w:p w14:paraId="387C895E" w14:textId="77777777" w:rsidR="00E74A80" w:rsidRDefault="0069463B">
      <w:pPr>
        <w:spacing w:line="300" w:lineRule="auto"/>
        <w:ind w:left="420"/>
        <w:rPr>
          <w:rFonts w:ascii="宋体" w:hAnsi="宋体"/>
          <w:color w:val="000000"/>
          <w:sz w:val="22"/>
        </w:rPr>
      </w:pPr>
      <w:r>
        <w:rPr>
          <w:rFonts w:hint="eastAsia"/>
          <w:sz w:val="22"/>
          <w:szCs w:val="22"/>
        </w:rPr>
        <w:t>【</w:t>
      </w:r>
      <w:r>
        <w:rPr>
          <w:rFonts w:eastAsia="黑体"/>
          <w:b/>
          <w:sz w:val="22"/>
          <w:szCs w:val="22"/>
        </w:rPr>
        <w:t>毕业要求</w:t>
      </w:r>
      <w:r>
        <w:rPr>
          <w:rFonts w:eastAsia="黑体"/>
          <w:b/>
          <w:sz w:val="22"/>
          <w:szCs w:val="22"/>
        </w:rPr>
        <w:t>1</w:t>
      </w:r>
      <w:r>
        <w:rPr>
          <w:rFonts w:eastAsia="黑体" w:hint="eastAsia"/>
          <w:b/>
          <w:sz w:val="22"/>
          <w:szCs w:val="22"/>
        </w:rPr>
        <w:t>1</w:t>
      </w:r>
      <w:r>
        <w:rPr>
          <w:rFonts w:hint="eastAsia"/>
          <w:sz w:val="22"/>
          <w:szCs w:val="22"/>
        </w:rPr>
        <w:t>】</w:t>
      </w:r>
      <w:r>
        <w:rPr>
          <w:rFonts w:ascii="宋体" w:hAnsi="宋体" w:hint="eastAsia"/>
          <w:color w:val="000000"/>
          <w:sz w:val="22"/>
        </w:rPr>
        <w:t>理解并掌握工程管理原理与经济决策方法，并能在多学科环境中应用。</w:t>
      </w:r>
    </w:p>
    <w:p w14:paraId="1CAEABD9" w14:textId="77777777" w:rsidR="00E74A80" w:rsidRDefault="0069463B">
      <w:pPr>
        <w:adjustRightInd w:val="0"/>
        <w:snapToGrid w:val="0"/>
        <w:spacing w:line="300" w:lineRule="auto"/>
        <w:ind w:firstLineChars="100" w:firstLine="220"/>
        <w:rPr>
          <w:sz w:val="22"/>
          <w:szCs w:val="22"/>
        </w:rPr>
      </w:pPr>
      <w:r>
        <w:rPr>
          <w:rFonts w:eastAsia="黑体" w:hint="eastAsia"/>
          <w:sz w:val="22"/>
          <w:szCs w:val="22"/>
          <w:u w:val="single"/>
        </w:rPr>
        <w:t>支撑指标点</w:t>
      </w:r>
      <w:r>
        <w:rPr>
          <w:rFonts w:eastAsia="黑体"/>
          <w:sz w:val="22"/>
          <w:szCs w:val="22"/>
          <w:u w:val="single"/>
        </w:rPr>
        <w:t>1</w:t>
      </w:r>
      <w:r>
        <w:rPr>
          <w:rFonts w:eastAsia="黑体" w:hint="eastAsia"/>
          <w:sz w:val="22"/>
          <w:szCs w:val="22"/>
          <w:u w:val="single"/>
        </w:rPr>
        <w:t>1.1</w:t>
      </w:r>
      <w:r>
        <w:rPr>
          <w:rFonts w:eastAsia="黑体" w:hint="eastAsia"/>
          <w:sz w:val="22"/>
          <w:szCs w:val="22"/>
          <w:u w:val="single"/>
        </w:rPr>
        <w:t>：</w:t>
      </w:r>
      <w:r>
        <w:rPr>
          <w:rFonts w:hint="eastAsia"/>
          <w:sz w:val="22"/>
          <w:szCs w:val="22"/>
        </w:rPr>
        <w:t>理解软件工程项目开发的特点，掌握项目管理的概念与方法。</w:t>
      </w:r>
    </w:p>
    <w:p w14:paraId="74036F5B" w14:textId="77777777" w:rsidR="00E74A80" w:rsidRDefault="00E74A80">
      <w:pPr>
        <w:adjustRightInd w:val="0"/>
        <w:snapToGrid w:val="0"/>
        <w:spacing w:line="300" w:lineRule="auto"/>
        <w:ind w:firstLineChars="100" w:firstLine="220"/>
        <w:rPr>
          <w:sz w:val="22"/>
          <w:szCs w:val="22"/>
        </w:rPr>
      </w:pPr>
    </w:p>
    <w:p w14:paraId="42D3F9DC" w14:textId="77777777" w:rsidR="00E74A80" w:rsidRDefault="0069463B">
      <w:pPr>
        <w:adjustRightInd w:val="0"/>
        <w:snapToGrid w:val="0"/>
        <w:spacing w:line="300" w:lineRule="auto"/>
        <w:ind w:firstLineChars="100" w:firstLine="220"/>
        <w:jc w:val="center"/>
        <w:rPr>
          <w:sz w:val="22"/>
          <w:szCs w:val="22"/>
        </w:rPr>
      </w:pPr>
      <w:r>
        <w:rPr>
          <w:rFonts w:hint="eastAsia"/>
          <w:color w:val="000000"/>
          <w:sz w:val="22"/>
          <w:szCs w:val="22"/>
        </w:rPr>
        <w:t>表</w:t>
      </w:r>
      <w:r>
        <w:rPr>
          <w:rFonts w:hint="eastAsia"/>
          <w:color w:val="000000"/>
          <w:sz w:val="22"/>
          <w:szCs w:val="22"/>
        </w:rPr>
        <w:t xml:space="preserve">1 </w:t>
      </w:r>
      <w:r>
        <w:rPr>
          <w:rFonts w:hint="eastAsia"/>
          <w:color w:val="000000"/>
          <w:sz w:val="22"/>
          <w:szCs w:val="22"/>
        </w:rPr>
        <w:t>课程目标与毕业要求（指标点）的对应关系</w:t>
      </w:r>
    </w:p>
    <w:tbl>
      <w:tblPr>
        <w:tblW w:w="13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2"/>
        <w:gridCol w:w="7213"/>
      </w:tblGrid>
      <w:tr w:rsidR="00E74A80" w14:paraId="6683D688" w14:textId="77777777">
        <w:trPr>
          <w:trHeight w:val="325"/>
          <w:jc w:val="center"/>
        </w:trPr>
        <w:tc>
          <w:tcPr>
            <w:tcW w:w="5812" w:type="dxa"/>
            <w:vMerge w:val="restart"/>
            <w:shd w:val="clear" w:color="auto" w:fill="auto"/>
            <w:vAlign w:val="center"/>
          </w:tcPr>
          <w:p w14:paraId="592533E1" w14:textId="77777777" w:rsidR="00E74A80" w:rsidRDefault="0069463B">
            <w:pPr>
              <w:adjustRightInd w:val="0"/>
              <w:snapToGrid w:val="0"/>
              <w:jc w:val="center"/>
              <w:rPr>
                <w:color w:val="000000"/>
                <w:sz w:val="20"/>
                <w:szCs w:val="20"/>
              </w:rPr>
            </w:pPr>
            <w:r>
              <w:rPr>
                <w:rFonts w:eastAsia="黑体" w:hAnsi="黑体"/>
                <w:color w:val="000000"/>
                <w:sz w:val="20"/>
                <w:szCs w:val="20"/>
              </w:rPr>
              <w:t>课程目标</w:t>
            </w:r>
          </w:p>
        </w:tc>
        <w:tc>
          <w:tcPr>
            <w:tcW w:w="7213" w:type="dxa"/>
            <w:vMerge w:val="restart"/>
            <w:shd w:val="clear" w:color="auto" w:fill="auto"/>
            <w:vAlign w:val="center"/>
          </w:tcPr>
          <w:p w14:paraId="0344191B" w14:textId="77777777" w:rsidR="00E74A80" w:rsidRDefault="0069463B">
            <w:pPr>
              <w:pStyle w:val="NormalIndent"/>
              <w:ind w:firstLineChars="0" w:firstLine="0"/>
              <w:jc w:val="center"/>
              <w:rPr>
                <w:color w:val="000000"/>
                <w:sz w:val="20"/>
                <w:szCs w:val="20"/>
              </w:rPr>
            </w:pPr>
            <w:r>
              <w:rPr>
                <w:rFonts w:eastAsia="黑体" w:hAnsi="黑体"/>
                <w:color w:val="000000"/>
                <w:sz w:val="20"/>
                <w:szCs w:val="20"/>
              </w:rPr>
              <w:t>毕业要求指标点</w:t>
            </w:r>
          </w:p>
        </w:tc>
      </w:tr>
      <w:tr w:rsidR="00E74A80" w14:paraId="1F28478F" w14:textId="77777777">
        <w:trPr>
          <w:trHeight w:val="325"/>
          <w:jc w:val="center"/>
        </w:trPr>
        <w:tc>
          <w:tcPr>
            <w:tcW w:w="5812" w:type="dxa"/>
            <w:vMerge/>
            <w:shd w:val="clear" w:color="auto" w:fill="auto"/>
            <w:vAlign w:val="center"/>
          </w:tcPr>
          <w:p w14:paraId="6ACA0250" w14:textId="77777777" w:rsidR="00E74A80" w:rsidRDefault="00E74A80">
            <w:pPr>
              <w:pStyle w:val="NormalIndent"/>
              <w:ind w:firstLineChars="0" w:firstLine="0"/>
              <w:jc w:val="center"/>
              <w:rPr>
                <w:color w:val="000000"/>
                <w:sz w:val="20"/>
                <w:szCs w:val="20"/>
              </w:rPr>
            </w:pPr>
          </w:p>
        </w:tc>
        <w:tc>
          <w:tcPr>
            <w:tcW w:w="7213" w:type="dxa"/>
            <w:vMerge/>
            <w:shd w:val="clear" w:color="auto" w:fill="auto"/>
            <w:vAlign w:val="center"/>
          </w:tcPr>
          <w:p w14:paraId="62C79EE9" w14:textId="77777777" w:rsidR="00E74A80" w:rsidRDefault="00E74A80">
            <w:pPr>
              <w:pStyle w:val="NormalIndent"/>
              <w:ind w:firstLineChars="0" w:firstLine="0"/>
              <w:jc w:val="center"/>
              <w:rPr>
                <w:color w:val="000000"/>
                <w:sz w:val="20"/>
                <w:szCs w:val="20"/>
              </w:rPr>
            </w:pPr>
          </w:p>
        </w:tc>
      </w:tr>
      <w:tr w:rsidR="00E74A80" w14:paraId="27047EB2" w14:textId="77777777">
        <w:trPr>
          <w:trHeight w:val="230"/>
          <w:jc w:val="center"/>
        </w:trPr>
        <w:tc>
          <w:tcPr>
            <w:tcW w:w="5812" w:type="dxa"/>
            <w:shd w:val="clear" w:color="auto" w:fill="auto"/>
            <w:vAlign w:val="center"/>
          </w:tcPr>
          <w:p w14:paraId="674DF68A" w14:textId="77777777" w:rsidR="00E74A80" w:rsidRDefault="0069463B">
            <w:pPr>
              <w:pStyle w:val="NormalIndent"/>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1</w:t>
            </w:r>
            <w:r>
              <w:rPr>
                <w:color w:val="000000"/>
                <w:sz w:val="20"/>
                <w:szCs w:val="20"/>
              </w:rPr>
              <w:t>：</w:t>
            </w:r>
            <w:r>
              <w:rPr>
                <w:rFonts w:ascii="宋体" w:hAnsi="宋体" w:hint="eastAsia"/>
                <w:sz w:val="22"/>
                <w:szCs w:val="22"/>
              </w:rPr>
              <w:t>深入学习和掌握等价类划分、边界值分析、因果图法、正交实验法等黑盒测试用例设计原理和方法，并能够熟练</w:t>
            </w:r>
            <w:r>
              <w:rPr>
                <w:rFonts w:ascii="宋体" w:hAnsi="宋体" w:hint="eastAsia"/>
                <w:sz w:val="22"/>
                <w:szCs w:val="22"/>
              </w:rPr>
              <w:t>、</w:t>
            </w:r>
            <w:r>
              <w:rPr>
                <w:rFonts w:ascii="宋体" w:hAnsi="宋体" w:hint="eastAsia"/>
                <w:sz w:val="22"/>
                <w:szCs w:val="22"/>
              </w:rPr>
              <w:t>灵活</w:t>
            </w:r>
            <w:r>
              <w:rPr>
                <w:rFonts w:ascii="宋体" w:hAnsi="宋体" w:hint="eastAsia"/>
                <w:sz w:val="22"/>
                <w:szCs w:val="22"/>
              </w:rPr>
              <w:t>并具有创造性地</w:t>
            </w:r>
            <w:r>
              <w:rPr>
                <w:rFonts w:ascii="宋体" w:hAnsi="宋体" w:hint="eastAsia"/>
                <w:sz w:val="22"/>
                <w:szCs w:val="22"/>
              </w:rPr>
              <w:t>应用到实际</w:t>
            </w:r>
            <w:r>
              <w:rPr>
                <w:rFonts w:ascii="宋体" w:hAnsi="宋体" w:hint="eastAsia"/>
                <w:sz w:val="22"/>
                <w:szCs w:val="22"/>
              </w:rPr>
              <w:t>复杂</w:t>
            </w:r>
            <w:r>
              <w:rPr>
                <w:rFonts w:ascii="宋体" w:hAnsi="宋体" w:hint="eastAsia"/>
                <w:sz w:val="22"/>
                <w:szCs w:val="22"/>
              </w:rPr>
              <w:t>软件项目中</w:t>
            </w:r>
            <w:r>
              <w:rPr>
                <w:rFonts w:ascii="宋体" w:hAnsi="宋体"/>
                <w:sz w:val="22"/>
                <w:szCs w:val="22"/>
              </w:rPr>
              <w:t>。</w:t>
            </w:r>
            <w:r>
              <w:rPr>
                <w:rFonts w:ascii="宋体" w:hAnsi="宋体" w:hint="eastAsia"/>
                <w:sz w:val="22"/>
                <w:szCs w:val="22"/>
              </w:rPr>
              <w:t>深入理解白盒测试中语句、判定、条件覆盖以及基路径测试等设计方法在测试强度上的演进，能够根据具体软件测试项目，熟练应用代码控制流结构分析、圈复杂度等基础理论方法灵活设计白盒测试用例，并能够对不同的测试方</w:t>
            </w:r>
            <w:r>
              <w:rPr>
                <w:rFonts w:ascii="宋体" w:hAnsi="宋体" w:hint="eastAsia"/>
                <w:sz w:val="22"/>
                <w:szCs w:val="22"/>
              </w:rPr>
              <w:lastRenderedPageBreak/>
              <w:t>法进行比较</w:t>
            </w:r>
            <w:r>
              <w:rPr>
                <w:rFonts w:hAnsi="宋体"/>
                <w:color w:val="000000"/>
                <w:sz w:val="20"/>
                <w:szCs w:val="20"/>
              </w:rPr>
              <w:t>。</w:t>
            </w:r>
          </w:p>
        </w:tc>
        <w:tc>
          <w:tcPr>
            <w:tcW w:w="7213" w:type="dxa"/>
            <w:shd w:val="clear" w:color="auto" w:fill="auto"/>
            <w:vAlign w:val="center"/>
          </w:tcPr>
          <w:p w14:paraId="34F7F1D0" w14:textId="77777777" w:rsidR="00E74A80" w:rsidRDefault="0069463B">
            <w:pPr>
              <w:pStyle w:val="NormalIndent"/>
              <w:spacing w:line="276" w:lineRule="auto"/>
              <w:ind w:firstLineChars="0" w:firstLine="0"/>
              <w:jc w:val="left"/>
              <w:rPr>
                <w:rFonts w:ascii="宋体" w:hAnsi="宋体"/>
                <w:color w:val="000000"/>
                <w:sz w:val="22"/>
              </w:rPr>
            </w:pPr>
            <w:r>
              <w:rPr>
                <w:rFonts w:eastAsia="黑体"/>
                <w:sz w:val="20"/>
                <w:szCs w:val="20"/>
                <w:u w:val="single"/>
              </w:rPr>
              <w:lastRenderedPageBreak/>
              <w:t>指标点</w:t>
            </w:r>
            <w:r>
              <w:rPr>
                <w:rFonts w:eastAsia="黑体" w:hint="eastAsia"/>
                <w:sz w:val="20"/>
                <w:szCs w:val="20"/>
                <w:u w:val="single"/>
              </w:rPr>
              <w:t>3</w:t>
            </w:r>
            <w:r>
              <w:rPr>
                <w:rFonts w:eastAsia="黑体"/>
                <w:sz w:val="20"/>
                <w:szCs w:val="20"/>
                <w:u w:val="single"/>
              </w:rPr>
              <w:t>.</w:t>
            </w:r>
            <w:r>
              <w:rPr>
                <w:rFonts w:eastAsia="黑体" w:hint="eastAsia"/>
                <w:sz w:val="20"/>
                <w:szCs w:val="20"/>
                <w:u w:val="single"/>
              </w:rPr>
              <w:t>5</w:t>
            </w:r>
            <w:r>
              <w:rPr>
                <w:sz w:val="20"/>
                <w:szCs w:val="20"/>
              </w:rPr>
              <w:t>：</w:t>
            </w:r>
            <w:r>
              <w:rPr>
                <w:rFonts w:ascii="宋体" w:hAnsi="宋体" w:hint="eastAsia"/>
                <w:color w:val="000000"/>
                <w:sz w:val="22"/>
              </w:rPr>
              <w:t>具备创新意识，能够在软件设计中发现创新点，并掌握基本的创新方法</w:t>
            </w:r>
            <w:r>
              <w:rPr>
                <w:rFonts w:ascii="宋体" w:hAnsi="宋体" w:hint="eastAsia"/>
                <w:color w:val="000000"/>
                <w:sz w:val="22"/>
              </w:rPr>
              <w:t>。</w:t>
            </w:r>
          </w:p>
        </w:tc>
      </w:tr>
      <w:tr w:rsidR="00E74A80" w14:paraId="2B1FC37C" w14:textId="77777777">
        <w:trPr>
          <w:trHeight w:val="475"/>
          <w:jc w:val="center"/>
        </w:trPr>
        <w:tc>
          <w:tcPr>
            <w:tcW w:w="5812" w:type="dxa"/>
            <w:shd w:val="clear" w:color="auto" w:fill="auto"/>
            <w:vAlign w:val="center"/>
          </w:tcPr>
          <w:p w14:paraId="727D4D1A" w14:textId="77777777" w:rsidR="00E74A80" w:rsidRDefault="0069463B">
            <w:pPr>
              <w:pStyle w:val="NormalIndent"/>
              <w:spacing w:line="276" w:lineRule="auto"/>
              <w:ind w:firstLineChars="0" w:firstLine="0"/>
              <w:jc w:val="left"/>
              <w:rPr>
                <w:color w:val="000000"/>
                <w:sz w:val="20"/>
                <w:szCs w:val="20"/>
              </w:rPr>
            </w:pPr>
            <w:r>
              <w:rPr>
                <w:b/>
                <w:color w:val="000000"/>
                <w:sz w:val="20"/>
                <w:szCs w:val="20"/>
                <w:u w:val="single"/>
              </w:rPr>
              <w:lastRenderedPageBreak/>
              <w:t>目标</w:t>
            </w:r>
            <w:r>
              <w:rPr>
                <w:b/>
                <w:color w:val="000000"/>
                <w:sz w:val="20"/>
                <w:szCs w:val="20"/>
                <w:u w:val="single"/>
              </w:rPr>
              <w:t>2</w:t>
            </w:r>
            <w:r>
              <w:rPr>
                <w:color w:val="000000"/>
                <w:sz w:val="20"/>
                <w:szCs w:val="20"/>
              </w:rPr>
              <w:t>：</w:t>
            </w:r>
            <w:r>
              <w:rPr>
                <w:rFonts w:ascii="宋体" w:hAnsi="宋体" w:hint="eastAsia"/>
                <w:sz w:val="22"/>
                <w:szCs w:val="22"/>
              </w:rPr>
              <w:t>学习单元测试打桩技术、性能测试分析、集成测试等基本原理，掌握</w:t>
            </w:r>
            <w:r>
              <w:rPr>
                <w:rFonts w:ascii="宋体" w:hAnsi="宋体" w:hint="eastAsia"/>
                <w:sz w:val="22"/>
                <w:szCs w:val="22"/>
              </w:rPr>
              <w:t>JUnit</w:t>
            </w:r>
            <w:r>
              <w:rPr>
                <w:rFonts w:ascii="宋体" w:hAnsi="宋体" w:hint="eastAsia"/>
                <w:sz w:val="22"/>
                <w:szCs w:val="22"/>
              </w:rPr>
              <w:t>、</w:t>
            </w:r>
            <w:proofErr w:type="spellStart"/>
            <w:r>
              <w:rPr>
                <w:rFonts w:ascii="宋体" w:hAnsi="宋体" w:hint="eastAsia"/>
                <w:sz w:val="22"/>
                <w:szCs w:val="22"/>
              </w:rPr>
              <w:t>Jprofiler</w:t>
            </w:r>
            <w:proofErr w:type="spellEnd"/>
            <w:r>
              <w:rPr>
                <w:rFonts w:ascii="宋体" w:hAnsi="宋体" w:hint="eastAsia"/>
                <w:sz w:val="22"/>
                <w:szCs w:val="22"/>
              </w:rPr>
              <w:t>、</w:t>
            </w:r>
            <w:proofErr w:type="spellStart"/>
            <w:r>
              <w:rPr>
                <w:rFonts w:ascii="宋体" w:hAnsi="宋体" w:hint="eastAsia"/>
                <w:sz w:val="22"/>
                <w:szCs w:val="22"/>
              </w:rPr>
              <w:t>Jmeter</w:t>
            </w:r>
            <w:proofErr w:type="spellEnd"/>
            <w:r>
              <w:rPr>
                <w:rFonts w:ascii="宋体" w:hAnsi="宋体" w:hint="eastAsia"/>
                <w:sz w:val="22"/>
                <w:szCs w:val="22"/>
              </w:rPr>
              <w:t>等</w:t>
            </w:r>
            <w:r>
              <w:rPr>
                <w:rFonts w:ascii="宋体" w:hAnsi="宋体" w:hint="eastAsia"/>
                <w:sz w:val="22"/>
                <w:szCs w:val="22"/>
              </w:rPr>
              <w:t>基本</w:t>
            </w:r>
            <w:r>
              <w:rPr>
                <w:rFonts w:ascii="宋体" w:hAnsi="宋体" w:hint="eastAsia"/>
                <w:sz w:val="22"/>
                <w:szCs w:val="22"/>
              </w:rPr>
              <w:t>工具的使用和实验数据的收集，</w:t>
            </w:r>
            <w:r>
              <w:rPr>
                <w:rFonts w:ascii="宋体" w:hAnsi="宋体" w:hint="eastAsia"/>
                <w:sz w:val="22"/>
                <w:szCs w:val="22"/>
              </w:rPr>
              <w:t>能够根据实际项目选择合适的测试工具，</w:t>
            </w:r>
            <w:r>
              <w:rPr>
                <w:rFonts w:ascii="宋体" w:hAnsi="宋体" w:hint="eastAsia"/>
                <w:sz w:val="22"/>
                <w:szCs w:val="22"/>
              </w:rPr>
              <w:t>能够综合运用黑盒、白盒测试技术对相关复杂软件项目测试实验数据进行客观分析和评价</w:t>
            </w:r>
            <w:r>
              <w:rPr>
                <w:rFonts w:ascii="宋体" w:hAnsi="宋体" w:hint="eastAsia"/>
                <w:sz w:val="22"/>
                <w:szCs w:val="22"/>
              </w:rPr>
              <w:t>，</w:t>
            </w:r>
            <w:r>
              <w:rPr>
                <w:rFonts w:ascii="宋体" w:hAnsi="宋体" w:hint="eastAsia"/>
                <w:sz w:val="22"/>
                <w:szCs w:val="22"/>
              </w:rPr>
              <w:t>包括其对外部环境以及软件交付产生的影响</w:t>
            </w:r>
            <w:r>
              <w:rPr>
                <w:color w:val="000000"/>
                <w:sz w:val="20"/>
                <w:szCs w:val="20"/>
              </w:rPr>
              <w:t>。</w:t>
            </w:r>
          </w:p>
        </w:tc>
        <w:tc>
          <w:tcPr>
            <w:tcW w:w="7213" w:type="dxa"/>
            <w:shd w:val="clear" w:color="auto" w:fill="auto"/>
            <w:vAlign w:val="center"/>
          </w:tcPr>
          <w:p w14:paraId="4C03C180" w14:textId="77777777" w:rsidR="00E74A80" w:rsidRDefault="0069463B">
            <w:pPr>
              <w:pStyle w:val="NormalIndent"/>
              <w:spacing w:line="276" w:lineRule="auto"/>
              <w:ind w:firstLineChars="0" w:firstLine="0"/>
              <w:jc w:val="left"/>
              <w:rPr>
                <w:rFonts w:ascii="宋体" w:hAnsi="宋体"/>
                <w:color w:val="000000"/>
                <w:sz w:val="22"/>
              </w:rPr>
            </w:pPr>
            <w:r>
              <w:rPr>
                <w:rFonts w:eastAsia="黑体"/>
                <w:sz w:val="20"/>
                <w:szCs w:val="20"/>
                <w:u w:val="single"/>
              </w:rPr>
              <w:t>指标点</w:t>
            </w:r>
            <w:r>
              <w:rPr>
                <w:rFonts w:eastAsia="黑体" w:hint="eastAsia"/>
                <w:sz w:val="20"/>
                <w:szCs w:val="20"/>
                <w:u w:val="single"/>
              </w:rPr>
              <w:t>7</w:t>
            </w:r>
            <w:r>
              <w:rPr>
                <w:rFonts w:eastAsia="黑体"/>
                <w:sz w:val="20"/>
                <w:szCs w:val="20"/>
                <w:u w:val="single"/>
              </w:rPr>
              <w:t>.</w:t>
            </w:r>
            <w:r>
              <w:rPr>
                <w:rFonts w:eastAsia="黑体" w:hint="eastAsia"/>
                <w:sz w:val="20"/>
                <w:szCs w:val="20"/>
                <w:u w:val="single"/>
              </w:rPr>
              <w:t>2</w:t>
            </w:r>
            <w:r>
              <w:rPr>
                <w:sz w:val="20"/>
                <w:szCs w:val="20"/>
              </w:rPr>
              <w:t>：</w:t>
            </w:r>
            <w:r>
              <w:rPr>
                <w:rFonts w:ascii="宋体" w:hAnsi="宋体" w:hint="eastAsia"/>
                <w:color w:val="000000"/>
                <w:sz w:val="22"/>
              </w:rPr>
              <w:t>能够客观分析和评价复杂软件工程实践可能对外部环境以及社会可持续发展产生的影响。</w:t>
            </w:r>
          </w:p>
          <w:p w14:paraId="47232A6F" w14:textId="77777777" w:rsidR="00E74A80" w:rsidRDefault="0069463B">
            <w:pPr>
              <w:pStyle w:val="NormalIndent"/>
              <w:spacing w:line="276" w:lineRule="auto"/>
              <w:ind w:firstLineChars="0" w:firstLine="0"/>
              <w:jc w:val="left"/>
              <w:rPr>
                <w:rFonts w:ascii="宋体" w:hAnsi="宋体"/>
                <w:color w:val="000000"/>
                <w:sz w:val="22"/>
              </w:rPr>
            </w:pPr>
            <w:r>
              <w:rPr>
                <w:rFonts w:eastAsia="黑体"/>
                <w:sz w:val="20"/>
                <w:szCs w:val="20"/>
                <w:u w:val="single"/>
              </w:rPr>
              <w:t>指标点</w:t>
            </w:r>
            <w:r>
              <w:rPr>
                <w:rFonts w:eastAsia="黑体" w:hint="eastAsia"/>
                <w:sz w:val="20"/>
                <w:szCs w:val="20"/>
                <w:u w:val="single"/>
              </w:rPr>
              <w:t>11</w:t>
            </w:r>
            <w:r>
              <w:rPr>
                <w:rFonts w:eastAsia="黑体"/>
                <w:sz w:val="20"/>
                <w:szCs w:val="20"/>
                <w:u w:val="single"/>
              </w:rPr>
              <w:t>.</w:t>
            </w:r>
            <w:r>
              <w:rPr>
                <w:rFonts w:eastAsia="黑体" w:hint="eastAsia"/>
                <w:sz w:val="20"/>
                <w:szCs w:val="20"/>
                <w:u w:val="single"/>
              </w:rPr>
              <w:t>1</w:t>
            </w:r>
            <w:r>
              <w:rPr>
                <w:sz w:val="20"/>
                <w:szCs w:val="20"/>
              </w:rPr>
              <w:t>：</w:t>
            </w:r>
            <w:r>
              <w:rPr>
                <w:rFonts w:hint="eastAsia"/>
                <w:sz w:val="22"/>
                <w:szCs w:val="22"/>
              </w:rPr>
              <w:t>理解软件工程项目开发的特点，掌握项目管理的概念与方法。</w:t>
            </w:r>
          </w:p>
        </w:tc>
      </w:tr>
      <w:tr w:rsidR="00E74A80" w14:paraId="3B9D3030" w14:textId="77777777">
        <w:trPr>
          <w:trHeight w:val="239"/>
          <w:jc w:val="center"/>
        </w:trPr>
        <w:tc>
          <w:tcPr>
            <w:tcW w:w="5812" w:type="dxa"/>
            <w:shd w:val="clear" w:color="auto" w:fill="auto"/>
            <w:vAlign w:val="center"/>
          </w:tcPr>
          <w:p w14:paraId="7C9B39BF" w14:textId="77777777" w:rsidR="00E74A80" w:rsidRDefault="0069463B">
            <w:pPr>
              <w:pStyle w:val="NormalIndent"/>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3</w:t>
            </w:r>
            <w:r>
              <w:rPr>
                <w:color w:val="000000"/>
                <w:sz w:val="20"/>
                <w:szCs w:val="20"/>
              </w:rPr>
              <w:t>：</w:t>
            </w:r>
            <w:r>
              <w:rPr>
                <w:rFonts w:ascii="宋体" w:hAnsi="宋体" w:hint="eastAsia"/>
                <w:sz w:val="22"/>
                <w:szCs w:val="22"/>
              </w:rPr>
              <w:t>掌握</w:t>
            </w:r>
            <w:r>
              <w:rPr>
                <w:rFonts w:ascii="宋体" w:hAnsi="宋体" w:hint="eastAsia"/>
                <w:sz w:val="22"/>
                <w:szCs w:val="22"/>
              </w:rPr>
              <w:t>软件质量保证与测试相关标准</w:t>
            </w:r>
            <w:r>
              <w:rPr>
                <w:rFonts w:ascii="宋体" w:hAnsi="宋体" w:hint="eastAsia"/>
                <w:sz w:val="22"/>
                <w:szCs w:val="22"/>
              </w:rPr>
              <w:t>以及</w:t>
            </w:r>
            <w:r>
              <w:rPr>
                <w:rFonts w:ascii="宋体" w:hAnsi="宋体" w:hint="eastAsia"/>
                <w:sz w:val="22"/>
                <w:szCs w:val="22"/>
              </w:rPr>
              <w:t>SQA</w:t>
            </w:r>
            <w:r>
              <w:rPr>
                <w:rFonts w:ascii="宋体" w:hAnsi="宋体" w:hint="eastAsia"/>
                <w:sz w:val="22"/>
                <w:szCs w:val="22"/>
              </w:rPr>
              <w:t>过程中各阶段的相关分析、设计技术和规范文档撰写</w:t>
            </w:r>
            <w:r>
              <w:rPr>
                <w:rFonts w:ascii="宋体" w:hAnsi="宋体" w:hint="eastAsia"/>
                <w:sz w:val="22"/>
                <w:szCs w:val="22"/>
              </w:rPr>
              <w:t>，</w:t>
            </w:r>
            <w:r>
              <w:rPr>
                <w:rFonts w:ascii="宋体" w:hAnsi="宋体" w:hint="eastAsia"/>
                <w:sz w:val="22"/>
                <w:szCs w:val="22"/>
              </w:rPr>
              <w:t>并能够清晰地对</w:t>
            </w:r>
            <w:r>
              <w:rPr>
                <w:rFonts w:ascii="宋体" w:hAnsi="宋体" w:hint="eastAsia"/>
                <w:color w:val="000000"/>
                <w:sz w:val="22"/>
              </w:rPr>
              <w:t>测试结果进行</w:t>
            </w:r>
            <w:r>
              <w:rPr>
                <w:rFonts w:ascii="宋体" w:hAnsi="宋体" w:hint="eastAsia"/>
                <w:color w:val="000000"/>
                <w:sz w:val="22"/>
              </w:rPr>
              <w:t>表达</w:t>
            </w:r>
            <w:r>
              <w:rPr>
                <w:rFonts w:ascii="宋体" w:hAnsi="宋体" w:hint="eastAsia"/>
                <w:color w:val="000000"/>
                <w:sz w:val="22"/>
              </w:rPr>
              <w:t>和</w:t>
            </w:r>
            <w:r>
              <w:rPr>
                <w:rFonts w:ascii="宋体" w:hAnsi="宋体" w:hint="eastAsia"/>
                <w:color w:val="000000"/>
                <w:sz w:val="22"/>
              </w:rPr>
              <w:t>陈述</w:t>
            </w:r>
            <w:r>
              <w:rPr>
                <w:color w:val="000000"/>
                <w:sz w:val="20"/>
                <w:szCs w:val="20"/>
              </w:rPr>
              <w:t>。</w:t>
            </w:r>
          </w:p>
        </w:tc>
        <w:tc>
          <w:tcPr>
            <w:tcW w:w="7213" w:type="dxa"/>
            <w:shd w:val="clear" w:color="auto" w:fill="auto"/>
            <w:vAlign w:val="center"/>
          </w:tcPr>
          <w:p w14:paraId="6A033C16" w14:textId="77777777" w:rsidR="00E74A80" w:rsidRDefault="0069463B">
            <w:pPr>
              <w:pStyle w:val="NormalIndent"/>
              <w:spacing w:line="276" w:lineRule="auto"/>
              <w:ind w:firstLineChars="0" w:firstLine="0"/>
              <w:jc w:val="left"/>
              <w:rPr>
                <w:rFonts w:ascii="宋体" w:hAnsi="宋体"/>
                <w:color w:val="000000"/>
                <w:sz w:val="22"/>
              </w:rPr>
            </w:pPr>
            <w:r>
              <w:rPr>
                <w:rFonts w:eastAsia="黑体"/>
                <w:sz w:val="20"/>
                <w:szCs w:val="20"/>
                <w:u w:val="single"/>
              </w:rPr>
              <w:t>指标点</w:t>
            </w:r>
            <w:r>
              <w:rPr>
                <w:rFonts w:eastAsia="黑体" w:hint="eastAsia"/>
                <w:sz w:val="20"/>
                <w:szCs w:val="20"/>
                <w:u w:val="single"/>
              </w:rPr>
              <w:t>10</w:t>
            </w:r>
            <w:r>
              <w:rPr>
                <w:rFonts w:eastAsia="黑体"/>
                <w:sz w:val="20"/>
                <w:szCs w:val="20"/>
                <w:u w:val="single"/>
              </w:rPr>
              <w:t>.</w:t>
            </w:r>
            <w:r>
              <w:rPr>
                <w:rFonts w:eastAsia="黑体" w:hint="eastAsia"/>
                <w:sz w:val="20"/>
                <w:szCs w:val="20"/>
                <w:u w:val="single"/>
              </w:rPr>
              <w:t>3</w:t>
            </w:r>
            <w:r>
              <w:rPr>
                <w:sz w:val="20"/>
                <w:szCs w:val="20"/>
              </w:rPr>
              <w:t>：</w:t>
            </w:r>
            <w:r>
              <w:rPr>
                <w:rFonts w:ascii="宋体" w:hAnsi="宋体" w:hint="eastAsia"/>
                <w:color w:val="000000"/>
                <w:sz w:val="22"/>
              </w:rPr>
              <w:t>具有良好的沟通能力，能够就复杂软件工程问题清晰表达见解、陈述发言，并与业界同行及社会公众进行有效交流</w:t>
            </w:r>
            <w:r>
              <w:rPr>
                <w:rFonts w:ascii="宋体" w:hAnsi="宋体" w:hint="eastAsia"/>
                <w:color w:val="000000"/>
                <w:sz w:val="22"/>
              </w:rPr>
              <w:t>.</w:t>
            </w:r>
          </w:p>
          <w:p w14:paraId="192500D2" w14:textId="77777777" w:rsidR="00E74A80" w:rsidRDefault="0069463B">
            <w:pPr>
              <w:pStyle w:val="NormalIndent"/>
              <w:spacing w:line="276" w:lineRule="auto"/>
              <w:ind w:firstLineChars="0" w:firstLine="0"/>
              <w:jc w:val="left"/>
              <w:rPr>
                <w:sz w:val="20"/>
                <w:szCs w:val="20"/>
              </w:rPr>
            </w:pPr>
            <w:r>
              <w:rPr>
                <w:rFonts w:eastAsia="黑体"/>
                <w:sz w:val="20"/>
                <w:szCs w:val="20"/>
                <w:u w:val="single"/>
              </w:rPr>
              <w:t>指标点</w:t>
            </w:r>
            <w:r>
              <w:rPr>
                <w:rFonts w:eastAsia="黑体" w:hint="eastAsia"/>
                <w:sz w:val="20"/>
                <w:szCs w:val="20"/>
                <w:u w:val="single"/>
              </w:rPr>
              <w:t>11</w:t>
            </w:r>
            <w:r>
              <w:rPr>
                <w:rFonts w:eastAsia="黑体"/>
                <w:sz w:val="20"/>
                <w:szCs w:val="20"/>
                <w:u w:val="single"/>
              </w:rPr>
              <w:t>.</w:t>
            </w:r>
            <w:r>
              <w:rPr>
                <w:rFonts w:eastAsia="黑体" w:hint="eastAsia"/>
                <w:sz w:val="20"/>
                <w:szCs w:val="20"/>
                <w:u w:val="single"/>
              </w:rPr>
              <w:t>1</w:t>
            </w:r>
            <w:r>
              <w:rPr>
                <w:sz w:val="20"/>
                <w:szCs w:val="20"/>
              </w:rPr>
              <w:t>：</w:t>
            </w:r>
            <w:r>
              <w:rPr>
                <w:rFonts w:hint="eastAsia"/>
                <w:sz w:val="22"/>
                <w:szCs w:val="22"/>
              </w:rPr>
              <w:t>理解软件工程项目开发的特点，掌握项目管理的概念与方法。</w:t>
            </w:r>
          </w:p>
        </w:tc>
      </w:tr>
      <w:tr w:rsidR="00E74A80" w14:paraId="4F92B264" w14:textId="77777777">
        <w:trPr>
          <w:trHeight w:val="239"/>
          <w:jc w:val="center"/>
        </w:trPr>
        <w:tc>
          <w:tcPr>
            <w:tcW w:w="5812" w:type="dxa"/>
            <w:shd w:val="clear" w:color="auto" w:fill="auto"/>
            <w:vAlign w:val="center"/>
          </w:tcPr>
          <w:p w14:paraId="184E683F" w14:textId="77777777" w:rsidR="00E74A80" w:rsidRDefault="0069463B">
            <w:pPr>
              <w:pStyle w:val="NormalIndent"/>
              <w:spacing w:line="276" w:lineRule="auto"/>
              <w:ind w:firstLineChars="0" w:firstLine="0"/>
              <w:jc w:val="left"/>
              <w:rPr>
                <w:b/>
                <w:color w:val="000000"/>
                <w:sz w:val="20"/>
                <w:szCs w:val="20"/>
                <w:u w:val="single"/>
              </w:rPr>
            </w:pPr>
            <w:r>
              <w:rPr>
                <w:b/>
                <w:color w:val="000000"/>
                <w:sz w:val="20"/>
                <w:szCs w:val="20"/>
                <w:u w:val="single"/>
              </w:rPr>
              <w:t>目标</w:t>
            </w:r>
            <w:r>
              <w:rPr>
                <w:rFonts w:hint="eastAsia"/>
                <w:b/>
                <w:color w:val="000000"/>
                <w:sz w:val="20"/>
                <w:szCs w:val="20"/>
                <w:u w:val="single"/>
              </w:rPr>
              <w:t>4</w:t>
            </w:r>
            <w:r>
              <w:rPr>
                <w:color w:val="000000"/>
                <w:sz w:val="20"/>
                <w:szCs w:val="20"/>
              </w:rPr>
              <w:t>：</w:t>
            </w:r>
            <w:r>
              <w:rPr>
                <w:rFonts w:hAnsi="宋体"/>
                <w:color w:val="000000"/>
                <w:sz w:val="22"/>
                <w:szCs w:val="22"/>
              </w:rPr>
              <w:t>基于教师给定或自设的课题，锻炼学生充分利用互联网等其他开放式资源，</w:t>
            </w:r>
            <w:r>
              <w:rPr>
                <w:rFonts w:hAnsi="宋体" w:hint="eastAsia"/>
                <w:color w:val="000000"/>
                <w:sz w:val="22"/>
                <w:szCs w:val="22"/>
              </w:rPr>
              <w:t>能够</w:t>
            </w:r>
            <w:r>
              <w:rPr>
                <w:rFonts w:hAnsi="宋体"/>
                <w:color w:val="000000"/>
                <w:sz w:val="22"/>
                <w:szCs w:val="22"/>
              </w:rPr>
              <w:t>独立完成系统</w:t>
            </w:r>
            <w:r>
              <w:rPr>
                <w:rFonts w:hAnsi="宋体" w:hint="eastAsia"/>
                <w:color w:val="000000"/>
                <w:sz w:val="22"/>
                <w:szCs w:val="22"/>
              </w:rPr>
              <w:t>的分析与</w:t>
            </w:r>
            <w:r>
              <w:rPr>
                <w:rFonts w:hAnsi="宋体" w:hint="eastAsia"/>
                <w:color w:val="000000"/>
                <w:sz w:val="22"/>
                <w:szCs w:val="22"/>
              </w:rPr>
              <w:t>测试</w:t>
            </w:r>
            <w:r>
              <w:rPr>
                <w:rFonts w:hAnsi="宋体"/>
                <w:color w:val="000000"/>
                <w:sz w:val="22"/>
                <w:szCs w:val="22"/>
              </w:rPr>
              <w:t>，实现创新能力的实践和培养</w:t>
            </w:r>
            <w:r>
              <w:rPr>
                <w:color w:val="000000"/>
                <w:sz w:val="20"/>
                <w:szCs w:val="20"/>
              </w:rPr>
              <w:t>。</w:t>
            </w:r>
          </w:p>
        </w:tc>
        <w:tc>
          <w:tcPr>
            <w:tcW w:w="7213" w:type="dxa"/>
            <w:shd w:val="clear" w:color="auto" w:fill="auto"/>
            <w:vAlign w:val="center"/>
          </w:tcPr>
          <w:p w14:paraId="13020551" w14:textId="77777777" w:rsidR="00E74A80" w:rsidRDefault="0069463B">
            <w:pPr>
              <w:pStyle w:val="NormalIndent"/>
              <w:spacing w:line="276" w:lineRule="auto"/>
              <w:ind w:firstLineChars="0" w:firstLine="0"/>
              <w:jc w:val="left"/>
              <w:rPr>
                <w:rFonts w:eastAsia="黑体"/>
                <w:sz w:val="20"/>
                <w:szCs w:val="20"/>
                <w:u w:val="single"/>
              </w:rPr>
            </w:pPr>
            <w:r>
              <w:rPr>
                <w:rFonts w:eastAsia="黑体"/>
                <w:sz w:val="20"/>
                <w:szCs w:val="20"/>
                <w:u w:val="single"/>
              </w:rPr>
              <w:t>指标点</w:t>
            </w:r>
            <w:r>
              <w:rPr>
                <w:rFonts w:eastAsia="黑体" w:hint="eastAsia"/>
                <w:sz w:val="20"/>
                <w:szCs w:val="20"/>
                <w:u w:val="single"/>
              </w:rPr>
              <w:t>3</w:t>
            </w:r>
            <w:r>
              <w:rPr>
                <w:rFonts w:eastAsia="黑体"/>
                <w:sz w:val="20"/>
                <w:szCs w:val="20"/>
                <w:u w:val="single"/>
              </w:rPr>
              <w:t>.</w:t>
            </w:r>
            <w:r>
              <w:rPr>
                <w:rFonts w:eastAsia="黑体" w:hint="eastAsia"/>
                <w:sz w:val="20"/>
                <w:szCs w:val="20"/>
                <w:u w:val="single"/>
              </w:rPr>
              <w:t>5</w:t>
            </w:r>
            <w:r>
              <w:rPr>
                <w:sz w:val="20"/>
                <w:szCs w:val="20"/>
              </w:rPr>
              <w:t>：</w:t>
            </w:r>
            <w:r>
              <w:rPr>
                <w:rFonts w:ascii="宋体" w:hAnsi="宋体" w:hint="eastAsia"/>
                <w:color w:val="000000"/>
                <w:sz w:val="22"/>
              </w:rPr>
              <w:t>具备创新意识，能够在软件设计中发现创新点，并掌握基本的创新方法</w:t>
            </w:r>
            <w:r>
              <w:rPr>
                <w:rFonts w:ascii="宋体" w:hAnsi="宋体" w:hint="eastAsia"/>
                <w:color w:val="000000"/>
                <w:sz w:val="22"/>
              </w:rPr>
              <w:t>。</w:t>
            </w:r>
          </w:p>
        </w:tc>
      </w:tr>
    </w:tbl>
    <w:p w14:paraId="49D2887C" w14:textId="77777777" w:rsidR="00E74A80" w:rsidRDefault="00E74A80">
      <w:pPr>
        <w:adjustRightInd w:val="0"/>
        <w:snapToGrid w:val="0"/>
        <w:spacing w:line="300" w:lineRule="auto"/>
        <w:ind w:firstLineChars="100" w:firstLine="220"/>
        <w:rPr>
          <w:sz w:val="22"/>
          <w:szCs w:val="22"/>
        </w:rPr>
      </w:pPr>
    </w:p>
    <w:p w14:paraId="2CCAD4F0" w14:textId="77777777" w:rsidR="00E74A80" w:rsidRDefault="00E74A80">
      <w:pPr>
        <w:adjustRightInd w:val="0"/>
        <w:snapToGrid w:val="0"/>
        <w:spacing w:line="300" w:lineRule="auto"/>
        <w:ind w:firstLineChars="100" w:firstLine="220"/>
        <w:rPr>
          <w:sz w:val="22"/>
          <w:szCs w:val="22"/>
        </w:rPr>
      </w:pPr>
    </w:p>
    <w:p w14:paraId="7C57D77F" w14:textId="77777777" w:rsidR="00E74A80" w:rsidRDefault="0069463B" w:rsidP="004D581C">
      <w:pPr>
        <w:adjustRightInd w:val="0"/>
        <w:snapToGrid w:val="0"/>
        <w:spacing w:line="360" w:lineRule="auto"/>
        <w:ind w:firstLineChars="100" w:firstLine="240"/>
        <w:outlineLvl w:val="0"/>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tbl>
      <w:tblPr>
        <w:tblW w:w="13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0"/>
        <w:gridCol w:w="1935"/>
        <w:gridCol w:w="992"/>
        <w:gridCol w:w="993"/>
        <w:gridCol w:w="1134"/>
        <w:gridCol w:w="2472"/>
        <w:gridCol w:w="1418"/>
        <w:gridCol w:w="1843"/>
        <w:gridCol w:w="2157"/>
      </w:tblGrid>
      <w:tr w:rsidR="00E74A80" w14:paraId="4ECD9944" w14:textId="77777777">
        <w:trPr>
          <w:jc w:val="center"/>
        </w:trPr>
        <w:tc>
          <w:tcPr>
            <w:tcW w:w="760" w:type="dxa"/>
            <w:vAlign w:val="center"/>
          </w:tcPr>
          <w:p w14:paraId="50F31AF2" w14:textId="77777777" w:rsidR="00E74A80" w:rsidRDefault="0069463B">
            <w:pPr>
              <w:adjustRightInd w:val="0"/>
              <w:snapToGrid w:val="0"/>
              <w:jc w:val="center"/>
              <w:rPr>
                <w:rFonts w:eastAsia="黑体"/>
                <w:sz w:val="20"/>
                <w:szCs w:val="20"/>
              </w:rPr>
            </w:pPr>
            <w:r>
              <w:rPr>
                <w:rFonts w:eastAsia="黑体" w:hAnsi="黑体"/>
                <w:sz w:val="20"/>
                <w:szCs w:val="20"/>
              </w:rPr>
              <w:t>序号</w:t>
            </w:r>
          </w:p>
        </w:tc>
        <w:tc>
          <w:tcPr>
            <w:tcW w:w="1935" w:type="dxa"/>
            <w:vAlign w:val="center"/>
          </w:tcPr>
          <w:p w14:paraId="195DA0D7" w14:textId="77777777" w:rsidR="00E74A80" w:rsidRDefault="0069463B">
            <w:pPr>
              <w:adjustRightInd w:val="0"/>
              <w:snapToGrid w:val="0"/>
              <w:jc w:val="center"/>
              <w:rPr>
                <w:rFonts w:eastAsia="黑体"/>
                <w:sz w:val="20"/>
                <w:szCs w:val="20"/>
              </w:rPr>
            </w:pPr>
            <w:r>
              <w:rPr>
                <w:rFonts w:eastAsia="黑体" w:hAnsi="黑体"/>
                <w:sz w:val="20"/>
                <w:szCs w:val="20"/>
              </w:rPr>
              <w:t>实验项目</w:t>
            </w:r>
          </w:p>
        </w:tc>
        <w:tc>
          <w:tcPr>
            <w:tcW w:w="992" w:type="dxa"/>
            <w:vAlign w:val="center"/>
          </w:tcPr>
          <w:p w14:paraId="37F0134D" w14:textId="77777777" w:rsidR="00E74A80" w:rsidRDefault="0069463B">
            <w:pPr>
              <w:adjustRightInd w:val="0"/>
              <w:snapToGrid w:val="0"/>
              <w:jc w:val="center"/>
              <w:rPr>
                <w:rFonts w:eastAsia="黑体"/>
                <w:sz w:val="20"/>
                <w:szCs w:val="20"/>
              </w:rPr>
            </w:pPr>
            <w:r>
              <w:rPr>
                <w:rFonts w:eastAsia="黑体" w:hAnsi="黑体"/>
                <w:sz w:val="20"/>
                <w:szCs w:val="20"/>
              </w:rPr>
              <w:t>学时</w:t>
            </w:r>
            <w:bookmarkStart w:id="0" w:name="_GoBack"/>
            <w:bookmarkEnd w:id="0"/>
          </w:p>
        </w:tc>
        <w:tc>
          <w:tcPr>
            <w:tcW w:w="993" w:type="dxa"/>
            <w:vAlign w:val="center"/>
          </w:tcPr>
          <w:p w14:paraId="526D2265" w14:textId="77777777" w:rsidR="00E74A80" w:rsidRDefault="0069463B">
            <w:pPr>
              <w:adjustRightInd w:val="0"/>
              <w:snapToGrid w:val="0"/>
              <w:jc w:val="center"/>
              <w:rPr>
                <w:rFonts w:eastAsia="黑体"/>
                <w:sz w:val="20"/>
                <w:szCs w:val="20"/>
              </w:rPr>
            </w:pPr>
            <w:r>
              <w:rPr>
                <w:rFonts w:eastAsia="黑体" w:hAnsi="黑体"/>
                <w:sz w:val="20"/>
                <w:szCs w:val="20"/>
              </w:rPr>
              <w:t>类型</w:t>
            </w:r>
          </w:p>
        </w:tc>
        <w:tc>
          <w:tcPr>
            <w:tcW w:w="1134" w:type="dxa"/>
            <w:vAlign w:val="center"/>
          </w:tcPr>
          <w:p w14:paraId="3FCD5D59" w14:textId="77777777" w:rsidR="00E74A80" w:rsidRDefault="0069463B">
            <w:pPr>
              <w:adjustRightInd w:val="0"/>
              <w:snapToGrid w:val="0"/>
              <w:jc w:val="center"/>
              <w:rPr>
                <w:rFonts w:eastAsia="黑体"/>
                <w:sz w:val="20"/>
                <w:szCs w:val="20"/>
              </w:rPr>
            </w:pPr>
            <w:r>
              <w:rPr>
                <w:rFonts w:eastAsia="黑体" w:hAnsi="黑体"/>
                <w:sz w:val="20"/>
                <w:szCs w:val="20"/>
              </w:rPr>
              <w:t>每组人数</w:t>
            </w:r>
          </w:p>
        </w:tc>
        <w:tc>
          <w:tcPr>
            <w:tcW w:w="2472" w:type="dxa"/>
            <w:vAlign w:val="center"/>
          </w:tcPr>
          <w:p w14:paraId="4483054F" w14:textId="77777777" w:rsidR="00E74A80" w:rsidRDefault="0069463B">
            <w:pPr>
              <w:adjustRightInd w:val="0"/>
              <w:snapToGrid w:val="0"/>
              <w:jc w:val="center"/>
              <w:rPr>
                <w:rFonts w:eastAsia="黑体"/>
                <w:sz w:val="20"/>
                <w:szCs w:val="20"/>
              </w:rPr>
            </w:pPr>
            <w:r>
              <w:rPr>
                <w:rFonts w:eastAsia="黑体" w:hAnsi="黑体" w:hint="eastAsia"/>
                <w:sz w:val="20"/>
                <w:szCs w:val="20"/>
              </w:rPr>
              <w:t>教学</w:t>
            </w:r>
            <w:r>
              <w:rPr>
                <w:rFonts w:eastAsia="黑体" w:hAnsi="黑体"/>
                <w:sz w:val="20"/>
                <w:szCs w:val="20"/>
              </w:rPr>
              <w:t>要求</w:t>
            </w:r>
          </w:p>
        </w:tc>
        <w:tc>
          <w:tcPr>
            <w:tcW w:w="1418" w:type="dxa"/>
            <w:vAlign w:val="center"/>
          </w:tcPr>
          <w:p w14:paraId="716F89B4" w14:textId="77777777" w:rsidR="00E74A80" w:rsidRDefault="0069463B">
            <w:pPr>
              <w:adjustRightInd w:val="0"/>
              <w:snapToGrid w:val="0"/>
              <w:jc w:val="center"/>
              <w:rPr>
                <w:rFonts w:eastAsia="黑体"/>
                <w:sz w:val="20"/>
                <w:szCs w:val="20"/>
              </w:rPr>
            </w:pPr>
            <w:r>
              <w:rPr>
                <w:rFonts w:eastAsia="黑体" w:hAnsi="黑体"/>
                <w:color w:val="000000"/>
                <w:sz w:val="20"/>
                <w:szCs w:val="20"/>
              </w:rPr>
              <w:t>教学目标</w:t>
            </w:r>
          </w:p>
        </w:tc>
        <w:tc>
          <w:tcPr>
            <w:tcW w:w="1843" w:type="dxa"/>
            <w:vAlign w:val="center"/>
          </w:tcPr>
          <w:p w14:paraId="5F02AEB5" w14:textId="77777777" w:rsidR="00E74A80" w:rsidRDefault="0069463B">
            <w:pPr>
              <w:adjustRightInd w:val="0"/>
              <w:snapToGrid w:val="0"/>
              <w:jc w:val="center"/>
              <w:rPr>
                <w:rFonts w:eastAsia="黑体"/>
                <w:sz w:val="20"/>
                <w:szCs w:val="20"/>
              </w:rPr>
            </w:pPr>
            <w:r>
              <w:rPr>
                <w:rFonts w:eastAsia="黑体" w:hAnsi="黑体"/>
                <w:color w:val="000000"/>
                <w:sz w:val="20"/>
                <w:szCs w:val="20"/>
              </w:rPr>
              <w:t>所支撑的毕业要求指标点</w:t>
            </w:r>
          </w:p>
        </w:tc>
        <w:tc>
          <w:tcPr>
            <w:tcW w:w="2157" w:type="dxa"/>
            <w:vAlign w:val="center"/>
          </w:tcPr>
          <w:p w14:paraId="04F53A63" w14:textId="77777777" w:rsidR="00E74A80" w:rsidRDefault="0069463B">
            <w:pPr>
              <w:adjustRightInd w:val="0"/>
              <w:snapToGrid w:val="0"/>
              <w:jc w:val="center"/>
              <w:rPr>
                <w:rFonts w:ascii="黑体" w:eastAsia="黑体" w:hAnsi="黑体"/>
                <w:sz w:val="20"/>
                <w:szCs w:val="20"/>
              </w:rPr>
            </w:pPr>
            <w:r>
              <w:rPr>
                <w:rFonts w:ascii="黑体" w:eastAsia="黑体" w:hAnsi="黑体"/>
                <w:sz w:val="20"/>
                <w:szCs w:val="20"/>
              </w:rPr>
              <w:t>教学方法</w:t>
            </w:r>
          </w:p>
        </w:tc>
      </w:tr>
      <w:tr w:rsidR="00E74A80" w14:paraId="6D1846DA" w14:textId="77777777">
        <w:trPr>
          <w:jc w:val="center"/>
        </w:trPr>
        <w:tc>
          <w:tcPr>
            <w:tcW w:w="760" w:type="dxa"/>
          </w:tcPr>
          <w:p w14:paraId="407DB379" w14:textId="77777777" w:rsidR="00E74A80" w:rsidRDefault="0069463B">
            <w:pPr>
              <w:adjustRightInd w:val="0"/>
              <w:snapToGrid w:val="0"/>
              <w:jc w:val="center"/>
              <w:rPr>
                <w:sz w:val="20"/>
                <w:szCs w:val="20"/>
              </w:rPr>
            </w:pPr>
            <w:r>
              <w:rPr>
                <w:sz w:val="20"/>
                <w:szCs w:val="20"/>
              </w:rPr>
              <w:t>1</w:t>
            </w:r>
          </w:p>
        </w:tc>
        <w:tc>
          <w:tcPr>
            <w:tcW w:w="1935" w:type="dxa"/>
            <w:vAlign w:val="center"/>
          </w:tcPr>
          <w:p w14:paraId="315B06C5" w14:textId="77777777" w:rsidR="00E74A80" w:rsidRDefault="0069463B">
            <w:pPr>
              <w:adjustRightInd w:val="0"/>
              <w:snapToGrid w:val="0"/>
              <w:spacing w:line="300" w:lineRule="auto"/>
              <w:jc w:val="center"/>
              <w:rPr>
                <w:sz w:val="20"/>
                <w:szCs w:val="20"/>
              </w:rPr>
            </w:pPr>
            <w:r>
              <w:rPr>
                <w:rFonts w:hint="eastAsia"/>
                <w:sz w:val="20"/>
                <w:szCs w:val="20"/>
              </w:rPr>
              <w:t>选题，</w:t>
            </w:r>
            <w:r>
              <w:rPr>
                <w:rFonts w:hint="eastAsia"/>
                <w:sz w:val="20"/>
                <w:szCs w:val="20"/>
              </w:rPr>
              <w:t>单元测试</w:t>
            </w:r>
            <w:r>
              <w:rPr>
                <w:rFonts w:hint="eastAsia"/>
                <w:sz w:val="20"/>
                <w:szCs w:val="20"/>
              </w:rPr>
              <w:t>的测试用例设计，单元测试</w:t>
            </w:r>
            <w:r>
              <w:rPr>
                <w:rFonts w:hint="eastAsia"/>
                <w:sz w:val="20"/>
                <w:szCs w:val="20"/>
              </w:rPr>
              <w:t>工具及使用</w:t>
            </w:r>
          </w:p>
        </w:tc>
        <w:tc>
          <w:tcPr>
            <w:tcW w:w="992" w:type="dxa"/>
          </w:tcPr>
          <w:p w14:paraId="0C1F76EE" w14:textId="06971D80" w:rsidR="00E74A80" w:rsidRDefault="0009268F">
            <w:pPr>
              <w:adjustRightInd w:val="0"/>
              <w:snapToGrid w:val="0"/>
              <w:rPr>
                <w:rFonts w:hint="eastAsia"/>
                <w:sz w:val="20"/>
                <w:szCs w:val="20"/>
              </w:rPr>
            </w:pPr>
            <w:r>
              <w:rPr>
                <w:rFonts w:hint="eastAsia"/>
                <w:sz w:val="20"/>
                <w:szCs w:val="20"/>
              </w:rPr>
              <w:t>2</w:t>
            </w:r>
          </w:p>
        </w:tc>
        <w:tc>
          <w:tcPr>
            <w:tcW w:w="993" w:type="dxa"/>
          </w:tcPr>
          <w:p w14:paraId="2E224741" w14:textId="77777777" w:rsidR="00E74A80" w:rsidRDefault="0069463B">
            <w:pPr>
              <w:adjustRightInd w:val="0"/>
              <w:snapToGrid w:val="0"/>
              <w:rPr>
                <w:sz w:val="20"/>
                <w:szCs w:val="20"/>
              </w:rPr>
            </w:pPr>
            <w:r>
              <w:rPr>
                <w:sz w:val="20"/>
                <w:szCs w:val="20"/>
              </w:rPr>
              <w:t>设计</w:t>
            </w:r>
          </w:p>
        </w:tc>
        <w:tc>
          <w:tcPr>
            <w:tcW w:w="1134" w:type="dxa"/>
          </w:tcPr>
          <w:p w14:paraId="74144454" w14:textId="77777777" w:rsidR="00E74A80" w:rsidRDefault="0069463B">
            <w:pPr>
              <w:adjustRightInd w:val="0"/>
              <w:snapToGrid w:val="0"/>
              <w:rPr>
                <w:sz w:val="20"/>
                <w:szCs w:val="20"/>
              </w:rPr>
            </w:pPr>
            <w:r>
              <w:rPr>
                <w:rFonts w:hint="eastAsia"/>
                <w:sz w:val="20"/>
                <w:szCs w:val="20"/>
              </w:rPr>
              <w:t>4</w:t>
            </w:r>
            <w:r>
              <w:rPr>
                <w:sz w:val="20"/>
                <w:szCs w:val="20"/>
              </w:rPr>
              <w:t>-5</w:t>
            </w:r>
            <w:r>
              <w:rPr>
                <w:sz w:val="20"/>
                <w:szCs w:val="20"/>
              </w:rPr>
              <w:t>人</w:t>
            </w:r>
          </w:p>
        </w:tc>
        <w:tc>
          <w:tcPr>
            <w:tcW w:w="2472" w:type="dxa"/>
            <w:vAlign w:val="center"/>
          </w:tcPr>
          <w:p w14:paraId="488E41CD" w14:textId="77777777" w:rsidR="00E74A80" w:rsidRDefault="0069463B">
            <w:pPr>
              <w:adjustRightInd w:val="0"/>
              <w:snapToGrid w:val="0"/>
              <w:spacing w:line="300" w:lineRule="auto"/>
              <w:rPr>
                <w:sz w:val="20"/>
                <w:szCs w:val="20"/>
              </w:rPr>
            </w:pPr>
            <w:r>
              <w:rPr>
                <w:sz w:val="20"/>
                <w:szCs w:val="20"/>
              </w:rPr>
              <w:t>要求学生</w:t>
            </w:r>
            <w:r>
              <w:rPr>
                <w:rFonts w:hint="eastAsia"/>
                <w:sz w:val="20"/>
                <w:szCs w:val="20"/>
              </w:rPr>
              <w:t>选择具有创新型较强的待测试软件项目，</w:t>
            </w:r>
            <w:r>
              <w:rPr>
                <w:rFonts w:hint="eastAsia"/>
                <w:sz w:val="20"/>
                <w:szCs w:val="20"/>
              </w:rPr>
              <w:t>根据所设计的测试用例</w:t>
            </w:r>
            <w:r>
              <w:rPr>
                <w:rFonts w:hint="eastAsia"/>
                <w:sz w:val="20"/>
                <w:szCs w:val="20"/>
              </w:rPr>
              <w:t>以及编程语言</w:t>
            </w:r>
            <w:r>
              <w:rPr>
                <w:rFonts w:hint="eastAsia"/>
                <w:sz w:val="20"/>
                <w:szCs w:val="20"/>
              </w:rPr>
              <w:t>使用</w:t>
            </w:r>
            <w:r>
              <w:rPr>
                <w:rFonts w:hint="eastAsia"/>
                <w:sz w:val="20"/>
                <w:szCs w:val="20"/>
              </w:rPr>
              <w:t>相应的单元测试工具</w:t>
            </w:r>
            <w:r>
              <w:rPr>
                <w:rFonts w:hint="eastAsia"/>
                <w:sz w:val="20"/>
                <w:szCs w:val="20"/>
              </w:rPr>
              <w:t>编写单元测试</w:t>
            </w:r>
            <w:r>
              <w:rPr>
                <w:rFonts w:hint="eastAsia"/>
                <w:sz w:val="20"/>
                <w:szCs w:val="20"/>
              </w:rPr>
              <w:t>代码</w:t>
            </w:r>
            <w:r>
              <w:rPr>
                <w:sz w:val="20"/>
                <w:szCs w:val="20"/>
              </w:rPr>
              <w:t>。</w:t>
            </w:r>
          </w:p>
        </w:tc>
        <w:tc>
          <w:tcPr>
            <w:tcW w:w="1418" w:type="dxa"/>
            <w:vAlign w:val="center"/>
          </w:tcPr>
          <w:p w14:paraId="147F35E9" w14:textId="77777777" w:rsidR="00E74A80" w:rsidRDefault="0069463B">
            <w:pPr>
              <w:adjustRightInd w:val="0"/>
              <w:snapToGrid w:val="0"/>
              <w:spacing w:line="300" w:lineRule="auto"/>
              <w:jc w:val="center"/>
              <w:rPr>
                <w:sz w:val="20"/>
                <w:szCs w:val="20"/>
              </w:rPr>
            </w:pPr>
            <w:r>
              <w:rPr>
                <w:sz w:val="20"/>
                <w:szCs w:val="20"/>
              </w:rPr>
              <w:t>目标</w:t>
            </w:r>
            <w:r>
              <w:rPr>
                <w:sz w:val="20"/>
                <w:szCs w:val="20"/>
              </w:rPr>
              <w:t>1</w:t>
            </w:r>
            <w:r>
              <w:rPr>
                <w:sz w:val="20"/>
                <w:szCs w:val="20"/>
              </w:rPr>
              <w:t>，目标</w:t>
            </w:r>
            <w:r>
              <w:rPr>
                <w:rFonts w:hint="eastAsia"/>
                <w:sz w:val="20"/>
                <w:szCs w:val="20"/>
              </w:rPr>
              <w:t>4</w:t>
            </w:r>
          </w:p>
        </w:tc>
        <w:tc>
          <w:tcPr>
            <w:tcW w:w="1843" w:type="dxa"/>
            <w:vAlign w:val="center"/>
          </w:tcPr>
          <w:p w14:paraId="6F43D65A" w14:textId="77777777" w:rsidR="00E74A80" w:rsidRDefault="0069463B">
            <w:pPr>
              <w:adjustRightInd w:val="0"/>
              <w:snapToGrid w:val="0"/>
              <w:spacing w:line="300" w:lineRule="auto"/>
              <w:jc w:val="center"/>
              <w:rPr>
                <w:sz w:val="20"/>
                <w:szCs w:val="20"/>
              </w:rPr>
            </w:pPr>
            <w:r>
              <w:rPr>
                <w:sz w:val="20"/>
                <w:szCs w:val="20"/>
              </w:rPr>
              <w:t>指标点</w:t>
            </w:r>
            <w:r>
              <w:rPr>
                <w:sz w:val="20"/>
                <w:szCs w:val="20"/>
              </w:rPr>
              <w:t>3.5</w:t>
            </w:r>
          </w:p>
        </w:tc>
        <w:tc>
          <w:tcPr>
            <w:tcW w:w="2157" w:type="dxa"/>
            <w:vMerge w:val="restart"/>
            <w:vAlign w:val="center"/>
          </w:tcPr>
          <w:p w14:paraId="18832911" w14:textId="77777777" w:rsidR="00E74A80" w:rsidRDefault="00E74A80">
            <w:pPr>
              <w:adjustRightInd w:val="0"/>
              <w:snapToGrid w:val="0"/>
              <w:spacing w:afterLines="50" w:after="120" w:line="276" w:lineRule="auto"/>
              <w:rPr>
                <w:sz w:val="20"/>
                <w:szCs w:val="20"/>
              </w:rPr>
            </w:pPr>
          </w:p>
          <w:p w14:paraId="7ACB3A14" w14:textId="77777777" w:rsidR="00E74A80" w:rsidRDefault="0069463B">
            <w:pPr>
              <w:adjustRightInd w:val="0"/>
              <w:snapToGrid w:val="0"/>
              <w:spacing w:afterLines="50" w:after="120" w:line="276" w:lineRule="auto"/>
              <w:rPr>
                <w:sz w:val="20"/>
                <w:szCs w:val="20"/>
              </w:rPr>
            </w:pPr>
            <w:r>
              <w:rPr>
                <w:sz w:val="20"/>
                <w:szCs w:val="20"/>
              </w:rPr>
              <w:t>讲授</w:t>
            </w:r>
            <w:r>
              <w:rPr>
                <w:sz w:val="20"/>
                <w:szCs w:val="20"/>
              </w:rPr>
              <w:t xml:space="preserve"> + </w:t>
            </w:r>
            <w:r>
              <w:rPr>
                <w:rFonts w:hint="eastAsia"/>
                <w:sz w:val="20"/>
                <w:szCs w:val="20"/>
              </w:rPr>
              <w:t>演示</w:t>
            </w:r>
            <w:r>
              <w:rPr>
                <w:sz w:val="20"/>
                <w:szCs w:val="20"/>
              </w:rPr>
              <w:t>教学</w:t>
            </w:r>
            <w:r>
              <w:rPr>
                <w:sz w:val="20"/>
                <w:szCs w:val="20"/>
              </w:rPr>
              <w:t xml:space="preserve"> + </w:t>
            </w:r>
            <w:r>
              <w:rPr>
                <w:rFonts w:hint="eastAsia"/>
                <w:sz w:val="20"/>
                <w:szCs w:val="20"/>
              </w:rPr>
              <w:t>讨论</w:t>
            </w:r>
            <w:r>
              <w:rPr>
                <w:sz w:val="20"/>
                <w:szCs w:val="20"/>
              </w:rPr>
              <w:t xml:space="preserve"> + </w:t>
            </w:r>
            <w:r>
              <w:rPr>
                <w:sz w:val="20"/>
                <w:szCs w:val="20"/>
              </w:rPr>
              <w:t>任务驱动式教学</w:t>
            </w:r>
          </w:p>
          <w:p w14:paraId="6180075A" w14:textId="77777777" w:rsidR="00E74A80" w:rsidRDefault="00E74A80">
            <w:pPr>
              <w:adjustRightInd w:val="0"/>
              <w:snapToGrid w:val="0"/>
              <w:spacing w:afterLines="50" w:after="120" w:line="276" w:lineRule="auto"/>
              <w:rPr>
                <w:sz w:val="20"/>
                <w:szCs w:val="20"/>
              </w:rPr>
            </w:pPr>
          </w:p>
          <w:p w14:paraId="07A6EBBA" w14:textId="77777777" w:rsidR="00E74A80" w:rsidRDefault="0069463B">
            <w:pPr>
              <w:numPr>
                <w:ilvl w:val="0"/>
                <w:numId w:val="2"/>
              </w:numPr>
              <w:adjustRightInd w:val="0"/>
              <w:snapToGrid w:val="0"/>
              <w:spacing w:line="276" w:lineRule="auto"/>
              <w:rPr>
                <w:sz w:val="20"/>
                <w:szCs w:val="20"/>
              </w:rPr>
            </w:pPr>
            <w:r>
              <w:rPr>
                <w:rFonts w:hAnsi="宋体"/>
                <w:color w:val="000000"/>
                <w:sz w:val="20"/>
                <w:szCs w:val="20"/>
              </w:rPr>
              <w:t>教师通过学生的选题及时把握课题的难度及创新性，鼓励学生开展创新性强，有较强</w:t>
            </w:r>
            <w:r>
              <w:rPr>
                <w:rFonts w:hAnsi="宋体"/>
                <w:color w:val="000000"/>
                <w:sz w:val="20"/>
                <w:szCs w:val="20"/>
              </w:rPr>
              <w:lastRenderedPageBreak/>
              <w:t>应用前景的课题研究</w:t>
            </w:r>
            <w:r>
              <w:rPr>
                <w:rFonts w:hAnsi="宋体" w:hint="eastAsia"/>
                <w:color w:val="000000"/>
                <w:sz w:val="20"/>
                <w:szCs w:val="20"/>
              </w:rPr>
              <w:t>；</w:t>
            </w:r>
          </w:p>
          <w:p w14:paraId="29AE04DB" w14:textId="77777777" w:rsidR="00E74A80" w:rsidRDefault="0069463B">
            <w:pPr>
              <w:numPr>
                <w:ilvl w:val="0"/>
                <w:numId w:val="2"/>
              </w:numPr>
              <w:adjustRightInd w:val="0"/>
              <w:snapToGrid w:val="0"/>
              <w:spacing w:line="276" w:lineRule="auto"/>
              <w:rPr>
                <w:sz w:val="20"/>
                <w:szCs w:val="20"/>
              </w:rPr>
            </w:pPr>
            <w:r>
              <w:rPr>
                <w:rFonts w:hAnsi="宋体" w:hint="eastAsia"/>
                <w:color w:val="000000"/>
                <w:sz w:val="20"/>
                <w:szCs w:val="20"/>
              </w:rPr>
              <w:t>组织学生</w:t>
            </w:r>
            <w:r>
              <w:rPr>
                <w:rFonts w:hAnsi="宋体"/>
                <w:color w:val="000000"/>
                <w:sz w:val="20"/>
                <w:szCs w:val="20"/>
              </w:rPr>
              <w:t>集体分析并查阅相关资料，设计出</w:t>
            </w:r>
            <w:r>
              <w:rPr>
                <w:rFonts w:hAnsi="宋体" w:hint="eastAsia"/>
                <w:color w:val="000000"/>
                <w:sz w:val="20"/>
                <w:szCs w:val="20"/>
              </w:rPr>
              <w:t>整体的测试方案</w:t>
            </w:r>
            <w:r>
              <w:rPr>
                <w:sz w:val="20"/>
                <w:szCs w:val="20"/>
              </w:rPr>
              <w:t>；</w:t>
            </w:r>
          </w:p>
          <w:p w14:paraId="13FD0793" w14:textId="77777777" w:rsidR="00E74A80" w:rsidRDefault="0069463B">
            <w:pPr>
              <w:numPr>
                <w:ilvl w:val="0"/>
                <w:numId w:val="2"/>
              </w:numPr>
              <w:adjustRightInd w:val="0"/>
              <w:snapToGrid w:val="0"/>
              <w:spacing w:line="276" w:lineRule="auto"/>
              <w:rPr>
                <w:sz w:val="20"/>
                <w:szCs w:val="20"/>
              </w:rPr>
            </w:pPr>
            <w:r>
              <w:rPr>
                <w:rFonts w:hint="eastAsia"/>
                <w:sz w:val="20"/>
                <w:szCs w:val="20"/>
              </w:rPr>
              <w:t>要求</w:t>
            </w:r>
            <w:r>
              <w:rPr>
                <w:sz w:val="20"/>
                <w:szCs w:val="20"/>
              </w:rPr>
              <w:t>学生</w:t>
            </w:r>
            <w:r>
              <w:rPr>
                <w:rFonts w:hAnsi="宋体"/>
                <w:color w:val="000000"/>
                <w:sz w:val="20"/>
                <w:szCs w:val="20"/>
              </w:rPr>
              <w:t>利用</w:t>
            </w:r>
            <w:r>
              <w:rPr>
                <w:rFonts w:hint="eastAsia"/>
                <w:color w:val="000000"/>
                <w:sz w:val="20"/>
                <w:szCs w:val="20"/>
              </w:rPr>
              <w:t>相应的一套完整的测试工具进行实际软件的测试</w:t>
            </w:r>
            <w:r>
              <w:rPr>
                <w:rFonts w:hAnsi="宋体"/>
                <w:color w:val="000000"/>
                <w:sz w:val="20"/>
                <w:szCs w:val="20"/>
              </w:rPr>
              <w:t>，最终提交完整的创新实践报告</w:t>
            </w:r>
            <w:r>
              <w:rPr>
                <w:sz w:val="20"/>
                <w:szCs w:val="20"/>
              </w:rPr>
              <w:t>。</w:t>
            </w:r>
          </w:p>
        </w:tc>
      </w:tr>
      <w:tr w:rsidR="00E74A80" w14:paraId="66D8A529" w14:textId="77777777">
        <w:trPr>
          <w:jc w:val="center"/>
        </w:trPr>
        <w:tc>
          <w:tcPr>
            <w:tcW w:w="760" w:type="dxa"/>
          </w:tcPr>
          <w:p w14:paraId="5762F8BA" w14:textId="77777777" w:rsidR="00E74A80" w:rsidRDefault="0069463B">
            <w:pPr>
              <w:adjustRightInd w:val="0"/>
              <w:snapToGrid w:val="0"/>
              <w:jc w:val="center"/>
              <w:rPr>
                <w:sz w:val="20"/>
                <w:szCs w:val="20"/>
              </w:rPr>
            </w:pPr>
            <w:r>
              <w:rPr>
                <w:sz w:val="20"/>
                <w:szCs w:val="20"/>
              </w:rPr>
              <w:t>2</w:t>
            </w:r>
          </w:p>
        </w:tc>
        <w:tc>
          <w:tcPr>
            <w:tcW w:w="1935" w:type="dxa"/>
            <w:vAlign w:val="center"/>
          </w:tcPr>
          <w:p w14:paraId="0AECE831" w14:textId="77777777" w:rsidR="00E74A80" w:rsidRDefault="0069463B">
            <w:pPr>
              <w:adjustRightInd w:val="0"/>
              <w:snapToGrid w:val="0"/>
              <w:spacing w:line="300" w:lineRule="auto"/>
              <w:jc w:val="center"/>
              <w:rPr>
                <w:sz w:val="20"/>
                <w:szCs w:val="20"/>
              </w:rPr>
            </w:pPr>
            <w:r>
              <w:rPr>
                <w:rFonts w:hint="eastAsia"/>
                <w:sz w:val="20"/>
                <w:szCs w:val="20"/>
              </w:rPr>
              <w:t>高级单元测试</w:t>
            </w:r>
          </w:p>
        </w:tc>
        <w:tc>
          <w:tcPr>
            <w:tcW w:w="992" w:type="dxa"/>
          </w:tcPr>
          <w:p w14:paraId="3D945380" w14:textId="6E537CF5" w:rsidR="00E74A80" w:rsidRDefault="0009268F">
            <w:pPr>
              <w:adjustRightInd w:val="0"/>
              <w:snapToGrid w:val="0"/>
              <w:rPr>
                <w:rFonts w:hint="eastAsia"/>
                <w:sz w:val="20"/>
                <w:szCs w:val="20"/>
              </w:rPr>
            </w:pPr>
            <w:r>
              <w:rPr>
                <w:rFonts w:hint="eastAsia"/>
                <w:sz w:val="20"/>
                <w:szCs w:val="20"/>
              </w:rPr>
              <w:t>2</w:t>
            </w:r>
          </w:p>
        </w:tc>
        <w:tc>
          <w:tcPr>
            <w:tcW w:w="993" w:type="dxa"/>
          </w:tcPr>
          <w:p w14:paraId="7E543C13" w14:textId="77777777" w:rsidR="00E74A80" w:rsidRDefault="0069463B">
            <w:pPr>
              <w:adjustRightInd w:val="0"/>
              <w:snapToGrid w:val="0"/>
              <w:rPr>
                <w:sz w:val="20"/>
                <w:szCs w:val="20"/>
              </w:rPr>
            </w:pPr>
            <w:r>
              <w:rPr>
                <w:sz w:val="20"/>
                <w:szCs w:val="20"/>
              </w:rPr>
              <w:t>设计</w:t>
            </w:r>
          </w:p>
        </w:tc>
        <w:tc>
          <w:tcPr>
            <w:tcW w:w="1134" w:type="dxa"/>
          </w:tcPr>
          <w:p w14:paraId="0091984C" w14:textId="77777777" w:rsidR="00E74A80" w:rsidRDefault="0069463B">
            <w:pPr>
              <w:adjustRightInd w:val="0"/>
              <w:snapToGrid w:val="0"/>
              <w:rPr>
                <w:sz w:val="20"/>
                <w:szCs w:val="20"/>
              </w:rPr>
            </w:pPr>
            <w:r>
              <w:rPr>
                <w:rFonts w:hint="eastAsia"/>
                <w:sz w:val="20"/>
                <w:szCs w:val="20"/>
              </w:rPr>
              <w:t>4</w:t>
            </w:r>
            <w:r>
              <w:rPr>
                <w:sz w:val="20"/>
                <w:szCs w:val="20"/>
              </w:rPr>
              <w:t>-5</w:t>
            </w:r>
            <w:r>
              <w:rPr>
                <w:sz w:val="20"/>
                <w:szCs w:val="20"/>
              </w:rPr>
              <w:t>人</w:t>
            </w:r>
          </w:p>
        </w:tc>
        <w:tc>
          <w:tcPr>
            <w:tcW w:w="2472" w:type="dxa"/>
            <w:vAlign w:val="center"/>
          </w:tcPr>
          <w:p w14:paraId="6C8C4498" w14:textId="77777777" w:rsidR="00E74A80" w:rsidRDefault="0069463B">
            <w:pPr>
              <w:adjustRightInd w:val="0"/>
              <w:snapToGrid w:val="0"/>
              <w:spacing w:line="300" w:lineRule="auto"/>
              <w:rPr>
                <w:sz w:val="20"/>
                <w:szCs w:val="20"/>
              </w:rPr>
            </w:pPr>
            <w:r>
              <w:rPr>
                <w:rFonts w:hint="eastAsia"/>
                <w:sz w:val="20"/>
                <w:szCs w:val="20"/>
              </w:rPr>
              <w:t>要求学生利用</w:t>
            </w:r>
            <w:r>
              <w:rPr>
                <w:rFonts w:hint="eastAsia"/>
                <w:sz w:val="20"/>
                <w:szCs w:val="20"/>
              </w:rPr>
              <w:t>Mock</w:t>
            </w:r>
            <w:r>
              <w:rPr>
                <w:rFonts w:hint="eastAsia"/>
                <w:sz w:val="20"/>
                <w:szCs w:val="20"/>
              </w:rPr>
              <w:t>工具</w:t>
            </w:r>
            <w:r>
              <w:rPr>
                <w:rFonts w:hint="eastAsia"/>
                <w:sz w:val="20"/>
                <w:szCs w:val="20"/>
              </w:rPr>
              <w:t>进行打桩测试</w:t>
            </w:r>
            <w:r>
              <w:rPr>
                <w:rFonts w:hint="eastAsia"/>
                <w:sz w:val="20"/>
                <w:szCs w:val="20"/>
              </w:rPr>
              <w:t>代码</w:t>
            </w:r>
            <w:r>
              <w:rPr>
                <w:rFonts w:hint="eastAsia"/>
                <w:sz w:val="20"/>
                <w:szCs w:val="20"/>
              </w:rPr>
              <w:t>的编写</w:t>
            </w:r>
            <w:r>
              <w:rPr>
                <w:sz w:val="20"/>
                <w:szCs w:val="20"/>
              </w:rPr>
              <w:t>。</w:t>
            </w:r>
          </w:p>
        </w:tc>
        <w:tc>
          <w:tcPr>
            <w:tcW w:w="1418" w:type="dxa"/>
            <w:vAlign w:val="center"/>
          </w:tcPr>
          <w:p w14:paraId="5C3062C5" w14:textId="77777777" w:rsidR="00E74A80" w:rsidRDefault="0069463B">
            <w:pPr>
              <w:adjustRightInd w:val="0"/>
              <w:snapToGrid w:val="0"/>
              <w:spacing w:line="300" w:lineRule="auto"/>
              <w:jc w:val="center"/>
              <w:rPr>
                <w:sz w:val="20"/>
                <w:szCs w:val="20"/>
              </w:rPr>
            </w:pPr>
            <w:r>
              <w:rPr>
                <w:sz w:val="20"/>
                <w:szCs w:val="20"/>
              </w:rPr>
              <w:t>目标</w:t>
            </w:r>
            <w:r>
              <w:rPr>
                <w:sz w:val="20"/>
                <w:szCs w:val="20"/>
              </w:rPr>
              <w:t>1</w:t>
            </w:r>
            <w:r>
              <w:rPr>
                <w:sz w:val="20"/>
                <w:szCs w:val="20"/>
              </w:rPr>
              <w:t>，目标</w:t>
            </w:r>
            <w:r>
              <w:rPr>
                <w:rFonts w:hint="eastAsia"/>
                <w:sz w:val="20"/>
                <w:szCs w:val="20"/>
              </w:rPr>
              <w:t>2</w:t>
            </w:r>
            <w:r>
              <w:rPr>
                <w:sz w:val="20"/>
                <w:szCs w:val="20"/>
              </w:rPr>
              <w:t>，目标</w:t>
            </w:r>
            <w:r>
              <w:rPr>
                <w:sz w:val="20"/>
                <w:szCs w:val="20"/>
              </w:rPr>
              <w:t>3</w:t>
            </w:r>
          </w:p>
        </w:tc>
        <w:tc>
          <w:tcPr>
            <w:tcW w:w="1843" w:type="dxa"/>
            <w:vAlign w:val="center"/>
          </w:tcPr>
          <w:p w14:paraId="474A05FE" w14:textId="77777777" w:rsidR="00E74A80" w:rsidRDefault="0069463B">
            <w:pPr>
              <w:adjustRightInd w:val="0"/>
              <w:snapToGrid w:val="0"/>
              <w:spacing w:line="300" w:lineRule="auto"/>
              <w:jc w:val="center"/>
              <w:rPr>
                <w:sz w:val="20"/>
                <w:szCs w:val="20"/>
              </w:rPr>
            </w:pPr>
            <w:r>
              <w:rPr>
                <w:sz w:val="20"/>
                <w:szCs w:val="20"/>
              </w:rPr>
              <w:t>指标点</w:t>
            </w:r>
            <w:r>
              <w:rPr>
                <w:sz w:val="20"/>
                <w:szCs w:val="20"/>
              </w:rPr>
              <w:t>3.5</w:t>
            </w:r>
            <w:r>
              <w:rPr>
                <w:sz w:val="20"/>
                <w:szCs w:val="20"/>
              </w:rPr>
              <w:t>、</w:t>
            </w:r>
            <w:r>
              <w:rPr>
                <w:rFonts w:hint="eastAsia"/>
                <w:sz w:val="20"/>
                <w:szCs w:val="20"/>
              </w:rPr>
              <w:t>7</w:t>
            </w:r>
            <w:r>
              <w:rPr>
                <w:sz w:val="20"/>
                <w:szCs w:val="20"/>
              </w:rPr>
              <w:t>.</w:t>
            </w:r>
            <w:r>
              <w:rPr>
                <w:rFonts w:hint="eastAsia"/>
                <w:sz w:val="20"/>
                <w:szCs w:val="20"/>
              </w:rPr>
              <w:t>2</w:t>
            </w:r>
            <w:r>
              <w:rPr>
                <w:sz w:val="20"/>
                <w:szCs w:val="20"/>
              </w:rPr>
              <w:t>、</w:t>
            </w:r>
            <w:r>
              <w:rPr>
                <w:sz w:val="20"/>
                <w:szCs w:val="20"/>
              </w:rPr>
              <w:t>1</w:t>
            </w:r>
            <w:r>
              <w:rPr>
                <w:rFonts w:hint="eastAsia"/>
                <w:sz w:val="20"/>
                <w:szCs w:val="20"/>
              </w:rPr>
              <w:t>0</w:t>
            </w:r>
            <w:r>
              <w:rPr>
                <w:sz w:val="20"/>
                <w:szCs w:val="20"/>
              </w:rPr>
              <w:t>.3</w:t>
            </w:r>
            <w:r>
              <w:rPr>
                <w:sz w:val="20"/>
                <w:szCs w:val="20"/>
              </w:rPr>
              <w:t>、</w:t>
            </w:r>
            <w:r>
              <w:rPr>
                <w:rFonts w:hint="eastAsia"/>
                <w:sz w:val="20"/>
                <w:szCs w:val="20"/>
              </w:rPr>
              <w:t>11</w:t>
            </w:r>
            <w:r>
              <w:rPr>
                <w:sz w:val="20"/>
                <w:szCs w:val="20"/>
              </w:rPr>
              <w:t>.1</w:t>
            </w:r>
          </w:p>
        </w:tc>
        <w:tc>
          <w:tcPr>
            <w:tcW w:w="2157" w:type="dxa"/>
            <w:vMerge/>
          </w:tcPr>
          <w:p w14:paraId="7DD4C6B9" w14:textId="77777777" w:rsidR="00E74A80" w:rsidRDefault="00E74A80">
            <w:pPr>
              <w:adjustRightInd w:val="0"/>
              <w:snapToGrid w:val="0"/>
              <w:spacing w:line="300" w:lineRule="auto"/>
              <w:jc w:val="center"/>
              <w:rPr>
                <w:sz w:val="20"/>
                <w:szCs w:val="20"/>
              </w:rPr>
            </w:pPr>
          </w:p>
        </w:tc>
      </w:tr>
      <w:tr w:rsidR="00E74A80" w14:paraId="3A38D590" w14:textId="77777777">
        <w:trPr>
          <w:jc w:val="center"/>
        </w:trPr>
        <w:tc>
          <w:tcPr>
            <w:tcW w:w="760" w:type="dxa"/>
          </w:tcPr>
          <w:p w14:paraId="2044FCC6" w14:textId="77777777" w:rsidR="00E74A80" w:rsidRDefault="0069463B">
            <w:pPr>
              <w:adjustRightInd w:val="0"/>
              <w:snapToGrid w:val="0"/>
              <w:jc w:val="center"/>
              <w:rPr>
                <w:sz w:val="20"/>
                <w:szCs w:val="20"/>
              </w:rPr>
            </w:pPr>
            <w:r>
              <w:rPr>
                <w:sz w:val="20"/>
                <w:szCs w:val="20"/>
              </w:rPr>
              <w:t>3</w:t>
            </w:r>
          </w:p>
        </w:tc>
        <w:tc>
          <w:tcPr>
            <w:tcW w:w="1935" w:type="dxa"/>
            <w:vAlign w:val="center"/>
          </w:tcPr>
          <w:p w14:paraId="11A1FA78" w14:textId="77777777" w:rsidR="00E74A80" w:rsidRDefault="0069463B">
            <w:pPr>
              <w:adjustRightInd w:val="0"/>
              <w:snapToGrid w:val="0"/>
              <w:spacing w:line="300" w:lineRule="auto"/>
              <w:jc w:val="center"/>
              <w:rPr>
                <w:sz w:val="20"/>
                <w:szCs w:val="20"/>
              </w:rPr>
            </w:pPr>
            <w:r>
              <w:rPr>
                <w:rFonts w:hint="eastAsia"/>
                <w:sz w:val="20"/>
                <w:szCs w:val="20"/>
              </w:rPr>
              <w:t>集成测试</w:t>
            </w:r>
          </w:p>
        </w:tc>
        <w:tc>
          <w:tcPr>
            <w:tcW w:w="992" w:type="dxa"/>
          </w:tcPr>
          <w:p w14:paraId="0E128C76" w14:textId="13EDAB75" w:rsidR="00E74A80" w:rsidRDefault="0009268F">
            <w:pPr>
              <w:adjustRightInd w:val="0"/>
              <w:snapToGrid w:val="0"/>
              <w:rPr>
                <w:rFonts w:hint="eastAsia"/>
                <w:sz w:val="20"/>
                <w:szCs w:val="20"/>
              </w:rPr>
            </w:pPr>
            <w:r>
              <w:rPr>
                <w:rFonts w:hint="eastAsia"/>
                <w:sz w:val="20"/>
                <w:szCs w:val="20"/>
              </w:rPr>
              <w:t>2</w:t>
            </w:r>
          </w:p>
        </w:tc>
        <w:tc>
          <w:tcPr>
            <w:tcW w:w="993" w:type="dxa"/>
          </w:tcPr>
          <w:p w14:paraId="78A34D8D" w14:textId="77777777" w:rsidR="00E74A80" w:rsidRDefault="0069463B">
            <w:pPr>
              <w:adjustRightInd w:val="0"/>
              <w:snapToGrid w:val="0"/>
              <w:rPr>
                <w:sz w:val="20"/>
                <w:szCs w:val="20"/>
              </w:rPr>
            </w:pPr>
            <w:r>
              <w:rPr>
                <w:rFonts w:hint="eastAsia"/>
                <w:sz w:val="20"/>
                <w:szCs w:val="20"/>
              </w:rPr>
              <w:t>综合</w:t>
            </w:r>
          </w:p>
        </w:tc>
        <w:tc>
          <w:tcPr>
            <w:tcW w:w="1134" w:type="dxa"/>
          </w:tcPr>
          <w:p w14:paraId="2BE30D64" w14:textId="77777777" w:rsidR="00E74A80" w:rsidRDefault="0069463B">
            <w:pPr>
              <w:adjustRightInd w:val="0"/>
              <w:snapToGrid w:val="0"/>
              <w:rPr>
                <w:sz w:val="20"/>
                <w:szCs w:val="20"/>
              </w:rPr>
            </w:pPr>
            <w:r>
              <w:rPr>
                <w:rFonts w:hint="eastAsia"/>
                <w:sz w:val="20"/>
                <w:szCs w:val="20"/>
              </w:rPr>
              <w:t>4</w:t>
            </w:r>
            <w:r>
              <w:rPr>
                <w:sz w:val="20"/>
                <w:szCs w:val="20"/>
              </w:rPr>
              <w:t>-5</w:t>
            </w:r>
            <w:r>
              <w:rPr>
                <w:sz w:val="20"/>
                <w:szCs w:val="20"/>
              </w:rPr>
              <w:t>人</w:t>
            </w:r>
          </w:p>
        </w:tc>
        <w:tc>
          <w:tcPr>
            <w:tcW w:w="2472" w:type="dxa"/>
            <w:vAlign w:val="center"/>
          </w:tcPr>
          <w:p w14:paraId="40856FD9" w14:textId="77777777" w:rsidR="00E74A80" w:rsidRDefault="0069463B">
            <w:pPr>
              <w:adjustRightInd w:val="0"/>
              <w:snapToGrid w:val="0"/>
              <w:spacing w:line="300" w:lineRule="auto"/>
              <w:rPr>
                <w:sz w:val="20"/>
                <w:szCs w:val="20"/>
              </w:rPr>
            </w:pPr>
            <w:r>
              <w:rPr>
                <w:rFonts w:hint="eastAsia"/>
                <w:sz w:val="20"/>
                <w:szCs w:val="20"/>
              </w:rPr>
              <w:t>要求学生利用</w:t>
            </w:r>
            <w:r>
              <w:rPr>
                <w:rFonts w:hint="eastAsia"/>
                <w:sz w:val="20"/>
                <w:szCs w:val="20"/>
              </w:rPr>
              <w:t>单元测试工</w:t>
            </w:r>
            <w:r>
              <w:rPr>
                <w:rFonts w:hint="eastAsia"/>
                <w:sz w:val="20"/>
                <w:szCs w:val="20"/>
              </w:rPr>
              <w:lastRenderedPageBreak/>
              <w:t>具</w:t>
            </w:r>
            <w:r>
              <w:rPr>
                <w:rFonts w:hint="eastAsia"/>
                <w:sz w:val="20"/>
                <w:szCs w:val="20"/>
              </w:rPr>
              <w:t>以及打桩技术完成开发框架之上的集成测试</w:t>
            </w:r>
          </w:p>
        </w:tc>
        <w:tc>
          <w:tcPr>
            <w:tcW w:w="1418" w:type="dxa"/>
            <w:vAlign w:val="center"/>
          </w:tcPr>
          <w:p w14:paraId="5A20AC5A" w14:textId="77777777" w:rsidR="00E74A80" w:rsidRDefault="0069463B">
            <w:pPr>
              <w:adjustRightInd w:val="0"/>
              <w:snapToGrid w:val="0"/>
              <w:spacing w:line="300" w:lineRule="auto"/>
              <w:jc w:val="center"/>
              <w:rPr>
                <w:sz w:val="20"/>
                <w:szCs w:val="20"/>
              </w:rPr>
            </w:pPr>
            <w:r>
              <w:rPr>
                <w:sz w:val="20"/>
                <w:szCs w:val="20"/>
              </w:rPr>
              <w:lastRenderedPageBreak/>
              <w:t>目标</w:t>
            </w:r>
            <w:r>
              <w:rPr>
                <w:rFonts w:hint="eastAsia"/>
                <w:sz w:val="20"/>
                <w:szCs w:val="20"/>
              </w:rPr>
              <w:t>2</w:t>
            </w:r>
            <w:r>
              <w:rPr>
                <w:sz w:val="20"/>
                <w:szCs w:val="20"/>
              </w:rPr>
              <w:t>，目标</w:t>
            </w:r>
            <w:r>
              <w:rPr>
                <w:sz w:val="20"/>
                <w:szCs w:val="20"/>
              </w:rPr>
              <w:t>3</w:t>
            </w:r>
          </w:p>
        </w:tc>
        <w:tc>
          <w:tcPr>
            <w:tcW w:w="1843" w:type="dxa"/>
            <w:vAlign w:val="center"/>
          </w:tcPr>
          <w:p w14:paraId="3280CE57" w14:textId="77777777" w:rsidR="00E74A80" w:rsidRDefault="0069463B">
            <w:pPr>
              <w:adjustRightInd w:val="0"/>
              <w:snapToGrid w:val="0"/>
              <w:spacing w:line="300" w:lineRule="auto"/>
              <w:jc w:val="center"/>
              <w:rPr>
                <w:sz w:val="20"/>
                <w:szCs w:val="20"/>
              </w:rPr>
            </w:pPr>
            <w:r>
              <w:rPr>
                <w:sz w:val="20"/>
                <w:szCs w:val="20"/>
              </w:rPr>
              <w:t>指标点</w:t>
            </w:r>
            <w:r>
              <w:rPr>
                <w:rFonts w:hint="eastAsia"/>
                <w:sz w:val="20"/>
                <w:szCs w:val="20"/>
              </w:rPr>
              <w:t>7</w:t>
            </w:r>
            <w:r>
              <w:rPr>
                <w:sz w:val="20"/>
                <w:szCs w:val="20"/>
              </w:rPr>
              <w:t>.</w:t>
            </w:r>
            <w:r>
              <w:rPr>
                <w:rFonts w:hint="eastAsia"/>
                <w:sz w:val="20"/>
                <w:szCs w:val="20"/>
              </w:rPr>
              <w:t>2</w:t>
            </w:r>
            <w:r>
              <w:rPr>
                <w:sz w:val="20"/>
                <w:szCs w:val="20"/>
              </w:rPr>
              <w:t>、</w:t>
            </w:r>
            <w:r>
              <w:rPr>
                <w:sz w:val="20"/>
                <w:szCs w:val="20"/>
              </w:rPr>
              <w:t>1</w:t>
            </w:r>
            <w:r>
              <w:rPr>
                <w:rFonts w:hint="eastAsia"/>
                <w:sz w:val="20"/>
                <w:szCs w:val="20"/>
              </w:rPr>
              <w:t>0</w:t>
            </w:r>
            <w:r>
              <w:rPr>
                <w:sz w:val="20"/>
                <w:szCs w:val="20"/>
              </w:rPr>
              <w:t>.3</w:t>
            </w:r>
            <w:r>
              <w:rPr>
                <w:sz w:val="20"/>
                <w:szCs w:val="20"/>
              </w:rPr>
              <w:t>、</w:t>
            </w:r>
            <w:r>
              <w:rPr>
                <w:rFonts w:hint="eastAsia"/>
                <w:sz w:val="20"/>
                <w:szCs w:val="20"/>
              </w:rPr>
              <w:t>11</w:t>
            </w:r>
            <w:r>
              <w:rPr>
                <w:sz w:val="20"/>
                <w:szCs w:val="20"/>
              </w:rPr>
              <w:t>.1</w:t>
            </w:r>
          </w:p>
        </w:tc>
        <w:tc>
          <w:tcPr>
            <w:tcW w:w="2157" w:type="dxa"/>
            <w:vMerge/>
          </w:tcPr>
          <w:p w14:paraId="1278AAB0" w14:textId="77777777" w:rsidR="00E74A80" w:rsidRDefault="00E74A80">
            <w:pPr>
              <w:adjustRightInd w:val="0"/>
              <w:snapToGrid w:val="0"/>
              <w:spacing w:line="300" w:lineRule="auto"/>
              <w:jc w:val="center"/>
              <w:rPr>
                <w:sz w:val="20"/>
                <w:szCs w:val="20"/>
              </w:rPr>
            </w:pPr>
          </w:p>
        </w:tc>
      </w:tr>
      <w:tr w:rsidR="00E74A80" w14:paraId="7BE00331" w14:textId="77777777">
        <w:trPr>
          <w:jc w:val="center"/>
        </w:trPr>
        <w:tc>
          <w:tcPr>
            <w:tcW w:w="760" w:type="dxa"/>
          </w:tcPr>
          <w:p w14:paraId="3165D4EC" w14:textId="77777777" w:rsidR="00E74A80" w:rsidRDefault="0069463B">
            <w:pPr>
              <w:adjustRightInd w:val="0"/>
              <w:snapToGrid w:val="0"/>
              <w:jc w:val="center"/>
              <w:rPr>
                <w:sz w:val="20"/>
                <w:szCs w:val="20"/>
              </w:rPr>
            </w:pPr>
            <w:r>
              <w:rPr>
                <w:sz w:val="20"/>
                <w:szCs w:val="20"/>
              </w:rPr>
              <w:lastRenderedPageBreak/>
              <w:t>4</w:t>
            </w:r>
          </w:p>
        </w:tc>
        <w:tc>
          <w:tcPr>
            <w:tcW w:w="1935" w:type="dxa"/>
            <w:vAlign w:val="center"/>
          </w:tcPr>
          <w:p w14:paraId="2AA632E2" w14:textId="77777777" w:rsidR="00E74A80" w:rsidRDefault="0069463B">
            <w:pPr>
              <w:adjustRightInd w:val="0"/>
              <w:snapToGrid w:val="0"/>
              <w:spacing w:line="300" w:lineRule="auto"/>
              <w:jc w:val="center"/>
              <w:rPr>
                <w:sz w:val="20"/>
                <w:szCs w:val="20"/>
              </w:rPr>
            </w:pPr>
            <w:r>
              <w:rPr>
                <w:rFonts w:hint="eastAsia"/>
                <w:sz w:val="20"/>
                <w:szCs w:val="20"/>
              </w:rPr>
              <w:t>性能测试</w:t>
            </w:r>
          </w:p>
        </w:tc>
        <w:tc>
          <w:tcPr>
            <w:tcW w:w="992" w:type="dxa"/>
          </w:tcPr>
          <w:p w14:paraId="44FAD713" w14:textId="1FD76313" w:rsidR="00E74A80" w:rsidRDefault="0009268F">
            <w:pPr>
              <w:adjustRightInd w:val="0"/>
              <w:snapToGrid w:val="0"/>
              <w:rPr>
                <w:rFonts w:hint="eastAsia"/>
                <w:sz w:val="20"/>
                <w:szCs w:val="20"/>
              </w:rPr>
            </w:pPr>
            <w:r>
              <w:rPr>
                <w:rFonts w:hint="eastAsia"/>
                <w:sz w:val="20"/>
                <w:szCs w:val="20"/>
              </w:rPr>
              <w:t>2</w:t>
            </w:r>
          </w:p>
        </w:tc>
        <w:tc>
          <w:tcPr>
            <w:tcW w:w="993" w:type="dxa"/>
          </w:tcPr>
          <w:p w14:paraId="6619DEF9" w14:textId="77777777" w:rsidR="00E74A80" w:rsidRDefault="0069463B">
            <w:pPr>
              <w:adjustRightInd w:val="0"/>
              <w:snapToGrid w:val="0"/>
              <w:rPr>
                <w:sz w:val="20"/>
                <w:szCs w:val="20"/>
              </w:rPr>
            </w:pPr>
            <w:r>
              <w:rPr>
                <w:rFonts w:hint="eastAsia"/>
                <w:sz w:val="20"/>
                <w:szCs w:val="20"/>
              </w:rPr>
              <w:t>综合</w:t>
            </w:r>
          </w:p>
        </w:tc>
        <w:tc>
          <w:tcPr>
            <w:tcW w:w="1134" w:type="dxa"/>
          </w:tcPr>
          <w:p w14:paraId="098BE5F4" w14:textId="77777777" w:rsidR="00E74A80" w:rsidRDefault="0069463B">
            <w:pPr>
              <w:adjustRightInd w:val="0"/>
              <w:snapToGrid w:val="0"/>
              <w:rPr>
                <w:sz w:val="20"/>
                <w:szCs w:val="20"/>
              </w:rPr>
            </w:pPr>
            <w:r>
              <w:rPr>
                <w:rFonts w:hint="eastAsia"/>
                <w:sz w:val="20"/>
                <w:szCs w:val="20"/>
              </w:rPr>
              <w:t>4</w:t>
            </w:r>
            <w:r>
              <w:rPr>
                <w:sz w:val="20"/>
                <w:szCs w:val="20"/>
              </w:rPr>
              <w:t>-5</w:t>
            </w:r>
            <w:r>
              <w:rPr>
                <w:sz w:val="20"/>
                <w:szCs w:val="20"/>
              </w:rPr>
              <w:t>人</w:t>
            </w:r>
          </w:p>
        </w:tc>
        <w:tc>
          <w:tcPr>
            <w:tcW w:w="2472" w:type="dxa"/>
            <w:vAlign w:val="center"/>
          </w:tcPr>
          <w:p w14:paraId="57017FE8" w14:textId="77777777" w:rsidR="00E74A80" w:rsidRDefault="0069463B">
            <w:pPr>
              <w:adjustRightInd w:val="0"/>
              <w:snapToGrid w:val="0"/>
              <w:spacing w:line="300" w:lineRule="auto"/>
              <w:rPr>
                <w:sz w:val="20"/>
                <w:szCs w:val="20"/>
              </w:rPr>
            </w:pPr>
            <w:r>
              <w:rPr>
                <w:rFonts w:hint="eastAsia"/>
                <w:sz w:val="20"/>
                <w:szCs w:val="20"/>
              </w:rPr>
              <w:t>要求学生使用</w:t>
            </w:r>
            <w:r>
              <w:rPr>
                <w:rFonts w:hint="eastAsia"/>
                <w:sz w:val="20"/>
                <w:szCs w:val="20"/>
              </w:rPr>
              <w:t>性能测试和分析工具</w:t>
            </w:r>
            <w:r>
              <w:rPr>
                <w:rFonts w:hint="eastAsia"/>
                <w:sz w:val="20"/>
                <w:szCs w:val="20"/>
              </w:rPr>
              <w:t>进行实际项目的性能测试</w:t>
            </w:r>
          </w:p>
        </w:tc>
        <w:tc>
          <w:tcPr>
            <w:tcW w:w="1418" w:type="dxa"/>
            <w:vAlign w:val="center"/>
          </w:tcPr>
          <w:p w14:paraId="6F94BEF2" w14:textId="77777777" w:rsidR="00E74A80" w:rsidRDefault="0069463B">
            <w:pPr>
              <w:adjustRightInd w:val="0"/>
              <w:snapToGrid w:val="0"/>
              <w:spacing w:line="300" w:lineRule="auto"/>
              <w:jc w:val="center"/>
              <w:rPr>
                <w:sz w:val="20"/>
                <w:szCs w:val="20"/>
              </w:rPr>
            </w:pPr>
            <w:r>
              <w:rPr>
                <w:sz w:val="20"/>
                <w:szCs w:val="20"/>
              </w:rPr>
              <w:t>目标</w:t>
            </w:r>
            <w:r>
              <w:rPr>
                <w:rFonts w:hint="eastAsia"/>
                <w:sz w:val="20"/>
                <w:szCs w:val="20"/>
              </w:rPr>
              <w:t>2</w:t>
            </w:r>
            <w:r>
              <w:rPr>
                <w:sz w:val="20"/>
                <w:szCs w:val="20"/>
              </w:rPr>
              <w:t>，目标</w:t>
            </w:r>
            <w:r>
              <w:rPr>
                <w:sz w:val="20"/>
                <w:szCs w:val="20"/>
              </w:rPr>
              <w:t>3</w:t>
            </w:r>
          </w:p>
        </w:tc>
        <w:tc>
          <w:tcPr>
            <w:tcW w:w="1843" w:type="dxa"/>
            <w:vAlign w:val="center"/>
          </w:tcPr>
          <w:p w14:paraId="386E37AF" w14:textId="77777777" w:rsidR="00E74A80" w:rsidRDefault="0069463B">
            <w:pPr>
              <w:adjustRightInd w:val="0"/>
              <w:snapToGrid w:val="0"/>
              <w:spacing w:line="300" w:lineRule="auto"/>
              <w:jc w:val="center"/>
              <w:rPr>
                <w:sz w:val="20"/>
                <w:szCs w:val="20"/>
              </w:rPr>
            </w:pPr>
            <w:r>
              <w:rPr>
                <w:sz w:val="20"/>
                <w:szCs w:val="20"/>
              </w:rPr>
              <w:t>指标点</w:t>
            </w:r>
            <w:r>
              <w:rPr>
                <w:rFonts w:hint="eastAsia"/>
                <w:sz w:val="20"/>
                <w:szCs w:val="20"/>
              </w:rPr>
              <w:t>7</w:t>
            </w:r>
            <w:r>
              <w:rPr>
                <w:sz w:val="20"/>
                <w:szCs w:val="20"/>
              </w:rPr>
              <w:t>.</w:t>
            </w:r>
            <w:r>
              <w:rPr>
                <w:rFonts w:hint="eastAsia"/>
                <w:sz w:val="20"/>
                <w:szCs w:val="20"/>
              </w:rPr>
              <w:t>2</w:t>
            </w:r>
            <w:r>
              <w:rPr>
                <w:sz w:val="20"/>
                <w:szCs w:val="20"/>
              </w:rPr>
              <w:t>、</w:t>
            </w:r>
            <w:r>
              <w:rPr>
                <w:sz w:val="20"/>
                <w:szCs w:val="20"/>
              </w:rPr>
              <w:t>1</w:t>
            </w:r>
            <w:r>
              <w:rPr>
                <w:rFonts w:hint="eastAsia"/>
                <w:sz w:val="20"/>
                <w:szCs w:val="20"/>
              </w:rPr>
              <w:t>0</w:t>
            </w:r>
            <w:r>
              <w:rPr>
                <w:sz w:val="20"/>
                <w:szCs w:val="20"/>
              </w:rPr>
              <w:t>.3</w:t>
            </w:r>
            <w:r>
              <w:rPr>
                <w:sz w:val="20"/>
                <w:szCs w:val="20"/>
              </w:rPr>
              <w:t>、</w:t>
            </w:r>
            <w:r>
              <w:rPr>
                <w:rFonts w:hint="eastAsia"/>
                <w:sz w:val="20"/>
                <w:szCs w:val="20"/>
              </w:rPr>
              <w:t>11</w:t>
            </w:r>
            <w:r>
              <w:rPr>
                <w:sz w:val="20"/>
                <w:szCs w:val="20"/>
              </w:rPr>
              <w:t>.1</w:t>
            </w:r>
          </w:p>
        </w:tc>
        <w:tc>
          <w:tcPr>
            <w:tcW w:w="2157" w:type="dxa"/>
            <w:vMerge/>
          </w:tcPr>
          <w:p w14:paraId="775B1275" w14:textId="77777777" w:rsidR="00E74A80" w:rsidRDefault="00E74A80">
            <w:pPr>
              <w:adjustRightInd w:val="0"/>
              <w:snapToGrid w:val="0"/>
              <w:spacing w:line="300" w:lineRule="auto"/>
              <w:jc w:val="center"/>
              <w:rPr>
                <w:sz w:val="20"/>
                <w:szCs w:val="20"/>
              </w:rPr>
            </w:pPr>
          </w:p>
        </w:tc>
      </w:tr>
      <w:tr w:rsidR="00E74A80" w14:paraId="419CB39A" w14:textId="77777777">
        <w:trPr>
          <w:jc w:val="center"/>
        </w:trPr>
        <w:tc>
          <w:tcPr>
            <w:tcW w:w="760" w:type="dxa"/>
          </w:tcPr>
          <w:p w14:paraId="5BE77632" w14:textId="77777777" w:rsidR="00E74A80" w:rsidRDefault="0069463B">
            <w:pPr>
              <w:adjustRightInd w:val="0"/>
              <w:snapToGrid w:val="0"/>
              <w:jc w:val="center"/>
              <w:rPr>
                <w:sz w:val="20"/>
                <w:szCs w:val="20"/>
              </w:rPr>
            </w:pPr>
            <w:r>
              <w:rPr>
                <w:sz w:val="20"/>
                <w:szCs w:val="20"/>
              </w:rPr>
              <w:t>5</w:t>
            </w:r>
          </w:p>
        </w:tc>
        <w:tc>
          <w:tcPr>
            <w:tcW w:w="1935" w:type="dxa"/>
            <w:vAlign w:val="center"/>
          </w:tcPr>
          <w:p w14:paraId="59AE3EB2" w14:textId="77777777" w:rsidR="00E74A80" w:rsidRDefault="0069463B">
            <w:pPr>
              <w:adjustRightInd w:val="0"/>
              <w:snapToGrid w:val="0"/>
              <w:spacing w:line="300" w:lineRule="auto"/>
              <w:jc w:val="center"/>
              <w:rPr>
                <w:sz w:val="20"/>
                <w:szCs w:val="20"/>
              </w:rPr>
            </w:pPr>
            <w:r>
              <w:rPr>
                <w:rFonts w:hint="eastAsia"/>
                <w:sz w:val="20"/>
                <w:szCs w:val="20"/>
              </w:rPr>
              <w:t>压力测试</w:t>
            </w:r>
          </w:p>
        </w:tc>
        <w:tc>
          <w:tcPr>
            <w:tcW w:w="992" w:type="dxa"/>
          </w:tcPr>
          <w:p w14:paraId="0CA80709" w14:textId="250092E4" w:rsidR="00E74A80" w:rsidRDefault="0009268F">
            <w:pPr>
              <w:adjustRightInd w:val="0"/>
              <w:snapToGrid w:val="0"/>
              <w:rPr>
                <w:rFonts w:hint="eastAsia"/>
                <w:sz w:val="20"/>
                <w:szCs w:val="20"/>
              </w:rPr>
            </w:pPr>
            <w:r>
              <w:rPr>
                <w:rFonts w:hint="eastAsia"/>
                <w:sz w:val="20"/>
                <w:szCs w:val="20"/>
              </w:rPr>
              <w:t>2</w:t>
            </w:r>
          </w:p>
        </w:tc>
        <w:tc>
          <w:tcPr>
            <w:tcW w:w="993" w:type="dxa"/>
          </w:tcPr>
          <w:p w14:paraId="2522ABFA" w14:textId="77777777" w:rsidR="00E74A80" w:rsidRDefault="0069463B">
            <w:pPr>
              <w:adjustRightInd w:val="0"/>
              <w:snapToGrid w:val="0"/>
              <w:rPr>
                <w:sz w:val="20"/>
                <w:szCs w:val="20"/>
              </w:rPr>
            </w:pPr>
            <w:r>
              <w:rPr>
                <w:rFonts w:hint="eastAsia"/>
                <w:sz w:val="20"/>
                <w:szCs w:val="20"/>
              </w:rPr>
              <w:t>综合</w:t>
            </w:r>
          </w:p>
        </w:tc>
        <w:tc>
          <w:tcPr>
            <w:tcW w:w="1134" w:type="dxa"/>
          </w:tcPr>
          <w:p w14:paraId="3E2C6924" w14:textId="77777777" w:rsidR="00E74A80" w:rsidRDefault="0069463B">
            <w:pPr>
              <w:adjustRightInd w:val="0"/>
              <w:snapToGrid w:val="0"/>
              <w:rPr>
                <w:sz w:val="20"/>
                <w:szCs w:val="20"/>
              </w:rPr>
            </w:pPr>
            <w:r>
              <w:rPr>
                <w:rFonts w:hint="eastAsia"/>
                <w:sz w:val="20"/>
                <w:szCs w:val="20"/>
              </w:rPr>
              <w:t>4</w:t>
            </w:r>
            <w:r>
              <w:rPr>
                <w:sz w:val="20"/>
                <w:szCs w:val="20"/>
              </w:rPr>
              <w:t>-5</w:t>
            </w:r>
            <w:r>
              <w:rPr>
                <w:sz w:val="20"/>
                <w:szCs w:val="20"/>
              </w:rPr>
              <w:t>人</w:t>
            </w:r>
          </w:p>
        </w:tc>
        <w:tc>
          <w:tcPr>
            <w:tcW w:w="2472" w:type="dxa"/>
            <w:vAlign w:val="center"/>
          </w:tcPr>
          <w:p w14:paraId="48CA6351" w14:textId="77777777" w:rsidR="00E74A80" w:rsidRDefault="0069463B">
            <w:pPr>
              <w:adjustRightInd w:val="0"/>
              <w:snapToGrid w:val="0"/>
              <w:spacing w:line="300" w:lineRule="auto"/>
              <w:rPr>
                <w:sz w:val="20"/>
                <w:szCs w:val="20"/>
              </w:rPr>
            </w:pPr>
            <w:r>
              <w:rPr>
                <w:rFonts w:hint="eastAsia"/>
                <w:sz w:val="20"/>
                <w:szCs w:val="20"/>
              </w:rPr>
              <w:t>要求学生使用</w:t>
            </w:r>
            <w:r>
              <w:rPr>
                <w:rFonts w:hint="eastAsia"/>
                <w:sz w:val="20"/>
                <w:szCs w:val="20"/>
              </w:rPr>
              <w:t>压力测试工具</w:t>
            </w:r>
            <w:r>
              <w:rPr>
                <w:rFonts w:hint="eastAsia"/>
                <w:sz w:val="20"/>
                <w:szCs w:val="20"/>
              </w:rPr>
              <w:t>进行实际项目的压力测试</w:t>
            </w:r>
          </w:p>
        </w:tc>
        <w:tc>
          <w:tcPr>
            <w:tcW w:w="1418" w:type="dxa"/>
            <w:vAlign w:val="center"/>
          </w:tcPr>
          <w:p w14:paraId="17510115" w14:textId="77777777" w:rsidR="00E74A80" w:rsidRDefault="0069463B">
            <w:pPr>
              <w:adjustRightInd w:val="0"/>
              <w:snapToGrid w:val="0"/>
              <w:spacing w:line="300" w:lineRule="auto"/>
              <w:jc w:val="center"/>
              <w:rPr>
                <w:sz w:val="20"/>
                <w:szCs w:val="20"/>
              </w:rPr>
            </w:pPr>
            <w:r>
              <w:rPr>
                <w:sz w:val="20"/>
                <w:szCs w:val="20"/>
              </w:rPr>
              <w:t>目标</w:t>
            </w:r>
            <w:r>
              <w:rPr>
                <w:rFonts w:hint="eastAsia"/>
                <w:sz w:val="20"/>
                <w:szCs w:val="20"/>
              </w:rPr>
              <w:t>2</w:t>
            </w:r>
            <w:r>
              <w:rPr>
                <w:sz w:val="20"/>
                <w:szCs w:val="20"/>
              </w:rPr>
              <w:t>，目标</w:t>
            </w:r>
            <w:r>
              <w:rPr>
                <w:sz w:val="20"/>
                <w:szCs w:val="20"/>
              </w:rPr>
              <w:t>3</w:t>
            </w:r>
          </w:p>
        </w:tc>
        <w:tc>
          <w:tcPr>
            <w:tcW w:w="1843" w:type="dxa"/>
            <w:vAlign w:val="center"/>
          </w:tcPr>
          <w:p w14:paraId="19A33043" w14:textId="77777777" w:rsidR="00E74A80" w:rsidRDefault="0069463B">
            <w:pPr>
              <w:adjustRightInd w:val="0"/>
              <w:snapToGrid w:val="0"/>
              <w:spacing w:line="300" w:lineRule="auto"/>
              <w:jc w:val="center"/>
              <w:rPr>
                <w:sz w:val="20"/>
                <w:szCs w:val="20"/>
              </w:rPr>
            </w:pPr>
            <w:r>
              <w:rPr>
                <w:sz w:val="20"/>
                <w:szCs w:val="20"/>
              </w:rPr>
              <w:t>指标点</w:t>
            </w:r>
            <w:r>
              <w:rPr>
                <w:rFonts w:hint="eastAsia"/>
                <w:sz w:val="20"/>
                <w:szCs w:val="20"/>
              </w:rPr>
              <w:t>7</w:t>
            </w:r>
            <w:r>
              <w:rPr>
                <w:sz w:val="20"/>
                <w:szCs w:val="20"/>
              </w:rPr>
              <w:t>.</w:t>
            </w:r>
            <w:r>
              <w:rPr>
                <w:rFonts w:hint="eastAsia"/>
                <w:sz w:val="20"/>
                <w:szCs w:val="20"/>
              </w:rPr>
              <w:t>2</w:t>
            </w:r>
            <w:r>
              <w:rPr>
                <w:sz w:val="20"/>
                <w:szCs w:val="20"/>
              </w:rPr>
              <w:t>、</w:t>
            </w:r>
            <w:r>
              <w:rPr>
                <w:sz w:val="20"/>
                <w:szCs w:val="20"/>
              </w:rPr>
              <w:t>1</w:t>
            </w:r>
            <w:r>
              <w:rPr>
                <w:rFonts w:hint="eastAsia"/>
                <w:sz w:val="20"/>
                <w:szCs w:val="20"/>
              </w:rPr>
              <w:t>0</w:t>
            </w:r>
            <w:r>
              <w:rPr>
                <w:sz w:val="20"/>
                <w:szCs w:val="20"/>
              </w:rPr>
              <w:t>.3</w:t>
            </w:r>
            <w:r>
              <w:rPr>
                <w:sz w:val="20"/>
                <w:szCs w:val="20"/>
              </w:rPr>
              <w:t>、</w:t>
            </w:r>
            <w:r>
              <w:rPr>
                <w:rFonts w:hint="eastAsia"/>
                <w:sz w:val="20"/>
                <w:szCs w:val="20"/>
              </w:rPr>
              <w:t>11</w:t>
            </w:r>
            <w:r>
              <w:rPr>
                <w:sz w:val="20"/>
                <w:szCs w:val="20"/>
              </w:rPr>
              <w:t>.1</w:t>
            </w:r>
          </w:p>
        </w:tc>
        <w:tc>
          <w:tcPr>
            <w:tcW w:w="2157" w:type="dxa"/>
            <w:vMerge/>
          </w:tcPr>
          <w:p w14:paraId="247F4592" w14:textId="77777777" w:rsidR="00E74A80" w:rsidRDefault="00E74A80">
            <w:pPr>
              <w:adjustRightInd w:val="0"/>
              <w:snapToGrid w:val="0"/>
              <w:spacing w:line="300" w:lineRule="auto"/>
              <w:jc w:val="center"/>
              <w:rPr>
                <w:sz w:val="20"/>
                <w:szCs w:val="20"/>
              </w:rPr>
            </w:pPr>
          </w:p>
        </w:tc>
      </w:tr>
      <w:tr w:rsidR="00E74A80" w14:paraId="6314D721" w14:textId="77777777">
        <w:trPr>
          <w:jc w:val="center"/>
        </w:trPr>
        <w:tc>
          <w:tcPr>
            <w:tcW w:w="760" w:type="dxa"/>
          </w:tcPr>
          <w:p w14:paraId="33A2F250" w14:textId="77777777" w:rsidR="00E74A80" w:rsidRDefault="0069463B">
            <w:pPr>
              <w:adjustRightInd w:val="0"/>
              <w:snapToGrid w:val="0"/>
              <w:jc w:val="center"/>
              <w:rPr>
                <w:sz w:val="20"/>
                <w:szCs w:val="20"/>
              </w:rPr>
            </w:pPr>
            <w:r>
              <w:rPr>
                <w:sz w:val="20"/>
                <w:szCs w:val="20"/>
              </w:rPr>
              <w:t>6</w:t>
            </w:r>
          </w:p>
        </w:tc>
        <w:tc>
          <w:tcPr>
            <w:tcW w:w="1935" w:type="dxa"/>
            <w:vAlign w:val="center"/>
          </w:tcPr>
          <w:p w14:paraId="0D36B8F6" w14:textId="77777777" w:rsidR="00E74A80" w:rsidRDefault="0069463B">
            <w:pPr>
              <w:adjustRightInd w:val="0"/>
              <w:snapToGrid w:val="0"/>
              <w:spacing w:line="300" w:lineRule="auto"/>
              <w:jc w:val="center"/>
              <w:rPr>
                <w:sz w:val="20"/>
                <w:szCs w:val="20"/>
              </w:rPr>
            </w:pPr>
            <w:r>
              <w:rPr>
                <w:rFonts w:hint="eastAsia"/>
                <w:sz w:val="20"/>
                <w:szCs w:val="20"/>
              </w:rPr>
              <w:t>自动化测试</w:t>
            </w:r>
          </w:p>
        </w:tc>
        <w:tc>
          <w:tcPr>
            <w:tcW w:w="992" w:type="dxa"/>
          </w:tcPr>
          <w:p w14:paraId="07627D4D" w14:textId="220FF724" w:rsidR="00E74A80" w:rsidRDefault="0009268F">
            <w:pPr>
              <w:adjustRightInd w:val="0"/>
              <w:snapToGrid w:val="0"/>
              <w:rPr>
                <w:rFonts w:hint="eastAsia"/>
                <w:sz w:val="20"/>
                <w:szCs w:val="20"/>
              </w:rPr>
            </w:pPr>
            <w:r>
              <w:rPr>
                <w:rFonts w:hint="eastAsia"/>
                <w:sz w:val="20"/>
                <w:szCs w:val="20"/>
              </w:rPr>
              <w:t>2</w:t>
            </w:r>
          </w:p>
        </w:tc>
        <w:tc>
          <w:tcPr>
            <w:tcW w:w="993" w:type="dxa"/>
          </w:tcPr>
          <w:p w14:paraId="686DB4D5" w14:textId="77777777" w:rsidR="00E74A80" w:rsidRDefault="0069463B">
            <w:pPr>
              <w:adjustRightInd w:val="0"/>
              <w:snapToGrid w:val="0"/>
              <w:rPr>
                <w:sz w:val="20"/>
                <w:szCs w:val="20"/>
              </w:rPr>
            </w:pPr>
            <w:r>
              <w:rPr>
                <w:rFonts w:hint="eastAsia"/>
                <w:sz w:val="20"/>
                <w:szCs w:val="20"/>
              </w:rPr>
              <w:t>综合</w:t>
            </w:r>
          </w:p>
        </w:tc>
        <w:tc>
          <w:tcPr>
            <w:tcW w:w="1134" w:type="dxa"/>
          </w:tcPr>
          <w:p w14:paraId="53BF429E" w14:textId="77777777" w:rsidR="00E74A80" w:rsidRDefault="0069463B">
            <w:pPr>
              <w:adjustRightInd w:val="0"/>
              <w:snapToGrid w:val="0"/>
              <w:rPr>
                <w:sz w:val="20"/>
                <w:szCs w:val="20"/>
              </w:rPr>
            </w:pPr>
            <w:r>
              <w:rPr>
                <w:rFonts w:hint="eastAsia"/>
                <w:sz w:val="20"/>
                <w:szCs w:val="20"/>
              </w:rPr>
              <w:t>4</w:t>
            </w:r>
            <w:r>
              <w:rPr>
                <w:sz w:val="20"/>
                <w:szCs w:val="20"/>
              </w:rPr>
              <w:t>-5</w:t>
            </w:r>
            <w:r>
              <w:rPr>
                <w:sz w:val="20"/>
                <w:szCs w:val="20"/>
              </w:rPr>
              <w:t>人</w:t>
            </w:r>
          </w:p>
        </w:tc>
        <w:tc>
          <w:tcPr>
            <w:tcW w:w="2472" w:type="dxa"/>
            <w:vAlign w:val="center"/>
          </w:tcPr>
          <w:p w14:paraId="6B6B8F2C" w14:textId="77777777" w:rsidR="00E74A80" w:rsidRDefault="0069463B">
            <w:pPr>
              <w:adjustRightInd w:val="0"/>
              <w:snapToGrid w:val="0"/>
              <w:spacing w:line="300" w:lineRule="auto"/>
              <w:rPr>
                <w:sz w:val="20"/>
                <w:szCs w:val="20"/>
              </w:rPr>
            </w:pPr>
            <w:r>
              <w:rPr>
                <w:rFonts w:hint="eastAsia"/>
                <w:sz w:val="20"/>
                <w:szCs w:val="20"/>
              </w:rPr>
              <w:t>要求学生使用</w:t>
            </w:r>
            <w:r>
              <w:rPr>
                <w:rFonts w:hint="eastAsia"/>
                <w:sz w:val="20"/>
                <w:szCs w:val="20"/>
              </w:rPr>
              <w:t>相关工具进行</w:t>
            </w:r>
            <w:r>
              <w:rPr>
                <w:rFonts w:hint="eastAsia"/>
                <w:sz w:val="20"/>
                <w:szCs w:val="20"/>
              </w:rPr>
              <w:t>自动化测试脚本的编写与测试工作</w:t>
            </w:r>
          </w:p>
        </w:tc>
        <w:tc>
          <w:tcPr>
            <w:tcW w:w="1418" w:type="dxa"/>
            <w:vAlign w:val="center"/>
          </w:tcPr>
          <w:p w14:paraId="18607AC8" w14:textId="77777777" w:rsidR="00E74A80" w:rsidRDefault="0069463B">
            <w:pPr>
              <w:adjustRightInd w:val="0"/>
              <w:snapToGrid w:val="0"/>
              <w:spacing w:line="300" w:lineRule="auto"/>
              <w:jc w:val="center"/>
              <w:rPr>
                <w:sz w:val="20"/>
                <w:szCs w:val="20"/>
              </w:rPr>
            </w:pPr>
            <w:r>
              <w:rPr>
                <w:sz w:val="20"/>
                <w:szCs w:val="20"/>
              </w:rPr>
              <w:t>目标</w:t>
            </w:r>
            <w:r>
              <w:rPr>
                <w:sz w:val="20"/>
                <w:szCs w:val="20"/>
              </w:rPr>
              <w:t>2</w:t>
            </w:r>
            <w:r>
              <w:rPr>
                <w:sz w:val="20"/>
                <w:szCs w:val="20"/>
              </w:rPr>
              <w:t>，目标</w:t>
            </w:r>
            <w:r>
              <w:rPr>
                <w:sz w:val="20"/>
                <w:szCs w:val="20"/>
              </w:rPr>
              <w:t>3</w:t>
            </w:r>
          </w:p>
        </w:tc>
        <w:tc>
          <w:tcPr>
            <w:tcW w:w="1843" w:type="dxa"/>
            <w:vAlign w:val="center"/>
          </w:tcPr>
          <w:p w14:paraId="4852FE6E" w14:textId="77777777" w:rsidR="00E74A80" w:rsidRDefault="0069463B">
            <w:pPr>
              <w:adjustRightInd w:val="0"/>
              <w:snapToGrid w:val="0"/>
              <w:spacing w:line="300" w:lineRule="auto"/>
              <w:jc w:val="center"/>
              <w:rPr>
                <w:sz w:val="20"/>
                <w:szCs w:val="20"/>
              </w:rPr>
            </w:pPr>
            <w:r>
              <w:rPr>
                <w:sz w:val="20"/>
                <w:szCs w:val="20"/>
              </w:rPr>
              <w:t>指标点</w:t>
            </w:r>
            <w:r>
              <w:rPr>
                <w:rFonts w:hint="eastAsia"/>
                <w:sz w:val="20"/>
                <w:szCs w:val="20"/>
              </w:rPr>
              <w:t>7</w:t>
            </w:r>
            <w:r>
              <w:rPr>
                <w:sz w:val="20"/>
                <w:szCs w:val="20"/>
              </w:rPr>
              <w:t>.</w:t>
            </w:r>
            <w:r>
              <w:rPr>
                <w:rFonts w:hint="eastAsia"/>
                <w:sz w:val="20"/>
                <w:szCs w:val="20"/>
              </w:rPr>
              <w:t>2</w:t>
            </w:r>
            <w:r>
              <w:rPr>
                <w:sz w:val="20"/>
                <w:szCs w:val="20"/>
              </w:rPr>
              <w:t>、</w:t>
            </w:r>
            <w:r>
              <w:rPr>
                <w:sz w:val="20"/>
                <w:szCs w:val="20"/>
              </w:rPr>
              <w:t>1</w:t>
            </w:r>
            <w:r>
              <w:rPr>
                <w:rFonts w:hint="eastAsia"/>
                <w:sz w:val="20"/>
                <w:szCs w:val="20"/>
              </w:rPr>
              <w:t>0</w:t>
            </w:r>
            <w:r>
              <w:rPr>
                <w:sz w:val="20"/>
                <w:szCs w:val="20"/>
              </w:rPr>
              <w:t>.3</w:t>
            </w:r>
            <w:r>
              <w:rPr>
                <w:sz w:val="20"/>
                <w:szCs w:val="20"/>
              </w:rPr>
              <w:t>、</w:t>
            </w:r>
            <w:r>
              <w:rPr>
                <w:rFonts w:hint="eastAsia"/>
                <w:sz w:val="20"/>
                <w:szCs w:val="20"/>
              </w:rPr>
              <w:t>11</w:t>
            </w:r>
            <w:r>
              <w:rPr>
                <w:sz w:val="20"/>
                <w:szCs w:val="20"/>
              </w:rPr>
              <w:t>.1</w:t>
            </w:r>
          </w:p>
        </w:tc>
        <w:tc>
          <w:tcPr>
            <w:tcW w:w="2157" w:type="dxa"/>
            <w:vMerge/>
          </w:tcPr>
          <w:p w14:paraId="32F7AF82" w14:textId="77777777" w:rsidR="00E74A80" w:rsidRDefault="00E74A80">
            <w:pPr>
              <w:adjustRightInd w:val="0"/>
              <w:snapToGrid w:val="0"/>
              <w:spacing w:line="300" w:lineRule="auto"/>
              <w:jc w:val="center"/>
              <w:rPr>
                <w:sz w:val="20"/>
                <w:szCs w:val="20"/>
              </w:rPr>
            </w:pPr>
          </w:p>
        </w:tc>
      </w:tr>
      <w:tr w:rsidR="00E74A80" w14:paraId="2E44E94B" w14:textId="77777777">
        <w:trPr>
          <w:jc w:val="center"/>
        </w:trPr>
        <w:tc>
          <w:tcPr>
            <w:tcW w:w="760" w:type="dxa"/>
          </w:tcPr>
          <w:p w14:paraId="318E0314" w14:textId="77777777" w:rsidR="00E74A80" w:rsidRDefault="0069463B">
            <w:pPr>
              <w:adjustRightInd w:val="0"/>
              <w:snapToGrid w:val="0"/>
              <w:jc w:val="center"/>
              <w:rPr>
                <w:sz w:val="20"/>
                <w:szCs w:val="20"/>
              </w:rPr>
            </w:pPr>
            <w:r>
              <w:rPr>
                <w:sz w:val="20"/>
                <w:szCs w:val="20"/>
              </w:rPr>
              <w:t>7</w:t>
            </w:r>
          </w:p>
        </w:tc>
        <w:tc>
          <w:tcPr>
            <w:tcW w:w="1935" w:type="dxa"/>
            <w:vAlign w:val="center"/>
          </w:tcPr>
          <w:p w14:paraId="3018D3EF" w14:textId="77777777" w:rsidR="00E74A80" w:rsidRDefault="0069463B">
            <w:pPr>
              <w:adjustRightInd w:val="0"/>
              <w:snapToGrid w:val="0"/>
              <w:spacing w:line="300" w:lineRule="auto"/>
              <w:jc w:val="center"/>
              <w:rPr>
                <w:sz w:val="20"/>
                <w:szCs w:val="20"/>
              </w:rPr>
            </w:pPr>
            <w:r>
              <w:rPr>
                <w:rFonts w:hint="eastAsia"/>
                <w:sz w:val="20"/>
                <w:szCs w:val="20"/>
              </w:rPr>
              <w:t>软件测试管理工具学习</w:t>
            </w:r>
          </w:p>
        </w:tc>
        <w:tc>
          <w:tcPr>
            <w:tcW w:w="992" w:type="dxa"/>
          </w:tcPr>
          <w:p w14:paraId="43873E1B" w14:textId="5988F066" w:rsidR="00E74A80" w:rsidRDefault="0009268F">
            <w:pPr>
              <w:adjustRightInd w:val="0"/>
              <w:snapToGrid w:val="0"/>
              <w:rPr>
                <w:rFonts w:hint="eastAsia"/>
                <w:sz w:val="20"/>
                <w:szCs w:val="20"/>
              </w:rPr>
            </w:pPr>
            <w:r>
              <w:rPr>
                <w:rFonts w:hint="eastAsia"/>
                <w:sz w:val="20"/>
                <w:szCs w:val="20"/>
              </w:rPr>
              <w:t>2</w:t>
            </w:r>
          </w:p>
        </w:tc>
        <w:tc>
          <w:tcPr>
            <w:tcW w:w="993" w:type="dxa"/>
          </w:tcPr>
          <w:p w14:paraId="36667A2F" w14:textId="77777777" w:rsidR="00E74A80" w:rsidRDefault="0069463B">
            <w:pPr>
              <w:adjustRightInd w:val="0"/>
              <w:snapToGrid w:val="0"/>
              <w:rPr>
                <w:sz w:val="20"/>
                <w:szCs w:val="20"/>
              </w:rPr>
            </w:pPr>
            <w:r>
              <w:rPr>
                <w:rFonts w:hint="eastAsia"/>
                <w:sz w:val="20"/>
                <w:szCs w:val="20"/>
              </w:rPr>
              <w:t>综合</w:t>
            </w:r>
          </w:p>
        </w:tc>
        <w:tc>
          <w:tcPr>
            <w:tcW w:w="1134" w:type="dxa"/>
          </w:tcPr>
          <w:p w14:paraId="146A37E4" w14:textId="77777777" w:rsidR="00E74A80" w:rsidRDefault="0069463B">
            <w:pPr>
              <w:adjustRightInd w:val="0"/>
              <w:snapToGrid w:val="0"/>
              <w:rPr>
                <w:sz w:val="20"/>
                <w:szCs w:val="20"/>
              </w:rPr>
            </w:pPr>
            <w:r>
              <w:rPr>
                <w:rFonts w:hint="eastAsia"/>
                <w:sz w:val="20"/>
                <w:szCs w:val="20"/>
              </w:rPr>
              <w:t>4</w:t>
            </w:r>
            <w:r>
              <w:rPr>
                <w:sz w:val="20"/>
                <w:szCs w:val="20"/>
              </w:rPr>
              <w:t>-5</w:t>
            </w:r>
            <w:r>
              <w:rPr>
                <w:sz w:val="20"/>
                <w:szCs w:val="20"/>
              </w:rPr>
              <w:t>人</w:t>
            </w:r>
          </w:p>
        </w:tc>
        <w:tc>
          <w:tcPr>
            <w:tcW w:w="2472" w:type="dxa"/>
            <w:vAlign w:val="center"/>
          </w:tcPr>
          <w:p w14:paraId="49EEDF00" w14:textId="77777777" w:rsidR="00E74A80" w:rsidRDefault="0069463B">
            <w:pPr>
              <w:adjustRightInd w:val="0"/>
              <w:snapToGrid w:val="0"/>
              <w:spacing w:line="300" w:lineRule="auto"/>
              <w:rPr>
                <w:sz w:val="20"/>
                <w:szCs w:val="20"/>
              </w:rPr>
            </w:pPr>
            <w:r>
              <w:rPr>
                <w:rFonts w:hint="eastAsia"/>
                <w:sz w:val="20"/>
                <w:szCs w:val="20"/>
              </w:rPr>
              <w:t>要求学生使用</w:t>
            </w:r>
            <w:r>
              <w:rPr>
                <w:rFonts w:hint="eastAsia"/>
                <w:sz w:val="20"/>
                <w:szCs w:val="20"/>
              </w:rPr>
              <w:t>软件测试</w:t>
            </w:r>
            <w:r>
              <w:rPr>
                <w:rFonts w:hint="eastAsia"/>
                <w:sz w:val="20"/>
                <w:szCs w:val="20"/>
              </w:rPr>
              <w:t>管理工具模拟真实质量保证过程中对质量的把控</w:t>
            </w:r>
          </w:p>
        </w:tc>
        <w:tc>
          <w:tcPr>
            <w:tcW w:w="1418" w:type="dxa"/>
            <w:vAlign w:val="center"/>
          </w:tcPr>
          <w:p w14:paraId="6BEDCD2D" w14:textId="77777777" w:rsidR="00E74A80" w:rsidRDefault="0069463B">
            <w:pPr>
              <w:adjustRightInd w:val="0"/>
              <w:snapToGrid w:val="0"/>
              <w:spacing w:line="300" w:lineRule="auto"/>
              <w:jc w:val="center"/>
              <w:rPr>
                <w:sz w:val="20"/>
                <w:szCs w:val="20"/>
              </w:rPr>
            </w:pPr>
            <w:r>
              <w:rPr>
                <w:sz w:val="20"/>
                <w:szCs w:val="20"/>
              </w:rPr>
              <w:t>目标</w:t>
            </w:r>
            <w:r>
              <w:rPr>
                <w:sz w:val="20"/>
                <w:szCs w:val="20"/>
              </w:rPr>
              <w:t>2</w:t>
            </w:r>
            <w:r>
              <w:rPr>
                <w:sz w:val="20"/>
                <w:szCs w:val="20"/>
              </w:rPr>
              <w:t>，目标</w:t>
            </w:r>
            <w:r>
              <w:rPr>
                <w:sz w:val="20"/>
                <w:szCs w:val="20"/>
              </w:rPr>
              <w:t>3</w:t>
            </w:r>
          </w:p>
        </w:tc>
        <w:tc>
          <w:tcPr>
            <w:tcW w:w="1843" w:type="dxa"/>
            <w:vAlign w:val="center"/>
          </w:tcPr>
          <w:p w14:paraId="1CE530CF" w14:textId="77777777" w:rsidR="00E74A80" w:rsidRDefault="0069463B">
            <w:pPr>
              <w:adjustRightInd w:val="0"/>
              <w:snapToGrid w:val="0"/>
              <w:spacing w:line="300" w:lineRule="auto"/>
              <w:jc w:val="center"/>
              <w:rPr>
                <w:sz w:val="20"/>
                <w:szCs w:val="20"/>
              </w:rPr>
            </w:pPr>
            <w:r>
              <w:rPr>
                <w:sz w:val="20"/>
                <w:szCs w:val="20"/>
              </w:rPr>
              <w:t>指标点</w:t>
            </w:r>
            <w:r>
              <w:rPr>
                <w:rFonts w:hint="eastAsia"/>
                <w:sz w:val="20"/>
                <w:szCs w:val="20"/>
              </w:rPr>
              <w:t>7</w:t>
            </w:r>
            <w:r>
              <w:rPr>
                <w:sz w:val="20"/>
                <w:szCs w:val="20"/>
              </w:rPr>
              <w:t>.</w:t>
            </w:r>
            <w:r>
              <w:rPr>
                <w:rFonts w:hint="eastAsia"/>
                <w:sz w:val="20"/>
                <w:szCs w:val="20"/>
              </w:rPr>
              <w:t>2</w:t>
            </w:r>
            <w:r>
              <w:rPr>
                <w:sz w:val="20"/>
                <w:szCs w:val="20"/>
              </w:rPr>
              <w:t>、</w:t>
            </w:r>
            <w:r>
              <w:rPr>
                <w:sz w:val="20"/>
                <w:szCs w:val="20"/>
              </w:rPr>
              <w:t>1</w:t>
            </w:r>
            <w:r>
              <w:rPr>
                <w:rFonts w:hint="eastAsia"/>
                <w:sz w:val="20"/>
                <w:szCs w:val="20"/>
              </w:rPr>
              <w:t>0</w:t>
            </w:r>
            <w:r>
              <w:rPr>
                <w:sz w:val="20"/>
                <w:szCs w:val="20"/>
              </w:rPr>
              <w:t>.3</w:t>
            </w:r>
            <w:r>
              <w:rPr>
                <w:sz w:val="20"/>
                <w:szCs w:val="20"/>
              </w:rPr>
              <w:t>、</w:t>
            </w:r>
            <w:r>
              <w:rPr>
                <w:rFonts w:hint="eastAsia"/>
                <w:sz w:val="20"/>
                <w:szCs w:val="20"/>
              </w:rPr>
              <w:t>11</w:t>
            </w:r>
            <w:r>
              <w:rPr>
                <w:sz w:val="20"/>
                <w:szCs w:val="20"/>
              </w:rPr>
              <w:t>.1</w:t>
            </w:r>
          </w:p>
        </w:tc>
        <w:tc>
          <w:tcPr>
            <w:tcW w:w="2157" w:type="dxa"/>
            <w:vMerge/>
          </w:tcPr>
          <w:p w14:paraId="1F8E399C" w14:textId="77777777" w:rsidR="00E74A80" w:rsidRDefault="00E74A80">
            <w:pPr>
              <w:adjustRightInd w:val="0"/>
              <w:snapToGrid w:val="0"/>
              <w:spacing w:line="300" w:lineRule="auto"/>
              <w:jc w:val="center"/>
              <w:rPr>
                <w:sz w:val="20"/>
                <w:szCs w:val="20"/>
              </w:rPr>
            </w:pPr>
          </w:p>
        </w:tc>
      </w:tr>
      <w:tr w:rsidR="00E74A80" w14:paraId="7205DC6C" w14:textId="77777777">
        <w:trPr>
          <w:jc w:val="center"/>
        </w:trPr>
        <w:tc>
          <w:tcPr>
            <w:tcW w:w="760" w:type="dxa"/>
          </w:tcPr>
          <w:p w14:paraId="24B6B0FF" w14:textId="77777777" w:rsidR="00E74A80" w:rsidRDefault="0069463B">
            <w:pPr>
              <w:adjustRightInd w:val="0"/>
              <w:snapToGrid w:val="0"/>
              <w:jc w:val="center"/>
              <w:rPr>
                <w:sz w:val="20"/>
                <w:szCs w:val="20"/>
              </w:rPr>
            </w:pPr>
            <w:r>
              <w:rPr>
                <w:sz w:val="20"/>
                <w:szCs w:val="20"/>
              </w:rPr>
              <w:t>8</w:t>
            </w:r>
          </w:p>
        </w:tc>
        <w:tc>
          <w:tcPr>
            <w:tcW w:w="1935" w:type="dxa"/>
            <w:vAlign w:val="center"/>
          </w:tcPr>
          <w:p w14:paraId="0FB0FCCF" w14:textId="77777777" w:rsidR="00E74A80" w:rsidRDefault="0069463B">
            <w:pPr>
              <w:adjustRightInd w:val="0"/>
              <w:snapToGrid w:val="0"/>
              <w:spacing w:line="300" w:lineRule="auto"/>
              <w:jc w:val="center"/>
              <w:rPr>
                <w:sz w:val="20"/>
                <w:szCs w:val="20"/>
              </w:rPr>
            </w:pPr>
            <w:r>
              <w:rPr>
                <w:rFonts w:hint="eastAsia"/>
                <w:sz w:val="20"/>
                <w:szCs w:val="20"/>
              </w:rPr>
              <w:t>软件质量分析报告学习</w:t>
            </w:r>
          </w:p>
        </w:tc>
        <w:tc>
          <w:tcPr>
            <w:tcW w:w="992" w:type="dxa"/>
          </w:tcPr>
          <w:p w14:paraId="13DF4055" w14:textId="757B6E77" w:rsidR="00E74A80" w:rsidRDefault="0009268F">
            <w:pPr>
              <w:adjustRightInd w:val="0"/>
              <w:snapToGrid w:val="0"/>
              <w:rPr>
                <w:rFonts w:hint="eastAsia"/>
                <w:sz w:val="20"/>
                <w:szCs w:val="20"/>
              </w:rPr>
            </w:pPr>
            <w:r>
              <w:rPr>
                <w:rFonts w:hint="eastAsia"/>
                <w:sz w:val="20"/>
                <w:szCs w:val="20"/>
              </w:rPr>
              <w:t>2</w:t>
            </w:r>
          </w:p>
        </w:tc>
        <w:tc>
          <w:tcPr>
            <w:tcW w:w="993" w:type="dxa"/>
          </w:tcPr>
          <w:p w14:paraId="76B3BA04" w14:textId="77777777" w:rsidR="00E74A80" w:rsidRDefault="0069463B">
            <w:pPr>
              <w:adjustRightInd w:val="0"/>
              <w:snapToGrid w:val="0"/>
              <w:rPr>
                <w:sz w:val="20"/>
                <w:szCs w:val="20"/>
              </w:rPr>
            </w:pPr>
            <w:r>
              <w:rPr>
                <w:rFonts w:hint="eastAsia"/>
                <w:sz w:val="20"/>
                <w:szCs w:val="20"/>
              </w:rPr>
              <w:t>综合</w:t>
            </w:r>
          </w:p>
        </w:tc>
        <w:tc>
          <w:tcPr>
            <w:tcW w:w="1134" w:type="dxa"/>
          </w:tcPr>
          <w:p w14:paraId="67F4340C" w14:textId="77777777" w:rsidR="00E74A80" w:rsidRDefault="0069463B">
            <w:pPr>
              <w:adjustRightInd w:val="0"/>
              <w:snapToGrid w:val="0"/>
              <w:rPr>
                <w:sz w:val="20"/>
                <w:szCs w:val="20"/>
              </w:rPr>
            </w:pPr>
            <w:r>
              <w:rPr>
                <w:rFonts w:hint="eastAsia"/>
                <w:sz w:val="20"/>
                <w:szCs w:val="20"/>
              </w:rPr>
              <w:t>4</w:t>
            </w:r>
            <w:r>
              <w:rPr>
                <w:sz w:val="20"/>
                <w:szCs w:val="20"/>
              </w:rPr>
              <w:t>-5</w:t>
            </w:r>
            <w:r>
              <w:rPr>
                <w:sz w:val="20"/>
                <w:szCs w:val="20"/>
              </w:rPr>
              <w:t>人</w:t>
            </w:r>
          </w:p>
        </w:tc>
        <w:tc>
          <w:tcPr>
            <w:tcW w:w="2472" w:type="dxa"/>
            <w:vAlign w:val="center"/>
          </w:tcPr>
          <w:p w14:paraId="1E7D8F4C" w14:textId="77777777" w:rsidR="00E74A80" w:rsidRDefault="0069463B">
            <w:pPr>
              <w:adjustRightInd w:val="0"/>
              <w:snapToGrid w:val="0"/>
              <w:spacing w:line="300" w:lineRule="auto"/>
              <w:rPr>
                <w:sz w:val="20"/>
                <w:szCs w:val="20"/>
              </w:rPr>
            </w:pPr>
            <w:r>
              <w:rPr>
                <w:rFonts w:hint="eastAsia"/>
                <w:sz w:val="20"/>
                <w:szCs w:val="20"/>
              </w:rPr>
              <w:t>要求学生完成软件质量分析大报告</w:t>
            </w:r>
          </w:p>
        </w:tc>
        <w:tc>
          <w:tcPr>
            <w:tcW w:w="1418" w:type="dxa"/>
            <w:vAlign w:val="center"/>
          </w:tcPr>
          <w:p w14:paraId="51EF0F67" w14:textId="77777777" w:rsidR="00E74A80" w:rsidRDefault="0069463B">
            <w:pPr>
              <w:adjustRightInd w:val="0"/>
              <w:snapToGrid w:val="0"/>
              <w:spacing w:line="300" w:lineRule="auto"/>
              <w:jc w:val="center"/>
              <w:rPr>
                <w:sz w:val="20"/>
                <w:szCs w:val="20"/>
              </w:rPr>
            </w:pPr>
            <w:r>
              <w:rPr>
                <w:sz w:val="20"/>
                <w:szCs w:val="20"/>
              </w:rPr>
              <w:t>目标</w:t>
            </w:r>
            <w:r>
              <w:rPr>
                <w:sz w:val="20"/>
                <w:szCs w:val="20"/>
              </w:rPr>
              <w:t>2</w:t>
            </w:r>
            <w:r>
              <w:rPr>
                <w:sz w:val="20"/>
                <w:szCs w:val="20"/>
              </w:rPr>
              <w:t>，目标</w:t>
            </w:r>
            <w:r>
              <w:rPr>
                <w:sz w:val="20"/>
                <w:szCs w:val="20"/>
              </w:rPr>
              <w:t>3</w:t>
            </w:r>
          </w:p>
        </w:tc>
        <w:tc>
          <w:tcPr>
            <w:tcW w:w="1843" w:type="dxa"/>
            <w:vAlign w:val="center"/>
          </w:tcPr>
          <w:p w14:paraId="5B2ED67B" w14:textId="77777777" w:rsidR="00E74A80" w:rsidRDefault="0069463B">
            <w:pPr>
              <w:adjustRightInd w:val="0"/>
              <w:snapToGrid w:val="0"/>
              <w:spacing w:line="300" w:lineRule="auto"/>
              <w:jc w:val="center"/>
              <w:rPr>
                <w:sz w:val="20"/>
                <w:szCs w:val="20"/>
              </w:rPr>
            </w:pPr>
            <w:r>
              <w:rPr>
                <w:sz w:val="20"/>
                <w:szCs w:val="20"/>
              </w:rPr>
              <w:t>指标点</w:t>
            </w:r>
            <w:r>
              <w:rPr>
                <w:rFonts w:hint="eastAsia"/>
                <w:sz w:val="20"/>
                <w:szCs w:val="20"/>
              </w:rPr>
              <w:t>7</w:t>
            </w:r>
            <w:r>
              <w:rPr>
                <w:sz w:val="20"/>
                <w:szCs w:val="20"/>
              </w:rPr>
              <w:t>.</w:t>
            </w:r>
            <w:r>
              <w:rPr>
                <w:rFonts w:hint="eastAsia"/>
                <w:sz w:val="20"/>
                <w:szCs w:val="20"/>
              </w:rPr>
              <w:t>2</w:t>
            </w:r>
            <w:r>
              <w:rPr>
                <w:sz w:val="20"/>
                <w:szCs w:val="20"/>
              </w:rPr>
              <w:t>、</w:t>
            </w:r>
            <w:r>
              <w:rPr>
                <w:sz w:val="20"/>
                <w:szCs w:val="20"/>
              </w:rPr>
              <w:t>1</w:t>
            </w:r>
            <w:r>
              <w:rPr>
                <w:rFonts w:hint="eastAsia"/>
                <w:sz w:val="20"/>
                <w:szCs w:val="20"/>
              </w:rPr>
              <w:t>0</w:t>
            </w:r>
            <w:r>
              <w:rPr>
                <w:sz w:val="20"/>
                <w:szCs w:val="20"/>
              </w:rPr>
              <w:t>.3</w:t>
            </w:r>
            <w:r>
              <w:rPr>
                <w:sz w:val="20"/>
                <w:szCs w:val="20"/>
              </w:rPr>
              <w:t>、</w:t>
            </w:r>
            <w:r>
              <w:rPr>
                <w:rFonts w:hint="eastAsia"/>
                <w:sz w:val="20"/>
                <w:szCs w:val="20"/>
              </w:rPr>
              <w:t>11</w:t>
            </w:r>
            <w:r>
              <w:rPr>
                <w:sz w:val="20"/>
                <w:szCs w:val="20"/>
              </w:rPr>
              <w:t>.1</w:t>
            </w:r>
          </w:p>
        </w:tc>
        <w:tc>
          <w:tcPr>
            <w:tcW w:w="2157" w:type="dxa"/>
            <w:vMerge/>
          </w:tcPr>
          <w:p w14:paraId="2EE71463" w14:textId="77777777" w:rsidR="00E74A80" w:rsidRDefault="00E74A80">
            <w:pPr>
              <w:adjustRightInd w:val="0"/>
              <w:snapToGrid w:val="0"/>
              <w:spacing w:line="300" w:lineRule="auto"/>
              <w:jc w:val="center"/>
              <w:rPr>
                <w:sz w:val="20"/>
                <w:szCs w:val="20"/>
              </w:rPr>
            </w:pPr>
          </w:p>
        </w:tc>
      </w:tr>
    </w:tbl>
    <w:p w14:paraId="65E61FDB" w14:textId="77777777" w:rsidR="00E74A80" w:rsidRDefault="00E74A80">
      <w:pPr>
        <w:adjustRightInd w:val="0"/>
        <w:snapToGrid w:val="0"/>
        <w:spacing w:line="300" w:lineRule="auto"/>
        <w:rPr>
          <w:rFonts w:eastAsia="黑体"/>
          <w:color w:val="0000FF"/>
          <w:sz w:val="24"/>
        </w:rPr>
      </w:pPr>
    </w:p>
    <w:p w14:paraId="486101E1" w14:textId="77777777" w:rsidR="00E74A80" w:rsidRDefault="0069463B" w:rsidP="004D581C">
      <w:pPr>
        <w:adjustRightInd w:val="0"/>
        <w:snapToGrid w:val="0"/>
        <w:spacing w:line="300" w:lineRule="auto"/>
        <w:outlineLvl w:val="0"/>
        <w:rPr>
          <w:i/>
          <w:color w:val="0000FF"/>
          <w:szCs w:val="21"/>
        </w:rPr>
      </w:pPr>
      <w:r>
        <w:rPr>
          <w:rFonts w:ascii="宋体" w:hAnsi="宋体" w:hint="eastAsia"/>
          <w:b/>
          <w:sz w:val="24"/>
        </w:rPr>
        <w:t>四、考核方式及成绩评定方式</w:t>
      </w:r>
    </w:p>
    <w:p w14:paraId="4C91EF1A" w14:textId="422F41C3" w:rsidR="00E74A80" w:rsidRDefault="0069463B">
      <w:pPr>
        <w:spacing w:line="360" w:lineRule="auto"/>
        <w:ind w:firstLine="480"/>
        <w:rPr>
          <w:i/>
          <w:color w:val="0000FF"/>
          <w:szCs w:val="21"/>
        </w:rPr>
      </w:pPr>
      <w:r>
        <w:rPr>
          <w:sz w:val="22"/>
          <w:szCs w:val="22"/>
        </w:rPr>
        <w:t>考试方式为考查，参考实验教学平时</w:t>
      </w:r>
      <w:r>
        <w:rPr>
          <w:rFonts w:hint="eastAsia"/>
          <w:sz w:val="22"/>
          <w:szCs w:val="22"/>
        </w:rPr>
        <w:t>情况</w:t>
      </w:r>
      <w:r>
        <w:rPr>
          <w:sz w:val="22"/>
          <w:szCs w:val="22"/>
        </w:rPr>
        <w:t>、系统</w:t>
      </w:r>
      <w:r>
        <w:rPr>
          <w:rFonts w:hint="eastAsia"/>
          <w:sz w:val="22"/>
          <w:szCs w:val="22"/>
        </w:rPr>
        <w:t>测试实现</w:t>
      </w:r>
      <w:r>
        <w:rPr>
          <w:sz w:val="22"/>
          <w:szCs w:val="22"/>
        </w:rPr>
        <w:t>及创新实践报告和结题答辩进行最终考核和成绩评定</w:t>
      </w:r>
      <w:r w:rsidR="003E47AB">
        <w:rPr>
          <w:sz w:val="22"/>
          <w:szCs w:val="22"/>
        </w:rPr>
        <w:t>。成绩采用五分制：优秀、良好、中等、及格和不及格，其中</w:t>
      </w:r>
      <w:r>
        <w:rPr>
          <w:sz w:val="22"/>
          <w:szCs w:val="22"/>
        </w:rPr>
        <w:t>创新实践报告及结题答辩占</w:t>
      </w:r>
      <w:r>
        <w:rPr>
          <w:rFonts w:hint="eastAsia"/>
          <w:sz w:val="22"/>
          <w:szCs w:val="22"/>
        </w:rPr>
        <w:t>5</w:t>
      </w:r>
      <w:r>
        <w:rPr>
          <w:sz w:val="22"/>
          <w:szCs w:val="22"/>
        </w:rPr>
        <w:t>0%</w:t>
      </w:r>
      <w:r w:rsidR="003E47AB">
        <w:rPr>
          <w:sz w:val="22"/>
          <w:szCs w:val="22"/>
        </w:rPr>
        <w:t>，</w:t>
      </w:r>
      <w:r w:rsidR="003E47AB">
        <w:rPr>
          <w:rFonts w:hint="eastAsia"/>
          <w:sz w:val="22"/>
          <w:szCs w:val="22"/>
        </w:rPr>
        <w:t>平时实践表现及</w:t>
      </w:r>
      <w:r>
        <w:rPr>
          <w:sz w:val="22"/>
          <w:szCs w:val="22"/>
        </w:rPr>
        <w:t>系统</w:t>
      </w:r>
      <w:r>
        <w:rPr>
          <w:rFonts w:hint="eastAsia"/>
          <w:sz w:val="22"/>
          <w:szCs w:val="22"/>
        </w:rPr>
        <w:t>测试实现</w:t>
      </w:r>
      <w:r>
        <w:rPr>
          <w:sz w:val="22"/>
          <w:szCs w:val="22"/>
        </w:rPr>
        <w:t>占</w:t>
      </w:r>
      <w:r w:rsidR="003E47AB">
        <w:rPr>
          <w:rFonts w:hint="eastAsia"/>
          <w:sz w:val="22"/>
          <w:szCs w:val="22"/>
        </w:rPr>
        <w:t>5</w:t>
      </w:r>
      <w:r>
        <w:rPr>
          <w:sz w:val="22"/>
          <w:szCs w:val="22"/>
        </w:rPr>
        <w:t>0%</w:t>
      </w:r>
      <w:r>
        <w:rPr>
          <w:sz w:val="22"/>
          <w:szCs w:val="22"/>
        </w:rPr>
        <w:t>。</w:t>
      </w:r>
    </w:p>
    <w:p w14:paraId="19E50850" w14:textId="77777777" w:rsidR="00E74A80" w:rsidRDefault="00E74A80">
      <w:pPr>
        <w:adjustRightInd w:val="0"/>
        <w:snapToGrid w:val="0"/>
        <w:spacing w:line="300" w:lineRule="auto"/>
        <w:rPr>
          <w:b/>
          <w:sz w:val="24"/>
        </w:rPr>
      </w:pPr>
    </w:p>
    <w:p w14:paraId="027CB5EA" w14:textId="77777777" w:rsidR="00E74A80" w:rsidRDefault="0069463B" w:rsidP="004D581C">
      <w:pPr>
        <w:adjustRightInd w:val="0"/>
        <w:snapToGrid w:val="0"/>
        <w:spacing w:line="300" w:lineRule="auto"/>
        <w:outlineLvl w:val="0"/>
        <w:rPr>
          <w:b/>
          <w:sz w:val="24"/>
        </w:rPr>
      </w:pPr>
      <w:r>
        <w:rPr>
          <w:rFonts w:hint="eastAsia"/>
          <w:b/>
          <w:sz w:val="24"/>
        </w:rPr>
        <w:t>五、教材</w:t>
      </w:r>
      <w:r>
        <w:rPr>
          <w:b/>
          <w:sz w:val="24"/>
        </w:rPr>
        <w:t>、课程网址</w:t>
      </w:r>
      <w:r>
        <w:rPr>
          <w:rFonts w:hint="eastAsia"/>
          <w:b/>
          <w:sz w:val="24"/>
        </w:rPr>
        <w:t>及参考书目</w:t>
      </w:r>
    </w:p>
    <w:p w14:paraId="055B851D" w14:textId="77777777" w:rsidR="00E74A80" w:rsidRDefault="0069463B">
      <w:pPr>
        <w:spacing w:line="360" w:lineRule="auto"/>
        <w:ind w:firstLine="420"/>
        <w:rPr>
          <w:szCs w:val="21"/>
        </w:rPr>
      </w:pPr>
      <w:r>
        <w:rPr>
          <w:sz w:val="22"/>
          <w:szCs w:val="22"/>
        </w:rPr>
        <w:t>无指定教材，选题后，由教师指导查阅相关公开资源及专业文献。</w:t>
      </w:r>
    </w:p>
    <w:p w14:paraId="230E585F" w14:textId="77777777" w:rsidR="00E74A80" w:rsidRDefault="00E74A80">
      <w:pPr>
        <w:adjustRightInd w:val="0"/>
        <w:snapToGrid w:val="0"/>
        <w:spacing w:line="300" w:lineRule="auto"/>
        <w:rPr>
          <w:b/>
          <w:sz w:val="24"/>
        </w:rPr>
      </w:pPr>
    </w:p>
    <w:p w14:paraId="7860ECC5" w14:textId="77777777" w:rsidR="00E74A80" w:rsidRDefault="0069463B">
      <w:pPr>
        <w:adjustRightInd w:val="0"/>
        <w:snapToGrid w:val="0"/>
        <w:spacing w:line="300" w:lineRule="auto"/>
        <w:rPr>
          <w:b/>
          <w:sz w:val="24"/>
        </w:rPr>
      </w:pPr>
      <w:r>
        <w:rPr>
          <w:rFonts w:hint="eastAsia"/>
          <w:b/>
          <w:sz w:val="24"/>
        </w:rPr>
        <w:t xml:space="preserve">                                                              </w:t>
      </w:r>
      <w:r>
        <w:rPr>
          <w:rFonts w:hint="eastAsia"/>
          <w:b/>
          <w:sz w:val="24"/>
        </w:rPr>
        <w:t>执笔者：</w:t>
      </w:r>
      <w:r>
        <w:rPr>
          <w:rFonts w:hint="eastAsia"/>
          <w:b/>
          <w:sz w:val="24"/>
        </w:rPr>
        <w:t>王婷</w:t>
      </w:r>
    </w:p>
    <w:p w14:paraId="39684255" w14:textId="77777777" w:rsidR="00E74A80" w:rsidRDefault="0069463B">
      <w:pPr>
        <w:adjustRightInd w:val="0"/>
        <w:snapToGrid w:val="0"/>
        <w:spacing w:line="300" w:lineRule="auto"/>
        <w:rPr>
          <w:b/>
          <w:sz w:val="24"/>
        </w:rPr>
      </w:pPr>
      <w:r>
        <w:rPr>
          <w:rFonts w:hint="eastAsia"/>
          <w:b/>
          <w:sz w:val="24"/>
        </w:rPr>
        <w:t xml:space="preserve">                                                              </w:t>
      </w:r>
      <w:r>
        <w:rPr>
          <w:rFonts w:hint="eastAsia"/>
          <w:b/>
          <w:sz w:val="24"/>
        </w:rPr>
        <w:t>审核者：</w:t>
      </w:r>
      <w:r>
        <w:rPr>
          <w:rFonts w:hint="eastAsia"/>
          <w:b/>
          <w:sz w:val="24"/>
        </w:rPr>
        <w:t>张繁</w:t>
      </w:r>
    </w:p>
    <w:p w14:paraId="6FC58361" w14:textId="77777777" w:rsidR="00E74A80" w:rsidRDefault="0069463B">
      <w:pPr>
        <w:adjustRightInd w:val="0"/>
        <w:snapToGrid w:val="0"/>
        <w:spacing w:line="300" w:lineRule="auto"/>
        <w:rPr>
          <w:b/>
          <w:sz w:val="24"/>
        </w:rPr>
      </w:pPr>
      <w:r>
        <w:rPr>
          <w:rFonts w:hint="eastAsia"/>
          <w:b/>
          <w:sz w:val="24"/>
        </w:rPr>
        <w:t xml:space="preserve">                                                    </w:t>
      </w:r>
      <w:r>
        <w:rPr>
          <w:rFonts w:hint="eastAsia"/>
          <w:b/>
          <w:sz w:val="24"/>
        </w:rPr>
        <w:t>课程教学团队成员：</w:t>
      </w:r>
      <w:r>
        <w:rPr>
          <w:rFonts w:hint="eastAsia"/>
          <w:b/>
          <w:sz w:val="24"/>
        </w:rPr>
        <w:t>曹斌、王婷</w:t>
      </w:r>
    </w:p>
    <w:sectPr w:rsidR="00E74A80">
      <w:pgSz w:w="16838" w:h="11906" w:orient="landscape"/>
      <w:pgMar w:top="1106" w:right="1440" w:bottom="1259" w:left="108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CCF"/>
    <w:multiLevelType w:val="multilevel"/>
    <w:tmpl w:val="081D6C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3B154931"/>
    <w:multiLevelType w:val="multilevel"/>
    <w:tmpl w:val="3B154931"/>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268F"/>
    <w:rsid w:val="000939BC"/>
    <w:rsid w:val="0009695E"/>
    <w:rsid w:val="000A7423"/>
    <w:rsid w:val="000A7DE3"/>
    <w:rsid w:val="000B417D"/>
    <w:rsid w:val="000C5E12"/>
    <w:rsid w:val="000C7527"/>
    <w:rsid w:val="000F6478"/>
    <w:rsid w:val="0010717A"/>
    <w:rsid w:val="0011480E"/>
    <w:rsid w:val="00124442"/>
    <w:rsid w:val="00125EA6"/>
    <w:rsid w:val="00141BD6"/>
    <w:rsid w:val="00147203"/>
    <w:rsid w:val="001555C8"/>
    <w:rsid w:val="00163C1B"/>
    <w:rsid w:val="00163F53"/>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C3367"/>
    <w:rsid w:val="002C7C16"/>
    <w:rsid w:val="002D2B14"/>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E47AB"/>
    <w:rsid w:val="003F263E"/>
    <w:rsid w:val="003F57AA"/>
    <w:rsid w:val="003F6A93"/>
    <w:rsid w:val="00414D10"/>
    <w:rsid w:val="0042114A"/>
    <w:rsid w:val="0044365E"/>
    <w:rsid w:val="00461184"/>
    <w:rsid w:val="004622BD"/>
    <w:rsid w:val="00466B49"/>
    <w:rsid w:val="0047267F"/>
    <w:rsid w:val="00483003"/>
    <w:rsid w:val="004B4859"/>
    <w:rsid w:val="004D16A1"/>
    <w:rsid w:val="004D581C"/>
    <w:rsid w:val="004E3668"/>
    <w:rsid w:val="004F4EDC"/>
    <w:rsid w:val="00502AC9"/>
    <w:rsid w:val="00526B4C"/>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77800"/>
    <w:rsid w:val="00681D86"/>
    <w:rsid w:val="0069463B"/>
    <w:rsid w:val="006C6FEC"/>
    <w:rsid w:val="006D3396"/>
    <w:rsid w:val="006D4701"/>
    <w:rsid w:val="006F0CB5"/>
    <w:rsid w:val="007067A3"/>
    <w:rsid w:val="00707EB7"/>
    <w:rsid w:val="00715FD2"/>
    <w:rsid w:val="00717889"/>
    <w:rsid w:val="00735A8E"/>
    <w:rsid w:val="00744F44"/>
    <w:rsid w:val="00772FFC"/>
    <w:rsid w:val="0078103B"/>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A155F"/>
    <w:rsid w:val="009B2CAC"/>
    <w:rsid w:val="009B439E"/>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6531"/>
    <w:rsid w:val="00CC5569"/>
    <w:rsid w:val="00CD4D22"/>
    <w:rsid w:val="00CF00AA"/>
    <w:rsid w:val="00D03D52"/>
    <w:rsid w:val="00D07AB3"/>
    <w:rsid w:val="00D17221"/>
    <w:rsid w:val="00D17347"/>
    <w:rsid w:val="00D216BB"/>
    <w:rsid w:val="00D513E4"/>
    <w:rsid w:val="00D55CBF"/>
    <w:rsid w:val="00D55D86"/>
    <w:rsid w:val="00D729C5"/>
    <w:rsid w:val="00DA7043"/>
    <w:rsid w:val="00DB0A3F"/>
    <w:rsid w:val="00DB445F"/>
    <w:rsid w:val="00DC6077"/>
    <w:rsid w:val="00DC76A8"/>
    <w:rsid w:val="00DD24F0"/>
    <w:rsid w:val="00DD5093"/>
    <w:rsid w:val="00DE6AD0"/>
    <w:rsid w:val="00DF1C76"/>
    <w:rsid w:val="00DF55D7"/>
    <w:rsid w:val="00E00F8B"/>
    <w:rsid w:val="00E1156E"/>
    <w:rsid w:val="00E32BAA"/>
    <w:rsid w:val="00E3536A"/>
    <w:rsid w:val="00E427FC"/>
    <w:rsid w:val="00E504A0"/>
    <w:rsid w:val="00E51C9D"/>
    <w:rsid w:val="00E666AC"/>
    <w:rsid w:val="00E669C7"/>
    <w:rsid w:val="00E720F5"/>
    <w:rsid w:val="00E73CF8"/>
    <w:rsid w:val="00E74A80"/>
    <w:rsid w:val="00E923AF"/>
    <w:rsid w:val="00EA40A7"/>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80B73"/>
    <w:rsid w:val="00FB1962"/>
    <w:rsid w:val="00FB7A22"/>
    <w:rsid w:val="00FF4533"/>
    <w:rsid w:val="013F55FB"/>
    <w:rsid w:val="06CC0C6B"/>
    <w:rsid w:val="072E70C1"/>
    <w:rsid w:val="09DC0EE6"/>
    <w:rsid w:val="0A293120"/>
    <w:rsid w:val="0AB07938"/>
    <w:rsid w:val="0BC24332"/>
    <w:rsid w:val="0CC469E6"/>
    <w:rsid w:val="0CE17C21"/>
    <w:rsid w:val="0DDE1CBD"/>
    <w:rsid w:val="0EAA7667"/>
    <w:rsid w:val="0FAF44EC"/>
    <w:rsid w:val="0FB61B43"/>
    <w:rsid w:val="10727AF0"/>
    <w:rsid w:val="126B700A"/>
    <w:rsid w:val="12847FB5"/>
    <w:rsid w:val="12CF301E"/>
    <w:rsid w:val="13265527"/>
    <w:rsid w:val="13DE1AE8"/>
    <w:rsid w:val="14B27F9B"/>
    <w:rsid w:val="160736E2"/>
    <w:rsid w:val="175067AC"/>
    <w:rsid w:val="18821DE5"/>
    <w:rsid w:val="195463BA"/>
    <w:rsid w:val="195D4567"/>
    <w:rsid w:val="198715E3"/>
    <w:rsid w:val="1A5709CA"/>
    <w:rsid w:val="1AED3594"/>
    <w:rsid w:val="1CF309BA"/>
    <w:rsid w:val="1D16786D"/>
    <w:rsid w:val="1D742DFE"/>
    <w:rsid w:val="1EE400EB"/>
    <w:rsid w:val="20E44E3E"/>
    <w:rsid w:val="21AD0C38"/>
    <w:rsid w:val="2232135A"/>
    <w:rsid w:val="223352AE"/>
    <w:rsid w:val="22EB6DA2"/>
    <w:rsid w:val="241442B6"/>
    <w:rsid w:val="256A36DD"/>
    <w:rsid w:val="280A57B0"/>
    <w:rsid w:val="28DF672A"/>
    <w:rsid w:val="29A46881"/>
    <w:rsid w:val="2A06158F"/>
    <w:rsid w:val="2AF06690"/>
    <w:rsid w:val="2D9750F9"/>
    <w:rsid w:val="2E090015"/>
    <w:rsid w:val="2EBE1B81"/>
    <w:rsid w:val="2EED22FE"/>
    <w:rsid w:val="2FE809B6"/>
    <w:rsid w:val="34446A8A"/>
    <w:rsid w:val="34FFD24C"/>
    <w:rsid w:val="35FD60BC"/>
    <w:rsid w:val="369E5300"/>
    <w:rsid w:val="37247D02"/>
    <w:rsid w:val="37412A39"/>
    <w:rsid w:val="376B2D67"/>
    <w:rsid w:val="37E914C4"/>
    <w:rsid w:val="399070E0"/>
    <w:rsid w:val="39CA7A3B"/>
    <w:rsid w:val="3E4B4450"/>
    <w:rsid w:val="42322A7E"/>
    <w:rsid w:val="424052F7"/>
    <w:rsid w:val="43107657"/>
    <w:rsid w:val="43E106CF"/>
    <w:rsid w:val="450365A5"/>
    <w:rsid w:val="46AD5992"/>
    <w:rsid w:val="48115625"/>
    <w:rsid w:val="49F13EB8"/>
    <w:rsid w:val="4AC31682"/>
    <w:rsid w:val="4B0D6876"/>
    <w:rsid w:val="4D300D09"/>
    <w:rsid w:val="4D572690"/>
    <w:rsid w:val="4DC35F35"/>
    <w:rsid w:val="4DEB605F"/>
    <w:rsid w:val="4EF03DE8"/>
    <w:rsid w:val="4F617A03"/>
    <w:rsid w:val="525D3E23"/>
    <w:rsid w:val="52875470"/>
    <w:rsid w:val="54B24ED6"/>
    <w:rsid w:val="553C1911"/>
    <w:rsid w:val="56A4388C"/>
    <w:rsid w:val="5716590B"/>
    <w:rsid w:val="5784736F"/>
    <w:rsid w:val="585C16C8"/>
    <w:rsid w:val="58BB2A81"/>
    <w:rsid w:val="599F4472"/>
    <w:rsid w:val="5AD12124"/>
    <w:rsid w:val="5B3F36FB"/>
    <w:rsid w:val="5B8B36B2"/>
    <w:rsid w:val="5D17031E"/>
    <w:rsid w:val="5E931807"/>
    <w:rsid w:val="643E63DF"/>
    <w:rsid w:val="68AF55AD"/>
    <w:rsid w:val="698A0BE0"/>
    <w:rsid w:val="6AEE2332"/>
    <w:rsid w:val="6B9D3135"/>
    <w:rsid w:val="6CA62F86"/>
    <w:rsid w:val="6CAF0946"/>
    <w:rsid w:val="6E56301E"/>
    <w:rsid w:val="6F527D22"/>
    <w:rsid w:val="719E6CE2"/>
    <w:rsid w:val="7250104E"/>
    <w:rsid w:val="732F44DB"/>
    <w:rsid w:val="74F059FB"/>
    <w:rsid w:val="75967B7F"/>
    <w:rsid w:val="75DC790C"/>
    <w:rsid w:val="7665018B"/>
    <w:rsid w:val="77FF972F"/>
    <w:rsid w:val="791C08B5"/>
    <w:rsid w:val="7AE92036"/>
    <w:rsid w:val="7B4F5B7F"/>
    <w:rsid w:val="7C197DBC"/>
    <w:rsid w:val="7DD503C7"/>
    <w:rsid w:val="7E465461"/>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30E1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semiHidden/>
    <w:qFormat/>
    <w:rPr>
      <w:b/>
      <w:bCs/>
    </w:rPr>
  </w:style>
  <w:style w:type="paragraph" w:styleId="CommentText">
    <w:name w:val="annotation text"/>
    <w:basedOn w:val="Normal"/>
    <w:semiHidden/>
    <w:qFormat/>
    <w:pPr>
      <w:jc w:val="left"/>
    </w:pPr>
  </w:style>
  <w:style w:type="paragraph" w:styleId="NormalIndent">
    <w:name w:val="Normal Indent"/>
    <w:basedOn w:val="Normal"/>
    <w:qFormat/>
    <w:pPr>
      <w:ind w:firstLineChars="200" w:firstLine="420"/>
    </w:pPr>
  </w:style>
  <w:style w:type="paragraph" w:styleId="BodyText">
    <w:name w:val="Body Text"/>
    <w:basedOn w:val="Normal"/>
    <w:qFormat/>
    <w:pPr>
      <w:adjustRightInd w:val="0"/>
      <w:snapToGrid w:val="0"/>
      <w:spacing w:line="300" w:lineRule="auto"/>
    </w:pPr>
    <w:rPr>
      <w:bCs/>
      <w:sz w:val="24"/>
    </w:rPr>
  </w:style>
  <w:style w:type="paragraph" w:styleId="BalloonText">
    <w:name w:val="Balloon Text"/>
    <w:basedOn w:val="Normal"/>
    <w:semiHidden/>
    <w:qFormat/>
    <w:rPr>
      <w:sz w:val="18"/>
      <w:szCs w:val="18"/>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Index1">
    <w:name w:val="index 1"/>
    <w:basedOn w:val="Normal"/>
    <w:next w:val="Normal"/>
    <w:semiHidden/>
  </w:style>
  <w:style w:type="character" w:styleId="PageNumber">
    <w:name w:val="page number"/>
    <w:basedOn w:val="DefaultParagraphFont"/>
    <w:qFormat/>
  </w:style>
  <w:style w:type="character" w:styleId="CommentReference">
    <w:name w:val="annotation reference"/>
    <w:semiHidden/>
    <w:qFormat/>
    <w:rPr>
      <w:sz w:val="21"/>
      <w:szCs w:val="21"/>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517</Words>
  <Characters>2953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（课程名称）</vt:lpstr>
    </vt:vector>
  </TitlesOfParts>
  <Company>wf</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Bin</cp:lastModifiedBy>
  <cp:revision>21</cp:revision>
  <cp:lastPrinted>2018-05-14T00:43:00Z</cp:lastPrinted>
  <dcterms:created xsi:type="dcterms:W3CDTF">2018-05-14T00:49:00Z</dcterms:created>
  <dcterms:modified xsi:type="dcterms:W3CDTF">2018-08-27T09:31:00Z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