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2EC" w:rsidRDefault="009322EC" w:rsidP="009322EC">
      <w:pPr>
        <w:spacing w:line="240" w:lineRule="auto"/>
        <w:ind w:firstLine="0"/>
        <w:jc w:val="center"/>
        <w:rPr>
          <w:szCs w:val="28"/>
        </w:rPr>
      </w:pPr>
      <w:bookmarkStart w:id="0" w:name="_Hlk10018334"/>
      <w:bookmarkEnd w:id="0"/>
      <w:r w:rsidRPr="009A4FC2">
        <w:rPr>
          <w:szCs w:val="28"/>
        </w:rPr>
        <w:t>МИНИСТЕРСТВО</w:t>
      </w:r>
      <w:r>
        <w:rPr>
          <w:szCs w:val="28"/>
        </w:rPr>
        <w:t xml:space="preserve"> </w:t>
      </w:r>
      <w:r w:rsidRPr="009A4FC2">
        <w:rPr>
          <w:szCs w:val="28"/>
        </w:rPr>
        <w:t>НАУКИ</w:t>
      </w:r>
      <w:r>
        <w:rPr>
          <w:szCs w:val="28"/>
        </w:rPr>
        <w:t xml:space="preserve"> И ВЫСШЕГО ОБРАЗОВАНИЯ</w:t>
      </w:r>
    </w:p>
    <w:p w:rsidR="009322EC" w:rsidRPr="009A4FC2" w:rsidRDefault="009322EC" w:rsidP="009322EC">
      <w:pPr>
        <w:spacing w:line="240" w:lineRule="auto"/>
        <w:ind w:firstLine="0"/>
        <w:jc w:val="center"/>
        <w:rPr>
          <w:szCs w:val="28"/>
        </w:rPr>
      </w:pPr>
      <w:r w:rsidRPr="009A4FC2">
        <w:rPr>
          <w:szCs w:val="28"/>
        </w:rPr>
        <w:t>РОССИЙСКОЙ</w:t>
      </w:r>
      <w:r>
        <w:rPr>
          <w:szCs w:val="28"/>
        </w:rPr>
        <w:t xml:space="preserve"> </w:t>
      </w:r>
      <w:r w:rsidRPr="009A4FC2">
        <w:rPr>
          <w:szCs w:val="28"/>
        </w:rPr>
        <w:t>ФЕДЕРАЦИИ</w:t>
      </w:r>
    </w:p>
    <w:p w:rsidR="009322EC" w:rsidRPr="009A4FC2" w:rsidRDefault="009322EC" w:rsidP="009322EC">
      <w:pPr>
        <w:spacing w:line="240" w:lineRule="auto"/>
        <w:ind w:firstLine="0"/>
        <w:jc w:val="center"/>
        <w:rPr>
          <w:szCs w:val="28"/>
        </w:rPr>
      </w:pPr>
      <w:r w:rsidRPr="009A4FC2">
        <w:rPr>
          <w:szCs w:val="28"/>
        </w:rPr>
        <w:t>Федеральное</w:t>
      </w:r>
      <w:r>
        <w:rPr>
          <w:szCs w:val="28"/>
        </w:rPr>
        <w:t xml:space="preserve"> </w:t>
      </w:r>
      <w:r w:rsidRPr="009A4FC2">
        <w:rPr>
          <w:szCs w:val="28"/>
        </w:rPr>
        <w:t>государственное</w:t>
      </w:r>
      <w:r>
        <w:rPr>
          <w:szCs w:val="28"/>
        </w:rPr>
        <w:t xml:space="preserve"> </w:t>
      </w:r>
      <w:r w:rsidRPr="009A4FC2">
        <w:rPr>
          <w:szCs w:val="28"/>
        </w:rPr>
        <w:t>бюджетное</w:t>
      </w:r>
      <w:r>
        <w:rPr>
          <w:szCs w:val="28"/>
        </w:rPr>
        <w:t xml:space="preserve"> </w:t>
      </w:r>
      <w:r w:rsidRPr="009A4FC2">
        <w:rPr>
          <w:szCs w:val="28"/>
        </w:rPr>
        <w:t>образовательное</w:t>
      </w:r>
      <w:r>
        <w:rPr>
          <w:szCs w:val="28"/>
        </w:rPr>
        <w:t xml:space="preserve"> </w:t>
      </w:r>
      <w:r w:rsidRPr="009A4FC2">
        <w:rPr>
          <w:szCs w:val="28"/>
        </w:rPr>
        <w:t>учре</w:t>
      </w:r>
      <w:r>
        <w:rPr>
          <w:szCs w:val="28"/>
        </w:rPr>
        <w:t xml:space="preserve">ждение высшего </w:t>
      </w:r>
      <w:r w:rsidRPr="009A4FC2">
        <w:rPr>
          <w:szCs w:val="28"/>
        </w:rPr>
        <w:t>образования</w:t>
      </w:r>
    </w:p>
    <w:p w:rsidR="009322EC" w:rsidRPr="009A4FC2" w:rsidRDefault="009322EC" w:rsidP="009322EC">
      <w:pPr>
        <w:spacing w:line="240" w:lineRule="auto"/>
        <w:ind w:firstLine="0"/>
        <w:jc w:val="center"/>
        <w:rPr>
          <w:szCs w:val="28"/>
        </w:rPr>
      </w:pPr>
      <w:r>
        <w:rPr>
          <w:szCs w:val="28"/>
        </w:rPr>
        <w:t>«К</w:t>
      </w:r>
      <w:r w:rsidRPr="009A4FC2">
        <w:rPr>
          <w:szCs w:val="28"/>
        </w:rPr>
        <w:t>емеровский</w:t>
      </w:r>
      <w:r>
        <w:rPr>
          <w:szCs w:val="28"/>
        </w:rPr>
        <w:t xml:space="preserve"> </w:t>
      </w:r>
      <w:r w:rsidRPr="009A4FC2">
        <w:rPr>
          <w:szCs w:val="28"/>
        </w:rPr>
        <w:t>государственный</w:t>
      </w:r>
      <w:r>
        <w:rPr>
          <w:szCs w:val="28"/>
        </w:rPr>
        <w:t xml:space="preserve"> </w:t>
      </w:r>
      <w:r w:rsidRPr="009A4FC2">
        <w:rPr>
          <w:szCs w:val="28"/>
        </w:rPr>
        <w:t>университет»</w:t>
      </w:r>
    </w:p>
    <w:p w:rsidR="009322EC" w:rsidRDefault="009322EC" w:rsidP="009322EC">
      <w:pPr>
        <w:spacing w:line="240" w:lineRule="auto"/>
        <w:ind w:firstLine="0"/>
        <w:jc w:val="center"/>
        <w:rPr>
          <w:szCs w:val="28"/>
        </w:rPr>
      </w:pPr>
      <w:r w:rsidRPr="009A4FC2">
        <w:rPr>
          <w:szCs w:val="28"/>
        </w:rPr>
        <w:t>Институт</w:t>
      </w:r>
      <w:r>
        <w:rPr>
          <w:szCs w:val="28"/>
        </w:rPr>
        <w:t xml:space="preserve"> </w:t>
      </w:r>
      <w:r w:rsidRPr="009A4FC2">
        <w:rPr>
          <w:szCs w:val="28"/>
        </w:rPr>
        <w:t>фундаментальных</w:t>
      </w:r>
      <w:r>
        <w:rPr>
          <w:szCs w:val="28"/>
        </w:rPr>
        <w:t xml:space="preserve"> </w:t>
      </w:r>
      <w:r w:rsidRPr="009A4FC2">
        <w:rPr>
          <w:szCs w:val="28"/>
        </w:rPr>
        <w:t>наук</w:t>
      </w:r>
    </w:p>
    <w:p w:rsidR="009322EC" w:rsidRPr="009A4FC2" w:rsidRDefault="009322EC" w:rsidP="009322EC">
      <w:pPr>
        <w:spacing w:line="240" w:lineRule="auto"/>
        <w:ind w:firstLine="0"/>
        <w:jc w:val="center"/>
        <w:rPr>
          <w:szCs w:val="28"/>
        </w:rPr>
      </w:pPr>
    </w:p>
    <w:p w:rsidR="009322EC" w:rsidRDefault="009322EC" w:rsidP="009322EC">
      <w:pPr>
        <w:spacing w:line="240" w:lineRule="auto"/>
        <w:ind w:firstLine="0"/>
        <w:jc w:val="center"/>
        <w:rPr>
          <w:szCs w:val="28"/>
        </w:rPr>
      </w:pPr>
      <w:r>
        <w:rPr>
          <w:szCs w:val="28"/>
        </w:rPr>
        <w:t>Кафедра ЮНЕСКО по ИВТ</w:t>
      </w:r>
    </w:p>
    <w:p w:rsidR="009322EC" w:rsidRDefault="009322EC" w:rsidP="009322EC">
      <w:pPr>
        <w:spacing w:line="240" w:lineRule="auto"/>
        <w:ind w:firstLine="0"/>
        <w:rPr>
          <w:szCs w:val="28"/>
        </w:rPr>
      </w:pPr>
    </w:p>
    <w:p w:rsidR="009322EC" w:rsidRDefault="009322EC" w:rsidP="009322EC">
      <w:pPr>
        <w:spacing w:line="240" w:lineRule="auto"/>
        <w:ind w:firstLine="0"/>
        <w:jc w:val="center"/>
        <w:rPr>
          <w:szCs w:val="28"/>
        </w:rPr>
      </w:pPr>
    </w:p>
    <w:p w:rsidR="009322EC" w:rsidRDefault="009322EC" w:rsidP="009322EC">
      <w:pPr>
        <w:spacing w:line="240" w:lineRule="auto"/>
        <w:ind w:firstLine="0"/>
        <w:jc w:val="center"/>
        <w:rPr>
          <w:szCs w:val="28"/>
        </w:rPr>
      </w:pPr>
    </w:p>
    <w:p w:rsidR="009322EC" w:rsidRDefault="009322EC" w:rsidP="009322EC">
      <w:pPr>
        <w:spacing w:line="240" w:lineRule="auto"/>
        <w:ind w:firstLine="0"/>
        <w:jc w:val="center"/>
        <w:rPr>
          <w:szCs w:val="28"/>
        </w:rPr>
      </w:pPr>
    </w:p>
    <w:p w:rsidR="009322EC" w:rsidRDefault="009322EC" w:rsidP="009322EC">
      <w:pPr>
        <w:spacing w:line="240" w:lineRule="auto"/>
        <w:ind w:firstLine="0"/>
        <w:jc w:val="center"/>
        <w:rPr>
          <w:szCs w:val="28"/>
        </w:rPr>
      </w:pPr>
    </w:p>
    <w:p w:rsidR="009322EC" w:rsidRPr="00AB61D6" w:rsidRDefault="009322EC" w:rsidP="009322EC">
      <w:pPr>
        <w:spacing w:line="240" w:lineRule="auto"/>
        <w:ind w:firstLine="0"/>
        <w:jc w:val="center"/>
        <w:rPr>
          <w:b/>
          <w:caps/>
          <w:color w:val="000000"/>
          <w:sz w:val="32"/>
          <w:szCs w:val="32"/>
        </w:rPr>
      </w:pPr>
      <w:r>
        <w:rPr>
          <w:b/>
          <w:caps/>
          <w:color w:val="000000"/>
          <w:sz w:val="32"/>
          <w:szCs w:val="32"/>
        </w:rPr>
        <w:t>ОТЧЕТ ПО</w:t>
      </w:r>
      <w:r w:rsidR="006E6EF0">
        <w:rPr>
          <w:b/>
          <w:caps/>
          <w:color w:val="000000"/>
          <w:sz w:val="32"/>
          <w:szCs w:val="32"/>
        </w:rPr>
        <w:t xml:space="preserve"> ЛАБОРАТОРНОЙ РАБОТЕ № </w:t>
      </w:r>
      <w:r w:rsidR="00136128">
        <w:rPr>
          <w:b/>
          <w:caps/>
          <w:color w:val="000000"/>
          <w:sz w:val="32"/>
          <w:szCs w:val="32"/>
        </w:rPr>
        <w:t>2</w:t>
      </w:r>
    </w:p>
    <w:p w:rsidR="009322EC" w:rsidRPr="001423A9" w:rsidRDefault="009322EC" w:rsidP="009322EC">
      <w:pPr>
        <w:spacing w:line="240" w:lineRule="auto"/>
        <w:ind w:firstLine="0"/>
        <w:jc w:val="center"/>
        <w:rPr>
          <w:b/>
          <w:color w:val="FF0000"/>
          <w:sz w:val="32"/>
          <w:szCs w:val="32"/>
        </w:rPr>
      </w:pPr>
    </w:p>
    <w:p w:rsidR="009322EC" w:rsidRPr="001423A9" w:rsidRDefault="009322EC" w:rsidP="009322EC">
      <w:pPr>
        <w:spacing w:line="240" w:lineRule="auto"/>
        <w:ind w:firstLine="0"/>
        <w:jc w:val="center"/>
        <w:rPr>
          <w:sz w:val="32"/>
          <w:szCs w:val="32"/>
        </w:rPr>
      </w:pPr>
      <w:r>
        <w:rPr>
          <w:sz w:val="32"/>
          <w:szCs w:val="32"/>
        </w:rPr>
        <w:t>по дисциплине «Программная инженерия»</w:t>
      </w:r>
    </w:p>
    <w:p w:rsidR="009322EC" w:rsidRPr="005405B8" w:rsidRDefault="009322EC" w:rsidP="009322EC">
      <w:pPr>
        <w:spacing w:line="240" w:lineRule="auto"/>
        <w:ind w:firstLine="0"/>
        <w:jc w:val="center"/>
        <w:rPr>
          <w:szCs w:val="28"/>
        </w:rPr>
      </w:pPr>
    </w:p>
    <w:p w:rsidR="009322EC" w:rsidRPr="00387458" w:rsidRDefault="009322EC" w:rsidP="009322EC">
      <w:pPr>
        <w:spacing w:line="240" w:lineRule="auto"/>
        <w:ind w:firstLine="0"/>
        <w:jc w:val="center"/>
        <w:rPr>
          <w:szCs w:val="28"/>
        </w:rPr>
      </w:pPr>
      <w:r w:rsidRPr="00387458">
        <w:rPr>
          <w:szCs w:val="28"/>
        </w:rPr>
        <w:t>по</w:t>
      </w:r>
      <w:r>
        <w:rPr>
          <w:szCs w:val="28"/>
        </w:rPr>
        <w:t xml:space="preserve"> </w:t>
      </w:r>
      <w:r w:rsidRPr="00387458">
        <w:rPr>
          <w:szCs w:val="28"/>
        </w:rPr>
        <w:t>направлению</w:t>
      </w:r>
      <w:r>
        <w:rPr>
          <w:szCs w:val="28"/>
        </w:rPr>
        <w:t xml:space="preserve"> </w:t>
      </w:r>
      <w:r w:rsidRPr="00387458">
        <w:rPr>
          <w:szCs w:val="28"/>
        </w:rPr>
        <w:t>подготовки</w:t>
      </w:r>
      <w:r>
        <w:rPr>
          <w:szCs w:val="28"/>
        </w:rPr>
        <w:t xml:space="preserve"> </w:t>
      </w:r>
      <w:r w:rsidR="006E6EF0">
        <w:rPr>
          <w:color w:val="000000"/>
          <w:szCs w:val="28"/>
          <w:shd w:val="clear" w:color="auto" w:fill="FFFFFF"/>
        </w:rPr>
        <w:t>09.03</w:t>
      </w:r>
      <w:r>
        <w:rPr>
          <w:color w:val="000000"/>
          <w:szCs w:val="28"/>
          <w:shd w:val="clear" w:color="auto" w:fill="FFFFFF"/>
        </w:rPr>
        <w:t>.03</w:t>
      </w:r>
    </w:p>
    <w:p w:rsidR="009322EC" w:rsidRPr="00387458" w:rsidRDefault="009322EC" w:rsidP="009322EC">
      <w:pPr>
        <w:spacing w:line="240" w:lineRule="auto"/>
        <w:ind w:firstLine="0"/>
        <w:jc w:val="center"/>
        <w:rPr>
          <w:szCs w:val="28"/>
        </w:rPr>
      </w:pPr>
    </w:p>
    <w:p w:rsidR="009322EC" w:rsidRPr="00387458" w:rsidRDefault="009322EC" w:rsidP="009322EC">
      <w:pPr>
        <w:spacing w:line="240" w:lineRule="auto"/>
        <w:ind w:firstLine="0"/>
        <w:jc w:val="center"/>
        <w:rPr>
          <w:szCs w:val="28"/>
        </w:rPr>
      </w:pPr>
      <w:r w:rsidRPr="00387458">
        <w:rPr>
          <w:szCs w:val="28"/>
        </w:rPr>
        <w:t>направленность</w:t>
      </w:r>
      <w:r>
        <w:rPr>
          <w:szCs w:val="28"/>
        </w:rPr>
        <w:t xml:space="preserve"> </w:t>
      </w:r>
      <w:r w:rsidRPr="00387458">
        <w:rPr>
          <w:szCs w:val="28"/>
        </w:rPr>
        <w:t>(профиль</w:t>
      </w:r>
      <w:r>
        <w:rPr>
          <w:szCs w:val="28"/>
        </w:rPr>
        <w:t xml:space="preserve"> </w:t>
      </w:r>
      <w:r w:rsidRPr="00387458">
        <w:rPr>
          <w:szCs w:val="28"/>
        </w:rPr>
        <w:t>подготовки)</w:t>
      </w:r>
      <w:r>
        <w:rPr>
          <w:szCs w:val="28"/>
        </w:rPr>
        <w:t xml:space="preserve"> прикладная информатика</w:t>
      </w:r>
    </w:p>
    <w:p w:rsidR="009322EC" w:rsidRPr="00387458" w:rsidRDefault="009322EC" w:rsidP="009322EC">
      <w:pPr>
        <w:spacing w:line="240" w:lineRule="auto"/>
        <w:ind w:firstLine="0"/>
        <w:jc w:val="center"/>
        <w:rPr>
          <w:szCs w:val="28"/>
        </w:rPr>
      </w:pPr>
    </w:p>
    <w:p w:rsidR="009322EC" w:rsidRDefault="009322EC" w:rsidP="009322EC">
      <w:pPr>
        <w:spacing w:line="240" w:lineRule="auto"/>
        <w:ind w:firstLine="0"/>
        <w:jc w:val="center"/>
      </w:pPr>
    </w:p>
    <w:p w:rsidR="009322EC" w:rsidRDefault="009322EC" w:rsidP="009322EC">
      <w:pPr>
        <w:spacing w:line="240" w:lineRule="auto"/>
        <w:ind w:firstLine="0"/>
        <w:jc w:val="center"/>
      </w:pPr>
    </w:p>
    <w:p w:rsidR="009322EC" w:rsidRDefault="009322EC" w:rsidP="009322EC">
      <w:pPr>
        <w:spacing w:line="240" w:lineRule="auto"/>
        <w:ind w:firstLine="0"/>
        <w:jc w:val="center"/>
      </w:pPr>
    </w:p>
    <w:p w:rsidR="009322EC" w:rsidRPr="005405B8" w:rsidRDefault="009322EC" w:rsidP="009322EC">
      <w:pPr>
        <w:spacing w:line="240" w:lineRule="auto"/>
        <w:ind w:left="5812" w:firstLine="0"/>
        <w:rPr>
          <w:szCs w:val="28"/>
        </w:rPr>
      </w:pPr>
    </w:p>
    <w:p w:rsidR="009322EC" w:rsidRDefault="009322EC" w:rsidP="009322EC">
      <w:pPr>
        <w:spacing w:line="240" w:lineRule="auto"/>
        <w:ind w:left="5812" w:firstLine="0"/>
        <w:rPr>
          <w:color w:val="000000"/>
          <w:szCs w:val="28"/>
        </w:rPr>
      </w:pPr>
      <w:r>
        <w:rPr>
          <w:color w:val="000000"/>
          <w:szCs w:val="28"/>
        </w:rPr>
        <w:t>Выполнил:</w:t>
      </w:r>
    </w:p>
    <w:p w:rsidR="009322EC" w:rsidRPr="00E011CA" w:rsidRDefault="009322EC" w:rsidP="009322EC">
      <w:pPr>
        <w:spacing w:line="240" w:lineRule="auto"/>
        <w:ind w:left="5812" w:firstLine="0"/>
        <w:rPr>
          <w:color w:val="000000"/>
          <w:szCs w:val="28"/>
        </w:rPr>
      </w:pPr>
      <w:r>
        <w:rPr>
          <w:color w:val="000000"/>
          <w:szCs w:val="28"/>
        </w:rPr>
        <w:t>Студент 3 года обучения</w:t>
      </w:r>
      <w:r w:rsidRPr="00E011CA">
        <w:rPr>
          <w:color w:val="000000"/>
          <w:szCs w:val="28"/>
        </w:rPr>
        <w:t>,</w:t>
      </w:r>
    </w:p>
    <w:p w:rsidR="009322EC" w:rsidRPr="00002B0D" w:rsidRDefault="009322EC" w:rsidP="009322EC">
      <w:pPr>
        <w:spacing w:line="240" w:lineRule="auto"/>
        <w:ind w:left="5812" w:firstLine="0"/>
        <w:rPr>
          <w:color w:val="000000"/>
          <w:szCs w:val="28"/>
        </w:rPr>
      </w:pPr>
      <w:r>
        <w:rPr>
          <w:color w:val="000000"/>
          <w:szCs w:val="28"/>
        </w:rPr>
        <w:t>группы ПИ-192</w:t>
      </w:r>
      <w:r w:rsidRPr="00002B0D">
        <w:rPr>
          <w:color w:val="000000"/>
          <w:szCs w:val="28"/>
        </w:rPr>
        <w:t>,</w:t>
      </w:r>
    </w:p>
    <w:p w:rsidR="009322EC" w:rsidRPr="00AB61D6" w:rsidRDefault="005567EE" w:rsidP="009322EC">
      <w:pPr>
        <w:spacing w:line="240" w:lineRule="auto"/>
        <w:ind w:left="5812" w:firstLine="0"/>
        <w:rPr>
          <w:color w:val="000000"/>
          <w:szCs w:val="28"/>
        </w:rPr>
      </w:pPr>
      <w:r w:rsidRPr="00AB61D6">
        <w:rPr>
          <w:color w:val="000000"/>
          <w:szCs w:val="28"/>
        </w:rPr>
        <w:t>Коксин Илья Александрович</w:t>
      </w:r>
    </w:p>
    <w:p w:rsidR="009322EC" w:rsidRDefault="009322EC" w:rsidP="009322EC">
      <w:pPr>
        <w:spacing w:line="240" w:lineRule="auto"/>
        <w:ind w:left="5812" w:firstLine="0"/>
        <w:rPr>
          <w:color w:val="000000"/>
          <w:szCs w:val="28"/>
        </w:rPr>
      </w:pPr>
    </w:p>
    <w:p w:rsidR="009322EC" w:rsidRPr="005405B8" w:rsidRDefault="009322EC" w:rsidP="009322EC">
      <w:pPr>
        <w:spacing w:line="240" w:lineRule="auto"/>
        <w:ind w:left="5812" w:firstLine="0"/>
        <w:rPr>
          <w:color w:val="FF0000"/>
          <w:szCs w:val="28"/>
        </w:rPr>
      </w:pPr>
    </w:p>
    <w:p w:rsidR="009322EC" w:rsidRDefault="009322EC" w:rsidP="009322EC">
      <w:pPr>
        <w:spacing w:line="240" w:lineRule="auto"/>
        <w:ind w:left="5812" w:firstLine="0"/>
        <w:rPr>
          <w:color w:val="000000"/>
          <w:szCs w:val="28"/>
        </w:rPr>
      </w:pPr>
      <w:r>
        <w:rPr>
          <w:color w:val="000000"/>
          <w:szCs w:val="28"/>
        </w:rPr>
        <w:t>Проверил:</w:t>
      </w:r>
    </w:p>
    <w:p w:rsidR="009322EC" w:rsidRPr="00E011CA" w:rsidRDefault="009322EC" w:rsidP="009322EC">
      <w:pPr>
        <w:spacing w:line="240" w:lineRule="auto"/>
        <w:ind w:left="5812" w:firstLine="0"/>
        <w:rPr>
          <w:color w:val="000000"/>
          <w:szCs w:val="28"/>
        </w:rPr>
      </w:pPr>
      <w:r>
        <w:rPr>
          <w:color w:val="000000"/>
          <w:szCs w:val="28"/>
        </w:rPr>
        <w:t>Ассистент кафедры ЮНЕСКО по ИВТ</w:t>
      </w:r>
      <w:r w:rsidRPr="00E011CA">
        <w:rPr>
          <w:color w:val="000000"/>
          <w:szCs w:val="28"/>
        </w:rPr>
        <w:t>,</w:t>
      </w:r>
    </w:p>
    <w:p w:rsidR="009322EC" w:rsidRPr="00AA0421" w:rsidRDefault="009322EC" w:rsidP="009322EC">
      <w:pPr>
        <w:spacing w:line="240" w:lineRule="auto"/>
        <w:ind w:left="5812" w:firstLine="0"/>
        <w:rPr>
          <w:color w:val="000000"/>
          <w:szCs w:val="28"/>
        </w:rPr>
      </w:pPr>
      <w:r>
        <w:rPr>
          <w:color w:val="000000"/>
          <w:szCs w:val="28"/>
        </w:rPr>
        <w:t>Степанов Иван Юрьевич</w:t>
      </w:r>
    </w:p>
    <w:p w:rsidR="009322EC" w:rsidRDefault="009322EC" w:rsidP="009322EC">
      <w:pPr>
        <w:spacing w:line="240" w:lineRule="auto"/>
        <w:ind w:left="5812" w:firstLine="0"/>
        <w:rPr>
          <w:color w:val="000000"/>
          <w:szCs w:val="28"/>
        </w:rPr>
      </w:pPr>
      <w:r w:rsidRPr="001D19DD">
        <w:rPr>
          <w:color w:val="000000"/>
          <w:szCs w:val="28"/>
        </w:rPr>
        <w:t>________________________</w:t>
      </w:r>
    </w:p>
    <w:p w:rsidR="009322EC" w:rsidRDefault="009322EC" w:rsidP="009322EC">
      <w:pPr>
        <w:spacing w:line="240" w:lineRule="auto"/>
        <w:ind w:left="5812" w:firstLine="0"/>
        <w:rPr>
          <w:szCs w:val="28"/>
        </w:rPr>
      </w:pPr>
    </w:p>
    <w:p w:rsidR="009322EC" w:rsidRDefault="009322EC" w:rsidP="009322EC">
      <w:pPr>
        <w:spacing w:line="240" w:lineRule="auto"/>
        <w:ind w:left="5812" w:firstLine="0"/>
        <w:rPr>
          <w:szCs w:val="28"/>
        </w:rPr>
      </w:pPr>
    </w:p>
    <w:p w:rsidR="009322EC" w:rsidRDefault="009322EC" w:rsidP="009322EC">
      <w:pPr>
        <w:spacing w:line="240" w:lineRule="auto"/>
        <w:ind w:firstLine="0"/>
        <w:rPr>
          <w:szCs w:val="28"/>
        </w:rPr>
      </w:pPr>
    </w:p>
    <w:p w:rsidR="009322EC" w:rsidRDefault="009322EC" w:rsidP="009322EC">
      <w:pPr>
        <w:spacing w:line="240" w:lineRule="auto"/>
        <w:ind w:firstLine="0"/>
        <w:rPr>
          <w:szCs w:val="28"/>
        </w:rPr>
      </w:pPr>
    </w:p>
    <w:p w:rsidR="009322EC" w:rsidRDefault="009322EC" w:rsidP="009322EC">
      <w:pPr>
        <w:spacing w:line="240" w:lineRule="auto"/>
        <w:ind w:firstLine="0"/>
        <w:rPr>
          <w:szCs w:val="28"/>
        </w:rPr>
      </w:pPr>
    </w:p>
    <w:p w:rsidR="009322EC" w:rsidRDefault="009322EC" w:rsidP="009322EC">
      <w:pPr>
        <w:spacing w:line="240" w:lineRule="auto"/>
        <w:jc w:val="center"/>
        <w:rPr>
          <w:szCs w:val="28"/>
        </w:rPr>
      </w:pPr>
      <w:r>
        <w:rPr>
          <w:szCs w:val="28"/>
        </w:rPr>
        <w:t>Кемерово 2021</w:t>
      </w:r>
      <w:r>
        <w:rPr>
          <w:szCs w:val="28"/>
        </w:rPr>
        <w:br/>
      </w:r>
    </w:p>
    <w:p w:rsidR="009322EC" w:rsidRDefault="009322EC" w:rsidP="009322EC">
      <w:pPr>
        <w:widowControl/>
        <w:spacing w:after="160" w:line="259" w:lineRule="auto"/>
        <w:ind w:firstLine="0"/>
        <w:jc w:val="left"/>
        <w:rPr>
          <w:szCs w:val="28"/>
        </w:rPr>
      </w:pPr>
      <w:r>
        <w:rPr>
          <w:szCs w:val="28"/>
        </w:rPr>
        <w:br w:type="page"/>
      </w:r>
    </w:p>
    <w:sdt>
      <w:sdtPr>
        <w:rPr>
          <w:rFonts w:ascii="Times New Roman" w:eastAsia="Times New Roman" w:hAnsi="Times New Roman" w:cs="Times New Roman"/>
          <w:color w:val="auto"/>
          <w:sz w:val="28"/>
          <w:szCs w:val="22"/>
          <w:lang w:eastAsia="en-US"/>
        </w:rPr>
        <w:id w:val="1712453257"/>
        <w:docPartObj>
          <w:docPartGallery w:val="Table of Contents"/>
          <w:docPartUnique/>
        </w:docPartObj>
      </w:sdtPr>
      <w:sdtEndPr>
        <w:rPr>
          <w:b/>
          <w:bCs/>
        </w:rPr>
      </w:sdtEndPr>
      <w:sdtContent>
        <w:p w:rsidR="009322EC" w:rsidRDefault="009322EC" w:rsidP="009322EC">
          <w:pPr>
            <w:pStyle w:val="a3"/>
            <w:jc w:val="center"/>
            <w:rPr>
              <w:rFonts w:ascii="Times New Roman" w:hAnsi="Times New Roman" w:cs="Times New Roman"/>
              <w:b/>
              <w:color w:val="auto"/>
            </w:rPr>
          </w:pPr>
          <w:r w:rsidRPr="009322EC">
            <w:rPr>
              <w:rFonts w:ascii="Times New Roman" w:hAnsi="Times New Roman" w:cs="Times New Roman"/>
              <w:b/>
              <w:color w:val="auto"/>
            </w:rPr>
            <w:t>Содержание</w:t>
          </w:r>
        </w:p>
        <w:p w:rsidR="009322EC" w:rsidRPr="009322EC" w:rsidRDefault="009322EC" w:rsidP="009322EC">
          <w:pPr>
            <w:rPr>
              <w:lang w:eastAsia="ru-RU"/>
            </w:rPr>
          </w:pPr>
        </w:p>
        <w:p w:rsidR="00160FA6" w:rsidRDefault="009224B2">
          <w:pPr>
            <w:pStyle w:val="11"/>
            <w:tabs>
              <w:tab w:val="right" w:leader="dot" w:pos="9345"/>
            </w:tabs>
            <w:rPr>
              <w:rFonts w:asciiTheme="minorHAnsi" w:eastAsiaTheme="minorEastAsia" w:hAnsiTheme="minorHAnsi" w:cstheme="minorBidi"/>
              <w:noProof/>
              <w:sz w:val="22"/>
              <w:lang w:eastAsia="ru-RU"/>
            </w:rPr>
          </w:pPr>
          <w:r w:rsidRPr="009224B2">
            <w:fldChar w:fldCharType="begin"/>
          </w:r>
          <w:r w:rsidRPr="009224B2">
            <w:instrText xml:space="preserve"> TOC \o "1-3" \h \z \u </w:instrText>
          </w:r>
          <w:r w:rsidRPr="009224B2">
            <w:fldChar w:fldCharType="separate"/>
          </w:r>
          <w:hyperlink w:anchor="_Toc90217325" w:history="1">
            <w:r w:rsidR="00160FA6" w:rsidRPr="00271A0E">
              <w:rPr>
                <w:rStyle w:val="a5"/>
                <w:b/>
                <w:noProof/>
              </w:rPr>
              <w:t>Введение</w:t>
            </w:r>
            <w:r w:rsidR="00160FA6">
              <w:rPr>
                <w:noProof/>
                <w:webHidden/>
              </w:rPr>
              <w:tab/>
            </w:r>
            <w:r w:rsidR="00160FA6">
              <w:rPr>
                <w:noProof/>
                <w:webHidden/>
              </w:rPr>
              <w:fldChar w:fldCharType="begin"/>
            </w:r>
            <w:r w:rsidR="00160FA6">
              <w:rPr>
                <w:noProof/>
                <w:webHidden/>
              </w:rPr>
              <w:instrText xml:space="preserve"> PAGEREF _Toc90217325 \h </w:instrText>
            </w:r>
            <w:r w:rsidR="00160FA6">
              <w:rPr>
                <w:noProof/>
                <w:webHidden/>
              </w:rPr>
            </w:r>
            <w:r w:rsidR="00160FA6">
              <w:rPr>
                <w:noProof/>
                <w:webHidden/>
              </w:rPr>
              <w:fldChar w:fldCharType="separate"/>
            </w:r>
            <w:r w:rsidR="00160FA6">
              <w:rPr>
                <w:noProof/>
                <w:webHidden/>
              </w:rPr>
              <w:t>3</w:t>
            </w:r>
            <w:r w:rsidR="00160FA6">
              <w:rPr>
                <w:noProof/>
                <w:webHidden/>
              </w:rPr>
              <w:fldChar w:fldCharType="end"/>
            </w:r>
          </w:hyperlink>
        </w:p>
        <w:p w:rsidR="00160FA6" w:rsidRDefault="009652C0">
          <w:pPr>
            <w:pStyle w:val="11"/>
            <w:tabs>
              <w:tab w:val="left" w:pos="1320"/>
              <w:tab w:val="right" w:leader="dot" w:pos="9345"/>
            </w:tabs>
            <w:rPr>
              <w:rFonts w:asciiTheme="minorHAnsi" w:eastAsiaTheme="minorEastAsia" w:hAnsiTheme="minorHAnsi" w:cstheme="minorBidi"/>
              <w:noProof/>
              <w:sz w:val="22"/>
              <w:lang w:eastAsia="ru-RU"/>
            </w:rPr>
          </w:pPr>
          <w:hyperlink w:anchor="_Toc90217326" w:history="1">
            <w:r w:rsidR="00160FA6" w:rsidRPr="00271A0E">
              <w:rPr>
                <w:rStyle w:val="a5"/>
                <w:b/>
                <w:noProof/>
              </w:rPr>
              <w:t>1.</w:t>
            </w:r>
            <w:r w:rsidR="00160FA6">
              <w:rPr>
                <w:rFonts w:asciiTheme="minorHAnsi" w:eastAsiaTheme="minorEastAsia" w:hAnsiTheme="minorHAnsi" w:cstheme="minorBidi"/>
                <w:noProof/>
                <w:sz w:val="22"/>
                <w:lang w:eastAsia="ru-RU"/>
              </w:rPr>
              <w:tab/>
            </w:r>
            <w:r w:rsidR="00160FA6" w:rsidRPr="00271A0E">
              <w:rPr>
                <w:rStyle w:val="a5"/>
                <w:b/>
                <w:noProof/>
              </w:rPr>
              <w:t>Постановка задачи</w:t>
            </w:r>
            <w:r w:rsidR="00160FA6">
              <w:rPr>
                <w:noProof/>
                <w:webHidden/>
              </w:rPr>
              <w:tab/>
            </w:r>
            <w:r w:rsidR="00160FA6">
              <w:rPr>
                <w:noProof/>
                <w:webHidden/>
              </w:rPr>
              <w:fldChar w:fldCharType="begin"/>
            </w:r>
            <w:r w:rsidR="00160FA6">
              <w:rPr>
                <w:noProof/>
                <w:webHidden/>
              </w:rPr>
              <w:instrText xml:space="preserve"> PAGEREF _Toc90217326 \h </w:instrText>
            </w:r>
            <w:r w:rsidR="00160FA6">
              <w:rPr>
                <w:noProof/>
                <w:webHidden/>
              </w:rPr>
            </w:r>
            <w:r w:rsidR="00160FA6">
              <w:rPr>
                <w:noProof/>
                <w:webHidden/>
              </w:rPr>
              <w:fldChar w:fldCharType="separate"/>
            </w:r>
            <w:r w:rsidR="00160FA6">
              <w:rPr>
                <w:noProof/>
                <w:webHidden/>
              </w:rPr>
              <w:t>4</w:t>
            </w:r>
            <w:r w:rsidR="00160FA6">
              <w:rPr>
                <w:noProof/>
                <w:webHidden/>
              </w:rPr>
              <w:fldChar w:fldCharType="end"/>
            </w:r>
          </w:hyperlink>
        </w:p>
        <w:p w:rsidR="00160FA6" w:rsidRDefault="009652C0">
          <w:pPr>
            <w:pStyle w:val="11"/>
            <w:tabs>
              <w:tab w:val="left" w:pos="1320"/>
              <w:tab w:val="right" w:leader="dot" w:pos="9345"/>
            </w:tabs>
            <w:rPr>
              <w:rFonts w:asciiTheme="minorHAnsi" w:eastAsiaTheme="minorEastAsia" w:hAnsiTheme="minorHAnsi" w:cstheme="minorBidi"/>
              <w:noProof/>
              <w:sz w:val="22"/>
              <w:lang w:eastAsia="ru-RU"/>
            </w:rPr>
          </w:pPr>
          <w:hyperlink w:anchor="_Toc90217327" w:history="1">
            <w:r w:rsidR="00160FA6" w:rsidRPr="00271A0E">
              <w:rPr>
                <w:rStyle w:val="a5"/>
                <w:b/>
                <w:noProof/>
                <w:lang w:val="en-US"/>
              </w:rPr>
              <w:t>2.</w:t>
            </w:r>
            <w:r w:rsidR="00160FA6">
              <w:rPr>
                <w:rFonts w:asciiTheme="minorHAnsi" w:eastAsiaTheme="minorEastAsia" w:hAnsiTheme="minorHAnsi" w:cstheme="minorBidi"/>
                <w:noProof/>
                <w:sz w:val="22"/>
                <w:lang w:eastAsia="ru-RU"/>
              </w:rPr>
              <w:tab/>
            </w:r>
            <w:r w:rsidR="00160FA6" w:rsidRPr="00271A0E">
              <w:rPr>
                <w:rStyle w:val="a5"/>
                <w:b/>
                <w:noProof/>
              </w:rPr>
              <w:t>Выполнение работы</w:t>
            </w:r>
            <w:r w:rsidR="00160FA6">
              <w:rPr>
                <w:noProof/>
                <w:webHidden/>
              </w:rPr>
              <w:tab/>
            </w:r>
            <w:r w:rsidR="00160FA6">
              <w:rPr>
                <w:noProof/>
                <w:webHidden/>
              </w:rPr>
              <w:fldChar w:fldCharType="begin"/>
            </w:r>
            <w:r w:rsidR="00160FA6">
              <w:rPr>
                <w:noProof/>
                <w:webHidden/>
              </w:rPr>
              <w:instrText xml:space="preserve"> PAGEREF _Toc90217327 \h </w:instrText>
            </w:r>
            <w:r w:rsidR="00160FA6">
              <w:rPr>
                <w:noProof/>
                <w:webHidden/>
              </w:rPr>
            </w:r>
            <w:r w:rsidR="00160FA6">
              <w:rPr>
                <w:noProof/>
                <w:webHidden/>
              </w:rPr>
              <w:fldChar w:fldCharType="separate"/>
            </w:r>
            <w:r w:rsidR="00160FA6">
              <w:rPr>
                <w:noProof/>
                <w:webHidden/>
              </w:rPr>
              <w:t>5</w:t>
            </w:r>
            <w:r w:rsidR="00160FA6">
              <w:rPr>
                <w:noProof/>
                <w:webHidden/>
              </w:rPr>
              <w:fldChar w:fldCharType="end"/>
            </w:r>
          </w:hyperlink>
        </w:p>
        <w:p w:rsidR="00160FA6" w:rsidRDefault="009652C0">
          <w:pPr>
            <w:pStyle w:val="11"/>
            <w:tabs>
              <w:tab w:val="right" w:leader="dot" w:pos="9345"/>
            </w:tabs>
            <w:rPr>
              <w:rFonts w:asciiTheme="minorHAnsi" w:eastAsiaTheme="minorEastAsia" w:hAnsiTheme="minorHAnsi" w:cstheme="minorBidi"/>
              <w:noProof/>
              <w:sz w:val="22"/>
              <w:lang w:eastAsia="ru-RU"/>
            </w:rPr>
          </w:pPr>
          <w:hyperlink w:anchor="_Toc90217328" w:history="1">
            <w:r w:rsidR="00160FA6" w:rsidRPr="00271A0E">
              <w:rPr>
                <w:rStyle w:val="a5"/>
                <w:b/>
                <w:noProof/>
              </w:rPr>
              <w:t>Заключение</w:t>
            </w:r>
            <w:r w:rsidR="00160FA6">
              <w:rPr>
                <w:noProof/>
                <w:webHidden/>
              </w:rPr>
              <w:tab/>
            </w:r>
            <w:r w:rsidR="00160FA6">
              <w:rPr>
                <w:noProof/>
                <w:webHidden/>
              </w:rPr>
              <w:fldChar w:fldCharType="begin"/>
            </w:r>
            <w:r w:rsidR="00160FA6">
              <w:rPr>
                <w:noProof/>
                <w:webHidden/>
              </w:rPr>
              <w:instrText xml:space="preserve"> PAGEREF _Toc90217328 \h </w:instrText>
            </w:r>
            <w:r w:rsidR="00160FA6">
              <w:rPr>
                <w:noProof/>
                <w:webHidden/>
              </w:rPr>
            </w:r>
            <w:r w:rsidR="00160FA6">
              <w:rPr>
                <w:noProof/>
                <w:webHidden/>
              </w:rPr>
              <w:fldChar w:fldCharType="separate"/>
            </w:r>
            <w:r w:rsidR="00160FA6">
              <w:rPr>
                <w:noProof/>
                <w:webHidden/>
              </w:rPr>
              <w:t>6</w:t>
            </w:r>
            <w:r w:rsidR="00160FA6">
              <w:rPr>
                <w:noProof/>
                <w:webHidden/>
              </w:rPr>
              <w:fldChar w:fldCharType="end"/>
            </w:r>
          </w:hyperlink>
        </w:p>
        <w:p w:rsidR="009322EC" w:rsidRDefault="009224B2">
          <w:r w:rsidRPr="009224B2">
            <w:rPr>
              <w:bCs/>
              <w:noProof/>
            </w:rPr>
            <w:fldChar w:fldCharType="end"/>
          </w:r>
        </w:p>
      </w:sdtContent>
    </w:sdt>
    <w:p w:rsidR="009322EC" w:rsidRDefault="009322EC" w:rsidP="009322EC">
      <w:pPr>
        <w:widowControl/>
        <w:spacing w:after="160" w:line="259" w:lineRule="auto"/>
        <w:ind w:firstLine="0"/>
        <w:jc w:val="left"/>
        <w:rPr>
          <w:szCs w:val="28"/>
        </w:rPr>
      </w:pPr>
    </w:p>
    <w:p w:rsidR="009322EC" w:rsidRDefault="009322EC" w:rsidP="009322EC"/>
    <w:p w:rsidR="009322EC" w:rsidRDefault="009322EC">
      <w:pPr>
        <w:widowControl/>
        <w:spacing w:after="160" w:line="259" w:lineRule="auto"/>
        <w:ind w:firstLine="0"/>
        <w:jc w:val="left"/>
      </w:pPr>
      <w:r>
        <w:br w:type="page"/>
      </w:r>
    </w:p>
    <w:p w:rsidR="00117940" w:rsidRPr="00723A36" w:rsidRDefault="009322EC" w:rsidP="00723A36">
      <w:pPr>
        <w:pStyle w:val="1"/>
        <w:ind w:firstLine="0"/>
        <w:jc w:val="center"/>
        <w:rPr>
          <w:rFonts w:ascii="Times New Roman" w:hAnsi="Times New Roman" w:cs="Times New Roman"/>
          <w:b/>
          <w:color w:val="auto"/>
        </w:rPr>
      </w:pPr>
      <w:bookmarkStart w:id="1" w:name="_Toc90217325"/>
      <w:r w:rsidRPr="00723A36">
        <w:rPr>
          <w:rFonts w:ascii="Times New Roman" w:hAnsi="Times New Roman" w:cs="Times New Roman"/>
          <w:b/>
          <w:color w:val="auto"/>
        </w:rPr>
        <w:lastRenderedPageBreak/>
        <w:t>Введение</w:t>
      </w:r>
      <w:bookmarkEnd w:id="1"/>
    </w:p>
    <w:p w:rsidR="009322EC" w:rsidRDefault="009322EC" w:rsidP="009322EC">
      <w:pPr>
        <w:ind w:firstLine="0"/>
        <w:rPr>
          <w:b/>
          <w:sz w:val="32"/>
        </w:rPr>
      </w:pPr>
    </w:p>
    <w:p w:rsidR="009322EC" w:rsidRDefault="00AB61D6">
      <w:pPr>
        <w:widowControl/>
        <w:spacing w:after="160" w:line="259" w:lineRule="auto"/>
        <w:ind w:firstLine="0"/>
        <w:jc w:val="left"/>
      </w:pPr>
      <w:r>
        <w:t xml:space="preserve">Целью выполнения данной лабораторной работы является создание проекта в </w:t>
      </w:r>
      <w:r>
        <w:rPr>
          <w:lang w:val="en-US"/>
        </w:rPr>
        <w:t>MS</w:t>
      </w:r>
      <w:r w:rsidRPr="00AB61D6">
        <w:t xml:space="preserve"> </w:t>
      </w:r>
      <w:r>
        <w:rPr>
          <w:lang w:val="en-US"/>
        </w:rPr>
        <w:t>Project</w:t>
      </w:r>
      <w:r w:rsidRPr="00AB61D6">
        <w:t>.</w:t>
      </w:r>
      <w:r w:rsidR="009322EC">
        <w:br w:type="page"/>
      </w:r>
    </w:p>
    <w:p w:rsidR="009322EC" w:rsidRDefault="009322EC" w:rsidP="00723A36">
      <w:pPr>
        <w:pStyle w:val="a4"/>
        <w:numPr>
          <w:ilvl w:val="0"/>
          <w:numId w:val="1"/>
        </w:numPr>
        <w:jc w:val="center"/>
        <w:outlineLvl w:val="0"/>
        <w:rPr>
          <w:b/>
          <w:sz w:val="32"/>
        </w:rPr>
      </w:pPr>
      <w:bookmarkStart w:id="2" w:name="_Toc90217326"/>
      <w:r w:rsidRPr="009322EC">
        <w:rPr>
          <w:b/>
          <w:sz w:val="32"/>
        </w:rPr>
        <w:lastRenderedPageBreak/>
        <w:t>Постановка задачи</w:t>
      </w:r>
      <w:bookmarkEnd w:id="2"/>
    </w:p>
    <w:p w:rsidR="009322EC" w:rsidRDefault="009322EC" w:rsidP="009322EC">
      <w:pPr>
        <w:pStyle w:val="a4"/>
        <w:ind w:firstLine="0"/>
        <w:rPr>
          <w:b/>
          <w:sz w:val="32"/>
        </w:rPr>
      </w:pPr>
    </w:p>
    <w:p w:rsidR="00996CDF" w:rsidRDefault="00AB61D6" w:rsidP="00996CDF">
      <w:pPr>
        <w:ind w:left="360" w:firstLine="0"/>
      </w:pPr>
      <w:r>
        <w:t>Задачи на лабораторную работу №1:</w:t>
      </w:r>
    </w:p>
    <w:p w:rsidR="00AB61D6" w:rsidRDefault="00136128" w:rsidP="00AB61D6">
      <w:pPr>
        <w:pStyle w:val="a4"/>
        <w:numPr>
          <w:ilvl w:val="0"/>
          <w:numId w:val="3"/>
        </w:numPr>
      </w:pPr>
      <w:r>
        <w:t>Создание графика работ</w:t>
      </w:r>
    </w:p>
    <w:p w:rsidR="009322EC" w:rsidRDefault="00136128" w:rsidP="00136128">
      <w:pPr>
        <w:pStyle w:val="a4"/>
        <w:numPr>
          <w:ilvl w:val="0"/>
          <w:numId w:val="3"/>
        </w:numPr>
      </w:pPr>
      <w:r>
        <w:t>Оформление графика работ и просмотр критического пути</w:t>
      </w:r>
      <w:r w:rsidR="009322EC">
        <w:br/>
      </w:r>
    </w:p>
    <w:p w:rsidR="009322EC" w:rsidRDefault="009322EC">
      <w:pPr>
        <w:widowControl/>
        <w:spacing w:after="160" w:line="259" w:lineRule="auto"/>
        <w:ind w:firstLine="0"/>
        <w:jc w:val="left"/>
      </w:pPr>
      <w:r>
        <w:br w:type="page"/>
      </w:r>
    </w:p>
    <w:p w:rsidR="009322EC" w:rsidRPr="00160FA6" w:rsidRDefault="002D413A" w:rsidP="00AB61D6">
      <w:pPr>
        <w:pStyle w:val="a4"/>
        <w:numPr>
          <w:ilvl w:val="0"/>
          <w:numId w:val="1"/>
        </w:numPr>
        <w:jc w:val="center"/>
        <w:outlineLvl w:val="0"/>
        <w:rPr>
          <w:b/>
          <w:sz w:val="32"/>
          <w:lang w:val="en-US"/>
        </w:rPr>
      </w:pPr>
      <w:bookmarkStart w:id="3" w:name="_Toc90217327"/>
      <w:r w:rsidRPr="00AB61D6">
        <w:rPr>
          <w:b/>
          <w:sz w:val="32"/>
        </w:rPr>
        <w:lastRenderedPageBreak/>
        <w:t>Выполнение работы</w:t>
      </w:r>
      <w:bookmarkEnd w:id="3"/>
    </w:p>
    <w:p w:rsidR="00160FA6" w:rsidRDefault="00FB1F9F" w:rsidP="00160FA6">
      <w:pPr>
        <w:pStyle w:val="ac"/>
        <w:numPr>
          <w:ilvl w:val="0"/>
          <w:numId w:val="4"/>
        </w:numPr>
      </w:pPr>
      <w:r>
        <w:t>Создание графика работ</w:t>
      </w:r>
    </w:p>
    <w:p w:rsidR="00FB1F9F" w:rsidRDefault="00FB1F9F" w:rsidP="00FB1F9F">
      <w:r>
        <w:t xml:space="preserve">В Microsoft Project создание графика работ сводится к установке связей между работами. При этом нужно указать тип связи: выполняется ли одна работа после другой или перед ней. Если же работы выполняются параллельно, то должны ли они одновременно начинаться или заканчиваться. Существует четыре типа возможных связей: </w:t>
      </w:r>
    </w:p>
    <w:p w:rsidR="00FB1F9F" w:rsidRDefault="00FB1F9F" w:rsidP="00FB1F9F">
      <w:pPr>
        <w:pStyle w:val="a4"/>
        <w:numPr>
          <w:ilvl w:val="0"/>
          <w:numId w:val="12"/>
        </w:numPr>
      </w:pPr>
      <w:r w:rsidRPr="00FB1F9F">
        <w:rPr>
          <w:b/>
        </w:rPr>
        <w:t>ОН</w:t>
      </w:r>
      <w:r>
        <w:t xml:space="preserve"> (Окончание к началу) - последующая работа начинается </w:t>
      </w:r>
      <w:r>
        <w:t xml:space="preserve">после окончания предыдущей); </w:t>
      </w:r>
    </w:p>
    <w:p w:rsidR="00FB1F9F" w:rsidRDefault="00FB1F9F" w:rsidP="00FB1F9F">
      <w:pPr>
        <w:pStyle w:val="a4"/>
        <w:numPr>
          <w:ilvl w:val="0"/>
          <w:numId w:val="12"/>
        </w:numPr>
      </w:pPr>
      <w:r w:rsidRPr="00FB1F9F">
        <w:rPr>
          <w:b/>
        </w:rPr>
        <w:t>НН</w:t>
      </w:r>
      <w:r>
        <w:t xml:space="preserve"> (Начало к началу) - работы начинаютс</w:t>
      </w:r>
      <w:r>
        <w:t xml:space="preserve">я одновременно; </w:t>
      </w:r>
    </w:p>
    <w:p w:rsidR="00FB1F9F" w:rsidRDefault="00FB1F9F" w:rsidP="00FB1F9F">
      <w:pPr>
        <w:pStyle w:val="a4"/>
        <w:numPr>
          <w:ilvl w:val="0"/>
          <w:numId w:val="12"/>
        </w:numPr>
      </w:pPr>
      <w:r w:rsidRPr="00FB1F9F">
        <w:rPr>
          <w:b/>
        </w:rPr>
        <w:t>ОО</w:t>
      </w:r>
      <w:r>
        <w:t xml:space="preserve"> </w:t>
      </w:r>
      <w:r>
        <w:t>(Окончание к окончанию) - работы</w:t>
      </w:r>
      <w:r>
        <w:t xml:space="preserve"> заканчиваются одновременно; </w:t>
      </w:r>
    </w:p>
    <w:p w:rsidR="00FB1F9F" w:rsidRDefault="00FB1F9F" w:rsidP="00FB1F9F">
      <w:pPr>
        <w:pStyle w:val="a4"/>
        <w:numPr>
          <w:ilvl w:val="0"/>
          <w:numId w:val="12"/>
        </w:numPr>
      </w:pPr>
      <w:r w:rsidRPr="00FB1F9F">
        <w:rPr>
          <w:b/>
        </w:rPr>
        <w:t>НО</w:t>
      </w:r>
      <w:r>
        <w:t xml:space="preserve"> (Начало к окончанию) - одна работа не может закончиться до тех пор, пока другая не начнется. </w:t>
      </w:r>
    </w:p>
    <w:p w:rsidR="00FB1F9F" w:rsidRDefault="00FB1F9F" w:rsidP="00FB1F9F">
      <w:r>
        <w:t>Рассмотрим, как устанавл</w:t>
      </w:r>
      <w:r>
        <w:t xml:space="preserve">иваются связи между работами. </w:t>
      </w:r>
    </w:p>
    <w:p w:rsidR="00FB1F9F" w:rsidRDefault="00FB1F9F" w:rsidP="00FB1F9F">
      <w:pPr>
        <w:pStyle w:val="a4"/>
        <w:numPr>
          <w:ilvl w:val="0"/>
          <w:numId w:val="13"/>
        </w:numPr>
      </w:pPr>
      <w:r>
        <w:t xml:space="preserve">Выделите работы </w:t>
      </w:r>
      <w:r w:rsidRPr="00FB1F9F">
        <w:rPr>
          <w:b/>
        </w:rPr>
        <w:t>Разработка</w:t>
      </w:r>
      <w:r>
        <w:t xml:space="preserve"> </w:t>
      </w:r>
      <w:r w:rsidRPr="00FB1F9F">
        <w:rPr>
          <w:b/>
        </w:rPr>
        <w:t>содержания</w:t>
      </w:r>
      <w:r>
        <w:t xml:space="preserve"> и </w:t>
      </w:r>
      <w:r w:rsidRPr="00FB1F9F">
        <w:rPr>
          <w:b/>
        </w:rPr>
        <w:t>Написание</w:t>
      </w:r>
      <w:r>
        <w:t xml:space="preserve"> </w:t>
      </w:r>
      <w:r w:rsidRPr="00FB1F9F">
        <w:rPr>
          <w:b/>
        </w:rPr>
        <w:t>текста</w:t>
      </w:r>
      <w:r>
        <w:t xml:space="preserve"> </w:t>
      </w:r>
      <w:r w:rsidRPr="00FB1F9F">
        <w:rPr>
          <w:b/>
        </w:rPr>
        <w:t>([Ctrl])</w:t>
      </w:r>
      <w:r w:rsidRPr="00FB1F9F">
        <w:t>.</w:t>
      </w:r>
    </w:p>
    <w:p w:rsidR="00FB1F9F" w:rsidRDefault="00FB1F9F" w:rsidP="00FB1F9F">
      <w:pPr>
        <w:pStyle w:val="a4"/>
        <w:numPr>
          <w:ilvl w:val="0"/>
          <w:numId w:val="13"/>
        </w:numPr>
      </w:pPr>
      <w:r>
        <w:t>Нажмите кнопку</w:t>
      </w:r>
      <w:r>
        <w:t xml:space="preserve"> </w:t>
      </w:r>
      <w:r>
        <w:rPr>
          <w:noProof/>
          <w:lang w:eastAsia="ru-RU"/>
        </w:rPr>
        <w:drawing>
          <wp:inline distT="0" distB="0" distL="0" distR="0">
            <wp:extent cx="200025" cy="190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1-12-13_12-44-13.png"/>
                    <pic:cNvPicPr/>
                  </pic:nvPicPr>
                  <pic:blipFill>
                    <a:blip r:embed="rId8">
                      <a:extLst>
                        <a:ext uri="{28A0092B-C50C-407E-A947-70E740481C1C}">
                          <a14:useLocalDpi xmlns:a14="http://schemas.microsoft.com/office/drawing/2010/main" val="0"/>
                        </a:ext>
                      </a:extLst>
                    </a:blip>
                    <a:stretch>
                      <a:fillRect/>
                    </a:stretch>
                  </pic:blipFill>
                  <pic:spPr>
                    <a:xfrm>
                      <a:off x="0" y="0"/>
                      <a:ext cx="200025" cy="190500"/>
                    </a:xfrm>
                    <a:prstGeom prst="rect">
                      <a:avLst/>
                    </a:prstGeom>
                  </pic:spPr>
                </pic:pic>
              </a:graphicData>
            </a:graphic>
          </wp:inline>
        </w:drawing>
      </w:r>
      <w:r>
        <w:t xml:space="preserve"> </w:t>
      </w:r>
      <w:r>
        <w:t xml:space="preserve">на панели инструментов. Между выделенными видами работ будет установлена связь типа </w:t>
      </w:r>
      <w:r w:rsidRPr="00FB1F9F">
        <w:rPr>
          <w:b/>
        </w:rPr>
        <w:t>ОН</w:t>
      </w:r>
      <w:r>
        <w:t xml:space="preserve"> (Окончание к началу), которая отобразится на диаграмме в виде стре</w:t>
      </w:r>
      <w:r>
        <w:t xml:space="preserve">лки (Рис. </w:t>
      </w:r>
      <w:r>
        <w:t>1).</w:t>
      </w:r>
    </w:p>
    <w:p w:rsidR="00E74A4B" w:rsidRDefault="00FB1F9F" w:rsidP="00E74A4B">
      <w:pPr>
        <w:keepNext/>
        <w:ind w:firstLine="0"/>
      </w:pPr>
      <w:r>
        <w:rPr>
          <w:noProof/>
          <w:lang w:eastAsia="ru-RU"/>
        </w:rPr>
        <w:drawing>
          <wp:inline distT="0" distB="0" distL="0" distR="0" wp14:anchorId="1DA383B2" wp14:editId="25000BAC">
            <wp:extent cx="5940425" cy="158686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12-13_12-45-18.png"/>
                    <pic:cNvPicPr/>
                  </pic:nvPicPr>
                  <pic:blipFill>
                    <a:blip r:embed="rId9">
                      <a:extLst>
                        <a:ext uri="{28A0092B-C50C-407E-A947-70E740481C1C}">
                          <a14:useLocalDpi xmlns:a14="http://schemas.microsoft.com/office/drawing/2010/main" val="0"/>
                        </a:ext>
                      </a:extLst>
                    </a:blip>
                    <a:stretch>
                      <a:fillRect/>
                    </a:stretch>
                  </pic:blipFill>
                  <pic:spPr>
                    <a:xfrm>
                      <a:off x="0" y="0"/>
                      <a:ext cx="5940425" cy="1586865"/>
                    </a:xfrm>
                    <a:prstGeom prst="rect">
                      <a:avLst/>
                    </a:prstGeom>
                  </pic:spPr>
                </pic:pic>
              </a:graphicData>
            </a:graphic>
          </wp:inline>
        </w:drawing>
      </w:r>
    </w:p>
    <w:p w:rsidR="00FB1F9F" w:rsidRPr="00E74A4B" w:rsidRDefault="00E74A4B" w:rsidP="00E74A4B">
      <w:pPr>
        <w:pStyle w:val="a6"/>
        <w:jc w:val="center"/>
        <w:rPr>
          <w:i w:val="0"/>
          <w:color w:val="auto"/>
          <w:sz w:val="24"/>
        </w:rPr>
      </w:pPr>
      <w:r w:rsidRPr="00E74A4B">
        <w:rPr>
          <w:i w:val="0"/>
          <w:color w:val="auto"/>
          <w:sz w:val="24"/>
        </w:rPr>
        <w:t xml:space="preserve">Рисунок </w:t>
      </w:r>
      <w:r w:rsidRPr="00E74A4B">
        <w:rPr>
          <w:i w:val="0"/>
          <w:color w:val="auto"/>
          <w:sz w:val="24"/>
        </w:rPr>
        <w:fldChar w:fldCharType="begin"/>
      </w:r>
      <w:r w:rsidRPr="00E74A4B">
        <w:rPr>
          <w:i w:val="0"/>
          <w:color w:val="auto"/>
          <w:sz w:val="24"/>
        </w:rPr>
        <w:instrText xml:space="preserve"> SEQ Рисунок \* ARABIC </w:instrText>
      </w:r>
      <w:r w:rsidRPr="00E74A4B">
        <w:rPr>
          <w:i w:val="0"/>
          <w:color w:val="auto"/>
          <w:sz w:val="24"/>
        </w:rPr>
        <w:fldChar w:fldCharType="separate"/>
      </w:r>
      <w:r w:rsidR="005B1E3F">
        <w:rPr>
          <w:i w:val="0"/>
          <w:noProof/>
          <w:color w:val="auto"/>
          <w:sz w:val="24"/>
        </w:rPr>
        <w:t>1</w:t>
      </w:r>
      <w:r w:rsidRPr="00E74A4B">
        <w:rPr>
          <w:i w:val="0"/>
          <w:color w:val="auto"/>
          <w:sz w:val="24"/>
        </w:rPr>
        <w:fldChar w:fldCharType="end"/>
      </w:r>
      <w:r w:rsidRPr="00E74A4B">
        <w:rPr>
          <w:i w:val="0"/>
          <w:color w:val="auto"/>
          <w:sz w:val="24"/>
        </w:rPr>
        <w:t xml:space="preserve"> -  Связь типа ОН (Окончание к началу)</w:t>
      </w:r>
    </w:p>
    <w:p w:rsidR="00FB1F9F" w:rsidRDefault="00FB1F9F" w:rsidP="00FB1F9F">
      <w:pPr>
        <w:pStyle w:val="a4"/>
        <w:numPr>
          <w:ilvl w:val="0"/>
          <w:numId w:val="14"/>
        </w:numPr>
      </w:pPr>
      <w:r>
        <w:t xml:space="preserve">Отмените связь задач. </w:t>
      </w:r>
    </w:p>
    <w:p w:rsidR="00E74A4B" w:rsidRDefault="00FB1F9F" w:rsidP="00E74A4B">
      <w:r>
        <w:t xml:space="preserve">Теперь установим связь между этими же видами работ, выделив их в </w:t>
      </w:r>
      <w:r>
        <w:lastRenderedPageBreak/>
        <w:t xml:space="preserve">обратном порядке, чтобы увидеть, как зависит вид установленной связи от </w:t>
      </w:r>
      <w:r w:rsidR="00E74A4B">
        <w:t xml:space="preserve">порядка выбора работ. </w:t>
      </w:r>
    </w:p>
    <w:p w:rsidR="00E74A4B" w:rsidRDefault="00FB1F9F" w:rsidP="00E74A4B">
      <w:pPr>
        <w:pStyle w:val="a4"/>
        <w:numPr>
          <w:ilvl w:val="0"/>
          <w:numId w:val="14"/>
        </w:numPr>
      </w:pPr>
      <w:r>
        <w:t>Выделите работы Написание текста и Разработка содержан</w:t>
      </w:r>
      <w:r w:rsidR="00E74A4B">
        <w:t xml:space="preserve">ия </w:t>
      </w:r>
    </w:p>
    <w:p w:rsidR="00E74A4B" w:rsidRDefault="00FB1F9F" w:rsidP="00E74A4B">
      <w:pPr>
        <w:pStyle w:val="a4"/>
        <w:numPr>
          <w:ilvl w:val="0"/>
          <w:numId w:val="14"/>
        </w:numPr>
      </w:pPr>
      <w:r>
        <w:t xml:space="preserve">Нажмите кнопку на панели инструментов. Между выделенными видами работ снова </w:t>
      </w:r>
      <w:r w:rsidR="00E74A4B">
        <w:t xml:space="preserve">будет установлена связь (Рис. </w:t>
      </w:r>
      <w:r>
        <w:t>2).</w:t>
      </w:r>
    </w:p>
    <w:p w:rsidR="00E74A4B" w:rsidRDefault="00E74A4B" w:rsidP="00E74A4B">
      <w:pPr>
        <w:keepNext/>
        <w:ind w:left="360" w:firstLine="0"/>
      </w:pPr>
      <w:r>
        <w:t xml:space="preserve">          </w:t>
      </w:r>
      <w:r>
        <w:rPr>
          <w:noProof/>
          <w:lang w:eastAsia="ru-RU"/>
        </w:rPr>
        <w:drawing>
          <wp:inline distT="0" distB="0" distL="0" distR="0" wp14:anchorId="515F6604" wp14:editId="53D98736">
            <wp:extent cx="4381500" cy="904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1-12-13_12-50-33.png"/>
                    <pic:cNvPicPr/>
                  </pic:nvPicPr>
                  <pic:blipFill>
                    <a:blip r:embed="rId10">
                      <a:extLst>
                        <a:ext uri="{28A0092B-C50C-407E-A947-70E740481C1C}">
                          <a14:useLocalDpi xmlns:a14="http://schemas.microsoft.com/office/drawing/2010/main" val="0"/>
                        </a:ext>
                      </a:extLst>
                    </a:blip>
                    <a:stretch>
                      <a:fillRect/>
                    </a:stretch>
                  </pic:blipFill>
                  <pic:spPr>
                    <a:xfrm>
                      <a:off x="0" y="0"/>
                      <a:ext cx="4381500" cy="904875"/>
                    </a:xfrm>
                    <a:prstGeom prst="rect">
                      <a:avLst/>
                    </a:prstGeom>
                  </pic:spPr>
                </pic:pic>
              </a:graphicData>
            </a:graphic>
          </wp:inline>
        </w:drawing>
      </w:r>
    </w:p>
    <w:p w:rsidR="00E74A4B" w:rsidRDefault="00E74A4B" w:rsidP="00E74A4B">
      <w:pPr>
        <w:pStyle w:val="a6"/>
        <w:jc w:val="center"/>
        <w:rPr>
          <w:i w:val="0"/>
          <w:color w:val="auto"/>
          <w:sz w:val="24"/>
        </w:rPr>
      </w:pPr>
      <w:r w:rsidRPr="00E74A4B">
        <w:rPr>
          <w:i w:val="0"/>
          <w:color w:val="auto"/>
          <w:sz w:val="24"/>
        </w:rPr>
        <w:t xml:space="preserve">Рисунок </w:t>
      </w:r>
      <w:r w:rsidRPr="00E74A4B">
        <w:rPr>
          <w:i w:val="0"/>
          <w:color w:val="auto"/>
          <w:sz w:val="24"/>
        </w:rPr>
        <w:fldChar w:fldCharType="begin"/>
      </w:r>
      <w:r w:rsidRPr="00E74A4B">
        <w:rPr>
          <w:i w:val="0"/>
          <w:color w:val="auto"/>
          <w:sz w:val="24"/>
        </w:rPr>
        <w:instrText xml:space="preserve"> SEQ Рисунок \* ARABIC </w:instrText>
      </w:r>
      <w:r w:rsidRPr="00E74A4B">
        <w:rPr>
          <w:i w:val="0"/>
          <w:color w:val="auto"/>
          <w:sz w:val="24"/>
        </w:rPr>
        <w:fldChar w:fldCharType="separate"/>
      </w:r>
      <w:r w:rsidR="005B1E3F">
        <w:rPr>
          <w:i w:val="0"/>
          <w:noProof/>
          <w:color w:val="auto"/>
          <w:sz w:val="24"/>
        </w:rPr>
        <w:t>2</w:t>
      </w:r>
      <w:r w:rsidRPr="00E74A4B">
        <w:rPr>
          <w:i w:val="0"/>
          <w:color w:val="auto"/>
          <w:sz w:val="24"/>
        </w:rPr>
        <w:fldChar w:fldCharType="end"/>
      </w:r>
      <w:r w:rsidRPr="00E74A4B">
        <w:rPr>
          <w:i w:val="0"/>
          <w:color w:val="auto"/>
          <w:sz w:val="24"/>
        </w:rPr>
        <w:t xml:space="preserve"> - Неправильно созданная связь</w:t>
      </w:r>
    </w:p>
    <w:p w:rsidR="00E74A4B" w:rsidRDefault="00E74A4B" w:rsidP="00E74A4B">
      <w:r>
        <w:t>Но теперь работа Разработка содержания будет начинаться только после окончания работы Написание текста. Как видите, вид установленной связи зависит от порядка выделения работ. Конеч</w:t>
      </w:r>
      <w:r>
        <w:t xml:space="preserve">но же, эта связь неправильна. </w:t>
      </w:r>
    </w:p>
    <w:p w:rsidR="00E74A4B" w:rsidRDefault="00E74A4B" w:rsidP="00E74A4B">
      <w:pPr>
        <w:pStyle w:val="a4"/>
        <w:numPr>
          <w:ilvl w:val="0"/>
          <w:numId w:val="15"/>
        </w:numPr>
      </w:pPr>
      <w:r>
        <w:t>Не отменяя выделения видов работ в таблице, нажмите кнопку</w:t>
      </w:r>
      <w:r>
        <w:t xml:space="preserve"> </w:t>
      </w:r>
      <w:r>
        <w:rPr>
          <w:noProof/>
          <w:lang w:eastAsia="ru-RU"/>
        </w:rPr>
        <w:drawing>
          <wp:inline distT="0" distB="0" distL="0" distR="0">
            <wp:extent cx="200025" cy="180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1-12-13_12-53-40.png"/>
                    <pic:cNvPicPr/>
                  </pic:nvPicPr>
                  <pic:blipFill>
                    <a:blip r:embed="rId11">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inline>
        </w:drawing>
      </w:r>
      <w:r>
        <w:t xml:space="preserve"> на панели инструментов. Связь между указанными видами работ будет удалена. Диаграмма примет свой первоначальный вид. </w:t>
      </w:r>
    </w:p>
    <w:p w:rsidR="00E74A4B" w:rsidRDefault="00E74A4B" w:rsidP="00E74A4B">
      <w:r>
        <w:t>Создадим связь между видами работ Разработка содержания и Разработка иллюстраций. Эти виды работ должны заканчиваться одновременно. Поэтому тип свя</w:t>
      </w:r>
      <w:r>
        <w:t xml:space="preserve">зи между ними нужно изменить. </w:t>
      </w:r>
    </w:p>
    <w:p w:rsidR="00E74A4B" w:rsidRDefault="00E74A4B" w:rsidP="00E74A4B">
      <w:pPr>
        <w:pStyle w:val="a4"/>
        <w:numPr>
          <w:ilvl w:val="0"/>
          <w:numId w:val="15"/>
        </w:numPr>
      </w:pPr>
      <w:r>
        <w:t>Дважды щелкните мышью на стрелке, обозначающей связь на диаграмме. На экране появится д</w:t>
      </w:r>
      <w:r>
        <w:t xml:space="preserve">иалог Зависимость задач (Рис. </w:t>
      </w:r>
      <w:r>
        <w:t>3).</w:t>
      </w:r>
    </w:p>
    <w:p w:rsidR="00E74A4B" w:rsidRDefault="00E74A4B" w:rsidP="00E74A4B">
      <w:pPr>
        <w:keepNext/>
        <w:jc w:val="center"/>
      </w:pPr>
      <w:r>
        <w:rPr>
          <w:noProof/>
          <w:lang w:eastAsia="ru-RU"/>
        </w:rPr>
        <w:drawing>
          <wp:inline distT="0" distB="0" distL="0" distR="0" wp14:anchorId="7107A082" wp14:editId="4CA59522">
            <wp:extent cx="3590925" cy="1400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12-13_12-54-34.png"/>
                    <pic:cNvPicPr/>
                  </pic:nvPicPr>
                  <pic:blipFill>
                    <a:blip r:embed="rId12">
                      <a:extLst>
                        <a:ext uri="{28A0092B-C50C-407E-A947-70E740481C1C}">
                          <a14:useLocalDpi xmlns:a14="http://schemas.microsoft.com/office/drawing/2010/main" val="0"/>
                        </a:ext>
                      </a:extLst>
                    </a:blip>
                    <a:stretch>
                      <a:fillRect/>
                    </a:stretch>
                  </pic:blipFill>
                  <pic:spPr>
                    <a:xfrm>
                      <a:off x="0" y="0"/>
                      <a:ext cx="3590925" cy="1400175"/>
                    </a:xfrm>
                    <a:prstGeom prst="rect">
                      <a:avLst/>
                    </a:prstGeom>
                  </pic:spPr>
                </pic:pic>
              </a:graphicData>
            </a:graphic>
          </wp:inline>
        </w:drawing>
      </w:r>
    </w:p>
    <w:p w:rsidR="00E74A4B" w:rsidRDefault="00E74A4B" w:rsidP="00E74A4B">
      <w:pPr>
        <w:pStyle w:val="a6"/>
        <w:jc w:val="center"/>
        <w:rPr>
          <w:i w:val="0"/>
          <w:color w:val="auto"/>
          <w:sz w:val="24"/>
        </w:rPr>
      </w:pPr>
      <w:r w:rsidRPr="00E74A4B">
        <w:rPr>
          <w:i w:val="0"/>
          <w:color w:val="auto"/>
          <w:sz w:val="24"/>
        </w:rPr>
        <w:t xml:space="preserve">Рисунок </w:t>
      </w:r>
      <w:r w:rsidRPr="00E74A4B">
        <w:rPr>
          <w:i w:val="0"/>
          <w:color w:val="auto"/>
          <w:sz w:val="24"/>
        </w:rPr>
        <w:fldChar w:fldCharType="begin"/>
      </w:r>
      <w:r w:rsidRPr="00E74A4B">
        <w:rPr>
          <w:i w:val="0"/>
          <w:color w:val="auto"/>
          <w:sz w:val="24"/>
        </w:rPr>
        <w:instrText xml:space="preserve"> SEQ Рисунок \* ARABIC </w:instrText>
      </w:r>
      <w:r w:rsidRPr="00E74A4B">
        <w:rPr>
          <w:i w:val="0"/>
          <w:color w:val="auto"/>
          <w:sz w:val="24"/>
        </w:rPr>
        <w:fldChar w:fldCharType="separate"/>
      </w:r>
      <w:r w:rsidR="005B1E3F">
        <w:rPr>
          <w:i w:val="0"/>
          <w:noProof/>
          <w:color w:val="auto"/>
          <w:sz w:val="24"/>
        </w:rPr>
        <w:t>3</w:t>
      </w:r>
      <w:r w:rsidRPr="00E74A4B">
        <w:rPr>
          <w:i w:val="0"/>
          <w:color w:val="auto"/>
          <w:sz w:val="24"/>
        </w:rPr>
        <w:fldChar w:fldCharType="end"/>
      </w:r>
      <w:r w:rsidRPr="00E74A4B">
        <w:rPr>
          <w:i w:val="0"/>
          <w:color w:val="auto"/>
          <w:sz w:val="24"/>
        </w:rPr>
        <w:t xml:space="preserve"> - Диалог Зависимость задач</w:t>
      </w:r>
    </w:p>
    <w:p w:rsidR="00E74A4B" w:rsidRDefault="00E74A4B" w:rsidP="00E74A4B">
      <w:pPr>
        <w:pStyle w:val="a4"/>
        <w:numPr>
          <w:ilvl w:val="0"/>
          <w:numId w:val="15"/>
        </w:numPr>
      </w:pPr>
      <w:r>
        <w:t xml:space="preserve">Установите связь ОО (Окончание к окончанию). </w:t>
      </w:r>
    </w:p>
    <w:p w:rsidR="00E74A4B" w:rsidRDefault="00E74A4B" w:rsidP="00E74A4B">
      <w:r>
        <w:t>Установленная связь о</w:t>
      </w:r>
      <w:r>
        <w:t xml:space="preserve">тобразится на диаграмме (Рис. </w:t>
      </w:r>
      <w:r>
        <w:t>4).</w:t>
      </w:r>
    </w:p>
    <w:p w:rsidR="00E74A4B" w:rsidRDefault="00E74A4B" w:rsidP="00E74A4B">
      <w:pPr>
        <w:keepNext/>
        <w:ind w:firstLine="0"/>
      </w:pPr>
      <w:r>
        <w:rPr>
          <w:noProof/>
          <w:lang w:eastAsia="ru-RU"/>
        </w:rPr>
        <w:lastRenderedPageBreak/>
        <w:drawing>
          <wp:inline distT="0" distB="0" distL="0" distR="0" wp14:anchorId="38953A59" wp14:editId="4FEC294B">
            <wp:extent cx="5940425" cy="68961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12-13_12-58-19.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689610"/>
                    </a:xfrm>
                    <a:prstGeom prst="rect">
                      <a:avLst/>
                    </a:prstGeom>
                  </pic:spPr>
                </pic:pic>
              </a:graphicData>
            </a:graphic>
          </wp:inline>
        </w:drawing>
      </w:r>
    </w:p>
    <w:p w:rsidR="00E74A4B" w:rsidRDefault="00E74A4B" w:rsidP="00E74A4B">
      <w:pPr>
        <w:pStyle w:val="a6"/>
        <w:jc w:val="center"/>
        <w:rPr>
          <w:i w:val="0"/>
          <w:color w:val="auto"/>
          <w:sz w:val="24"/>
        </w:rPr>
      </w:pPr>
      <w:r w:rsidRPr="00E74A4B">
        <w:rPr>
          <w:i w:val="0"/>
          <w:color w:val="auto"/>
          <w:sz w:val="24"/>
        </w:rPr>
        <w:t xml:space="preserve">Рисунок </w:t>
      </w:r>
      <w:r w:rsidRPr="00E74A4B">
        <w:rPr>
          <w:i w:val="0"/>
          <w:color w:val="auto"/>
          <w:sz w:val="24"/>
        </w:rPr>
        <w:fldChar w:fldCharType="begin"/>
      </w:r>
      <w:r w:rsidRPr="00E74A4B">
        <w:rPr>
          <w:i w:val="0"/>
          <w:color w:val="auto"/>
          <w:sz w:val="24"/>
        </w:rPr>
        <w:instrText xml:space="preserve"> SEQ Рисунок \* ARABIC </w:instrText>
      </w:r>
      <w:r w:rsidRPr="00E74A4B">
        <w:rPr>
          <w:i w:val="0"/>
          <w:color w:val="auto"/>
          <w:sz w:val="24"/>
        </w:rPr>
        <w:fldChar w:fldCharType="separate"/>
      </w:r>
      <w:r w:rsidR="005B1E3F">
        <w:rPr>
          <w:i w:val="0"/>
          <w:noProof/>
          <w:color w:val="auto"/>
          <w:sz w:val="24"/>
        </w:rPr>
        <w:t>4</w:t>
      </w:r>
      <w:r w:rsidRPr="00E74A4B">
        <w:rPr>
          <w:i w:val="0"/>
          <w:color w:val="auto"/>
          <w:sz w:val="24"/>
        </w:rPr>
        <w:fldChar w:fldCharType="end"/>
      </w:r>
      <w:r w:rsidRPr="00E74A4B">
        <w:rPr>
          <w:i w:val="0"/>
          <w:color w:val="auto"/>
          <w:sz w:val="24"/>
        </w:rPr>
        <w:t xml:space="preserve"> -  Связь (Окончание - окончание)</w:t>
      </w:r>
    </w:p>
    <w:p w:rsidR="00E74A4B" w:rsidRDefault="00E74A4B" w:rsidP="00E74A4B">
      <w:r>
        <w:t>Теперь рассмотрим еще один способ с</w:t>
      </w:r>
      <w:r>
        <w:t xml:space="preserve">оздания множественных связей. </w:t>
      </w:r>
    </w:p>
    <w:p w:rsidR="00E74A4B" w:rsidRDefault="00E74A4B" w:rsidP="00E74A4B">
      <w:pPr>
        <w:pStyle w:val="a4"/>
        <w:numPr>
          <w:ilvl w:val="0"/>
          <w:numId w:val="15"/>
        </w:numPr>
      </w:pPr>
      <w:r>
        <w:t>Выделите в таб</w:t>
      </w:r>
      <w:r>
        <w:t xml:space="preserve">лице работу </w:t>
      </w:r>
      <w:r w:rsidRPr="00E74A4B">
        <w:rPr>
          <w:b/>
        </w:rPr>
        <w:t>Написание текста</w:t>
      </w:r>
      <w:r>
        <w:t>.</w:t>
      </w:r>
    </w:p>
    <w:p w:rsidR="00E74A4B" w:rsidRDefault="00E74A4B" w:rsidP="00E74A4B">
      <w:pPr>
        <w:pStyle w:val="a4"/>
        <w:numPr>
          <w:ilvl w:val="0"/>
          <w:numId w:val="15"/>
        </w:numPr>
      </w:pPr>
      <w:r>
        <w:t>Нажмите кнопку</w:t>
      </w:r>
      <w:r>
        <w:t xml:space="preserve"> </w:t>
      </w:r>
      <w:r>
        <w:rPr>
          <w:noProof/>
          <w:lang w:eastAsia="ru-RU"/>
        </w:rPr>
        <w:drawing>
          <wp:inline distT="0" distB="0" distL="0" distR="0">
            <wp:extent cx="285750" cy="2476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1-12-13_13-00-07.png"/>
                    <pic:cNvPicPr/>
                  </pic:nvPicPr>
                  <pic:blipFill>
                    <a:blip r:embed="rId14">
                      <a:extLst>
                        <a:ext uri="{28A0092B-C50C-407E-A947-70E740481C1C}">
                          <a14:useLocalDpi xmlns:a14="http://schemas.microsoft.com/office/drawing/2010/main" val="0"/>
                        </a:ext>
                      </a:extLst>
                    </a:blip>
                    <a:stretch>
                      <a:fillRect/>
                    </a:stretch>
                  </pic:blipFill>
                  <pic:spPr>
                    <a:xfrm>
                      <a:off x="0" y="0"/>
                      <a:ext cx="285750" cy="247650"/>
                    </a:xfrm>
                    <a:prstGeom prst="rect">
                      <a:avLst/>
                    </a:prstGeom>
                  </pic:spPr>
                </pic:pic>
              </a:graphicData>
            </a:graphic>
          </wp:inline>
        </w:drawing>
      </w:r>
      <w:r>
        <w:t xml:space="preserve"> на панели инструментов или дважды щелкните мышью на названии работы. На экране появи</w:t>
      </w:r>
      <w:r>
        <w:t xml:space="preserve">тся диалог </w:t>
      </w:r>
      <w:r w:rsidRPr="00E74A4B">
        <w:rPr>
          <w:b/>
        </w:rPr>
        <w:t>Сведения о задач</w:t>
      </w:r>
      <w:r>
        <w:t>е.</w:t>
      </w:r>
    </w:p>
    <w:p w:rsidR="00E74A4B" w:rsidRDefault="00E74A4B" w:rsidP="00E74A4B">
      <w:pPr>
        <w:pStyle w:val="a4"/>
        <w:numPr>
          <w:ilvl w:val="0"/>
          <w:numId w:val="15"/>
        </w:numPr>
      </w:pPr>
      <w:r>
        <w:t xml:space="preserve">Выберите </w:t>
      </w:r>
      <w:r w:rsidR="00C61ACF">
        <w:t xml:space="preserve">закладку Предшествующие (Рис. </w:t>
      </w:r>
      <w:r>
        <w:t>5.).</w:t>
      </w:r>
    </w:p>
    <w:p w:rsidR="00C61ACF" w:rsidRDefault="00C61ACF" w:rsidP="00C61ACF">
      <w:pPr>
        <w:keepNext/>
        <w:ind w:firstLine="0"/>
      </w:pPr>
      <w:r>
        <w:rPr>
          <w:noProof/>
          <w:lang w:eastAsia="ru-RU"/>
        </w:rPr>
        <w:drawing>
          <wp:inline distT="0" distB="0" distL="0" distR="0" wp14:anchorId="3A51788C" wp14:editId="628A559F">
            <wp:extent cx="5940425" cy="3310255"/>
            <wp:effectExtent l="0" t="0" r="317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1-12-13_13-00-52.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3310255"/>
                    </a:xfrm>
                    <a:prstGeom prst="rect">
                      <a:avLst/>
                    </a:prstGeom>
                  </pic:spPr>
                </pic:pic>
              </a:graphicData>
            </a:graphic>
          </wp:inline>
        </w:drawing>
      </w:r>
    </w:p>
    <w:p w:rsidR="00C61ACF" w:rsidRDefault="00C61ACF" w:rsidP="00C61ACF">
      <w:pPr>
        <w:pStyle w:val="a6"/>
        <w:jc w:val="center"/>
        <w:rPr>
          <w:i w:val="0"/>
          <w:color w:val="auto"/>
          <w:sz w:val="24"/>
        </w:rPr>
      </w:pPr>
      <w:r w:rsidRPr="00C61ACF">
        <w:rPr>
          <w:i w:val="0"/>
          <w:color w:val="auto"/>
          <w:sz w:val="24"/>
        </w:rPr>
        <w:t xml:space="preserve">Рисунок </w:t>
      </w:r>
      <w:r w:rsidRPr="00C61ACF">
        <w:rPr>
          <w:i w:val="0"/>
          <w:color w:val="auto"/>
          <w:sz w:val="24"/>
        </w:rPr>
        <w:fldChar w:fldCharType="begin"/>
      </w:r>
      <w:r w:rsidRPr="00C61ACF">
        <w:rPr>
          <w:i w:val="0"/>
          <w:color w:val="auto"/>
          <w:sz w:val="24"/>
        </w:rPr>
        <w:instrText xml:space="preserve"> SEQ Рисунок \* ARABIC </w:instrText>
      </w:r>
      <w:r w:rsidRPr="00C61ACF">
        <w:rPr>
          <w:i w:val="0"/>
          <w:color w:val="auto"/>
          <w:sz w:val="24"/>
        </w:rPr>
        <w:fldChar w:fldCharType="separate"/>
      </w:r>
      <w:r w:rsidR="005B1E3F">
        <w:rPr>
          <w:i w:val="0"/>
          <w:noProof/>
          <w:color w:val="auto"/>
          <w:sz w:val="24"/>
        </w:rPr>
        <w:t>5</w:t>
      </w:r>
      <w:r w:rsidRPr="00C61ACF">
        <w:rPr>
          <w:i w:val="0"/>
          <w:color w:val="auto"/>
          <w:sz w:val="24"/>
        </w:rPr>
        <w:fldChar w:fldCharType="end"/>
      </w:r>
      <w:r w:rsidRPr="00C61ACF">
        <w:rPr>
          <w:i w:val="0"/>
          <w:color w:val="auto"/>
          <w:sz w:val="24"/>
        </w:rPr>
        <w:t xml:space="preserve"> - Вкладка Предшествующие диалога Сведения о задаче</w:t>
      </w:r>
    </w:p>
    <w:p w:rsidR="00C61ACF" w:rsidRDefault="00C61ACF" w:rsidP="00C61ACF">
      <w:r>
        <w:t xml:space="preserve">В </w:t>
      </w:r>
      <w:r>
        <w:t xml:space="preserve">таблице заполните верхнюю ячейку - выберите предшествующую работу, которую нужно связать с выделенной. В нашем случае </w:t>
      </w:r>
      <w:r w:rsidRPr="00C61ACF">
        <w:rPr>
          <w:b/>
        </w:rPr>
        <w:t>это - Разработка содержания</w:t>
      </w:r>
      <w:r>
        <w:t xml:space="preserve">. Тип связи оставьте по умолчанию. </w:t>
      </w:r>
    </w:p>
    <w:p w:rsidR="00C61ACF" w:rsidRDefault="00C61ACF" w:rsidP="00C61ACF">
      <w:r>
        <w:t>После закрытия диалога установленная связь отобразится на диаграмме</w:t>
      </w:r>
      <w:r>
        <w:t xml:space="preserve"> (Рис 6)</w:t>
      </w:r>
      <w:r>
        <w:t>.</w:t>
      </w:r>
    </w:p>
    <w:p w:rsidR="00C61ACF" w:rsidRDefault="00C61ACF" w:rsidP="00C61ACF">
      <w:pPr>
        <w:keepNext/>
        <w:ind w:firstLine="0"/>
      </w:pPr>
      <w:r>
        <w:rPr>
          <w:noProof/>
          <w:lang w:eastAsia="ru-RU"/>
        </w:rPr>
        <w:drawing>
          <wp:inline distT="0" distB="0" distL="0" distR="0" wp14:anchorId="61258CE5" wp14:editId="789B285F">
            <wp:extent cx="5940425" cy="624840"/>
            <wp:effectExtent l="0" t="0" r="3175"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1-12-13_13-06-19.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624840"/>
                    </a:xfrm>
                    <a:prstGeom prst="rect">
                      <a:avLst/>
                    </a:prstGeom>
                  </pic:spPr>
                </pic:pic>
              </a:graphicData>
            </a:graphic>
          </wp:inline>
        </w:drawing>
      </w:r>
    </w:p>
    <w:p w:rsidR="00C61ACF" w:rsidRPr="00C61ACF" w:rsidRDefault="00C61ACF" w:rsidP="00C61ACF">
      <w:pPr>
        <w:pStyle w:val="a6"/>
        <w:jc w:val="center"/>
        <w:rPr>
          <w:i w:val="0"/>
          <w:color w:val="auto"/>
          <w:sz w:val="24"/>
        </w:rPr>
      </w:pPr>
      <w:r w:rsidRPr="00C61ACF">
        <w:rPr>
          <w:i w:val="0"/>
          <w:color w:val="auto"/>
          <w:sz w:val="24"/>
        </w:rPr>
        <w:t xml:space="preserve">Рисунок </w:t>
      </w:r>
      <w:r w:rsidRPr="00C61ACF">
        <w:rPr>
          <w:i w:val="0"/>
          <w:color w:val="auto"/>
          <w:sz w:val="24"/>
        </w:rPr>
        <w:fldChar w:fldCharType="begin"/>
      </w:r>
      <w:r w:rsidRPr="00C61ACF">
        <w:rPr>
          <w:i w:val="0"/>
          <w:color w:val="auto"/>
          <w:sz w:val="24"/>
        </w:rPr>
        <w:instrText xml:space="preserve"> SEQ Рисунок \* ARABIC </w:instrText>
      </w:r>
      <w:r w:rsidRPr="00C61ACF">
        <w:rPr>
          <w:i w:val="0"/>
          <w:color w:val="auto"/>
          <w:sz w:val="24"/>
        </w:rPr>
        <w:fldChar w:fldCharType="separate"/>
      </w:r>
      <w:r w:rsidR="005B1E3F">
        <w:rPr>
          <w:i w:val="0"/>
          <w:noProof/>
          <w:color w:val="auto"/>
          <w:sz w:val="24"/>
        </w:rPr>
        <w:t>6</w:t>
      </w:r>
      <w:r w:rsidRPr="00C61ACF">
        <w:rPr>
          <w:i w:val="0"/>
          <w:color w:val="auto"/>
          <w:sz w:val="24"/>
        </w:rPr>
        <w:fldChar w:fldCharType="end"/>
      </w:r>
      <w:r w:rsidRPr="00C61ACF">
        <w:rPr>
          <w:i w:val="0"/>
          <w:color w:val="auto"/>
          <w:sz w:val="24"/>
        </w:rPr>
        <w:t xml:space="preserve"> - Связь ОН между Разработкой содержания и Написанием текста</w:t>
      </w:r>
    </w:p>
    <w:p w:rsidR="00C61ACF" w:rsidRDefault="00C61ACF" w:rsidP="00C61ACF">
      <w:r>
        <w:lastRenderedPageBreak/>
        <w:t>Некоторые виды работ должны выполняться с задержкой или опережением по отношению к предшествующим. Например, следующая операция по обработке окрашенной детали должна начинаться с задержкой на время, необходимое для полного высыхания краски. Или, в нашем проекте, Создание иллюстрации может начинаться не после Написания текста, а с некоторым опережением: когда текст закончен только на 70%. Установим эту св</w:t>
      </w:r>
      <w:r>
        <w:t xml:space="preserve">язь. </w:t>
      </w:r>
    </w:p>
    <w:p w:rsidR="00C61ACF" w:rsidRDefault="00C61ACF" w:rsidP="00C61ACF">
      <w:pPr>
        <w:pStyle w:val="a4"/>
        <w:numPr>
          <w:ilvl w:val="0"/>
          <w:numId w:val="16"/>
        </w:numPr>
      </w:pPr>
      <w:r>
        <w:t xml:space="preserve">Откройте диалог </w:t>
      </w:r>
      <w:r w:rsidRPr="00C61ACF">
        <w:rPr>
          <w:b/>
        </w:rPr>
        <w:t>Сведения о задаче</w:t>
      </w:r>
      <w:r>
        <w:t xml:space="preserve"> для</w:t>
      </w:r>
      <w:r>
        <w:t xml:space="preserve"> работы </w:t>
      </w:r>
      <w:r w:rsidRPr="00C61ACF">
        <w:rPr>
          <w:b/>
        </w:rPr>
        <w:t>Создание иллюстраций</w:t>
      </w:r>
      <w:r>
        <w:t xml:space="preserve">. </w:t>
      </w:r>
    </w:p>
    <w:p w:rsidR="00C61ACF" w:rsidRDefault="00C61ACF" w:rsidP="00C61ACF">
      <w:pPr>
        <w:pStyle w:val="a4"/>
        <w:numPr>
          <w:ilvl w:val="0"/>
          <w:numId w:val="16"/>
        </w:numPr>
      </w:pPr>
      <w:r>
        <w:t>Свяжите его с предшествую</w:t>
      </w:r>
      <w:r>
        <w:t xml:space="preserve">щей работой </w:t>
      </w:r>
      <w:r w:rsidRPr="00C61ACF">
        <w:rPr>
          <w:b/>
        </w:rPr>
        <w:t>Написание текста</w:t>
      </w:r>
      <w:r>
        <w:t xml:space="preserve">. </w:t>
      </w:r>
    </w:p>
    <w:p w:rsidR="00C61ACF" w:rsidRDefault="00C61ACF" w:rsidP="00C61ACF">
      <w:pPr>
        <w:pStyle w:val="a4"/>
        <w:numPr>
          <w:ilvl w:val="0"/>
          <w:numId w:val="16"/>
        </w:numPr>
      </w:pPr>
      <w:r>
        <w:t xml:space="preserve">В поле </w:t>
      </w:r>
      <w:r w:rsidRPr="00C61ACF">
        <w:rPr>
          <w:b/>
        </w:rPr>
        <w:t>Запаздывание</w:t>
      </w:r>
      <w:r>
        <w:t xml:space="preserve"> введите значение </w:t>
      </w:r>
      <w:r w:rsidRPr="00C61ACF">
        <w:rPr>
          <w:b/>
        </w:rPr>
        <w:t>-30%</w:t>
      </w:r>
      <w:r>
        <w:t xml:space="preserve"> (Рис. 7</w:t>
      </w:r>
      <w:r>
        <w:t>).</w:t>
      </w:r>
    </w:p>
    <w:p w:rsidR="00C61ACF" w:rsidRDefault="00C61ACF" w:rsidP="00C61ACF">
      <w:pPr>
        <w:keepNext/>
        <w:ind w:firstLine="0"/>
      </w:pPr>
      <w:r>
        <w:rPr>
          <w:noProof/>
          <w:lang w:eastAsia="ru-RU"/>
        </w:rPr>
        <w:drawing>
          <wp:inline distT="0" distB="0" distL="0" distR="0" wp14:anchorId="42CDF754" wp14:editId="729638B0">
            <wp:extent cx="5940425" cy="332994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1-12-13_13-04-57.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3329940"/>
                    </a:xfrm>
                    <a:prstGeom prst="rect">
                      <a:avLst/>
                    </a:prstGeom>
                  </pic:spPr>
                </pic:pic>
              </a:graphicData>
            </a:graphic>
          </wp:inline>
        </w:drawing>
      </w:r>
    </w:p>
    <w:p w:rsidR="00C61ACF" w:rsidRDefault="00C61ACF" w:rsidP="00C61ACF">
      <w:pPr>
        <w:pStyle w:val="a6"/>
        <w:jc w:val="center"/>
        <w:rPr>
          <w:i w:val="0"/>
          <w:color w:val="auto"/>
          <w:sz w:val="24"/>
        </w:rPr>
      </w:pPr>
      <w:r w:rsidRPr="00C61ACF">
        <w:rPr>
          <w:i w:val="0"/>
          <w:color w:val="auto"/>
          <w:sz w:val="24"/>
        </w:rPr>
        <w:t xml:space="preserve">Рисунок </w:t>
      </w:r>
      <w:r w:rsidRPr="00C61ACF">
        <w:rPr>
          <w:i w:val="0"/>
          <w:color w:val="auto"/>
          <w:sz w:val="24"/>
        </w:rPr>
        <w:fldChar w:fldCharType="begin"/>
      </w:r>
      <w:r w:rsidRPr="00C61ACF">
        <w:rPr>
          <w:i w:val="0"/>
          <w:color w:val="auto"/>
          <w:sz w:val="24"/>
        </w:rPr>
        <w:instrText xml:space="preserve"> SEQ Рисунок \* ARABIC </w:instrText>
      </w:r>
      <w:r w:rsidRPr="00C61ACF">
        <w:rPr>
          <w:i w:val="0"/>
          <w:color w:val="auto"/>
          <w:sz w:val="24"/>
        </w:rPr>
        <w:fldChar w:fldCharType="separate"/>
      </w:r>
      <w:r w:rsidR="005B1E3F">
        <w:rPr>
          <w:i w:val="0"/>
          <w:noProof/>
          <w:color w:val="auto"/>
          <w:sz w:val="24"/>
        </w:rPr>
        <w:t>7</w:t>
      </w:r>
      <w:r w:rsidRPr="00C61ACF">
        <w:rPr>
          <w:i w:val="0"/>
          <w:color w:val="auto"/>
          <w:sz w:val="24"/>
        </w:rPr>
        <w:fldChar w:fldCharType="end"/>
      </w:r>
      <w:r w:rsidRPr="00C61ACF">
        <w:rPr>
          <w:i w:val="0"/>
          <w:color w:val="auto"/>
          <w:sz w:val="24"/>
        </w:rPr>
        <w:t xml:space="preserve"> - Вкладка Предшествующие диалога Сведения о задаче с установленным временем</w:t>
      </w:r>
    </w:p>
    <w:p w:rsidR="00C61ACF" w:rsidRDefault="00C61ACF" w:rsidP="00C61ACF">
      <w:r>
        <w:t xml:space="preserve">Знак «минус» здесь означает, что Создание иллюстраций должно начинаться с 30% опережением, т.е. когда предыдущая работа - Написание текста - будет выполнена на 70%. В этом поле время задержки можно вводить также в любых других допустимых единицах, например: 1н (1 неделя), 3д (3 дня), 2ч (2 часа) 30м (30 минут). </w:t>
      </w:r>
    </w:p>
    <w:p w:rsidR="00C61ACF" w:rsidRDefault="00C61ACF" w:rsidP="00C61ACF">
      <w:r>
        <w:t xml:space="preserve">Работа </w:t>
      </w:r>
      <w:r w:rsidRPr="00C61ACF">
        <w:rPr>
          <w:b/>
        </w:rPr>
        <w:t>Литературное редактирование</w:t>
      </w:r>
      <w:r>
        <w:t xml:space="preserve"> должна начинаться после </w:t>
      </w:r>
      <w:r>
        <w:lastRenderedPageBreak/>
        <w:t xml:space="preserve">окончания </w:t>
      </w:r>
      <w:r w:rsidRPr="00C61ACF">
        <w:rPr>
          <w:b/>
        </w:rPr>
        <w:t>Написание текста</w:t>
      </w:r>
      <w:r>
        <w:t>. Свяжите их необходимым образом</w:t>
      </w:r>
      <w:r>
        <w:t xml:space="preserve"> (Рис 8)</w:t>
      </w:r>
      <w:r>
        <w:t>.</w:t>
      </w:r>
    </w:p>
    <w:p w:rsidR="00C61ACF" w:rsidRDefault="00C61ACF" w:rsidP="00C61ACF">
      <w:pPr>
        <w:keepNext/>
        <w:ind w:firstLine="0"/>
      </w:pPr>
      <w:r>
        <w:rPr>
          <w:noProof/>
          <w:lang w:eastAsia="ru-RU"/>
        </w:rPr>
        <w:drawing>
          <wp:inline distT="0" distB="0" distL="0" distR="0" wp14:anchorId="0389A843" wp14:editId="5308BFBF">
            <wp:extent cx="5940425" cy="810260"/>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1-12-13_13-10-22.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810260"/>
                    </a:xfrm>
                    <a:prstGeom prst="rect">
                      <a:avLst/>
                    </a:prstGeom>
                  </pic:spPr>
                </pic:pic>
              </a:graphicData>
            </a:graphic>
          </wp:inline>
        </w:drawing>
      </w:r>
    </w:p>
    <w:p w:rsidR="00C61ACF" w:rsidRDefault="00C61ACF" w:rsidP="00C61ACF">
      <w:pPr>
        <w:pStyle w:val="a6"/>
        <w:spacing w:line="480" w:lineRule="auto"/>
        <w:jc w:val="center"/>
        <w:rPr>
          <w:i w:val="0"/>
          <w:color w:val="auto"/>
          <w:sz w:val="24"/>
        </w:rPr>
      </w:pPr>
      <w:r w:rsidRPr="00C61ACF">
        <w:rPr>
          <w:i w:val="0"/>
          <w:color w:val="auto"/>
          <w:sz w:val="24"/>
        </w:rPr>
        <w:t xml:space="preserve">Рисунок </w:t>
      </w:r>
      <w:r w:rsidRPr="00C61ACF">
        <w:rPr>
          <w:i w:val="0"/>
          <w:color w:val="auto"/>
          <w:sz w:val="24"/>
        </w:rPr>
        <w:fldChar w:fldCharType="begin"/>
      </w:r>
      <w:r w:rsidRPr="00C61ACF">
        <w:rPr>
          <w:i w:val="0"/>
          <w:color w:val="auto"/>
          <w:sz w:val="24"/>
        </w:rPr>
        <w:instrText xml:space="preserve"> SEQ Рисунок \* ARABIC </w:instrText>
      </w:r>
      <w:r w:rsidRPr="00C61ACF">
        <w:rPr>
          <w:i w:val="0"/>
          <w:color w:val="auto"/>
          <w:sz w:val="24"/>
        </w:rPr>
        <w:fldChar w:fldCharType="separate"/>
      </w:r>
      <w:r w:rsidR="005B1E3F">
        <w:rPr>
          <w:i w:val="0"/>
          <w:noProof/>
          <w:color w:val="auto"/>
          <w:sz w:val="24"/>
        </w:rPr>
        <w:t>8</w:t>
      </w:r>
      <w:r w:rsidRPr="00C61ACF">
        <w:rPr>
          <w:i w:val="0"/>
          <w:color w:val="auto"/>
          <w:sz w:val="24"/>
        </w:rPr>
        <w:fldChar w:fldCharType="end"/>
      </w:r>
      <w:r w:rsidRPr="00C61ACF">
        <w:rPr>
          <w:i w:val="0"/>
          <w:color w:val="auto"/>
          <w:sz w:val="24"/>
        </w:rPr>
        <w:t xml:space="preserve"> - Связь ОН между </w:t>
      </w:r>
      <w:r>
        <w:rPr>
          <w:i w:val="0"/>
          <w:color w:val="auto"/>
          <w:sz w:val="24"/>
        </w:rPr>
        <w:t>«</w:t>
      </w:r>
      <w:r w:rsidRPr="00C61ACF">
        <w:rPr>
          <w:i w:val="0"/>
          <w:color w:val="auto"/>
          <w:sz w:val="24"/>
        </w:rPr>
        <w:t xml:space="preserve">Литературное </w:t>
      </w:r>
      <w:r>
        <w:rPr>
          <w:i w:val="0"/>
          <w:color w:val="auto"/>
          <w:sz w:val="24"/>
        </w:rPr>
        <w:t>р</w:t>
      </w:r>
      <w:r w:rsidRPr="00C61ACF">
        <w:rPr>
          <w:i w:val="0"/>
          <w:color w:val="auto"/>
          <w:sz w:val="24"/>
        </w:rPr>
        <w:t>едактирование</w:t>
      </w:r>
      <w:r>
        <w:rPr>
          <w:i w:val="0"/>
          <w:color w:val="auto"/>
          <w:sz w:val="24"/>
        </w:rPr>
        <w:t>»</w:t>
      </w:r>
      <w:r w:rsidRPr="00C61ACF">
        <w:rPr>
          <w:i w:val="0"/>
          <w:color w:val="auto"/>
          <w:sz w:val="24"/>
        </w:rPr>
        <w:t xml:space="preserve"> и </w:t>
      </w:r>
      <w:r>
        <w:rPr>
          <w:i w:val="0"/>
          <w:color w:val="auto"/>
          <w:sz w:val="24"/>
        </w:rPr>
        <w:t>«</w:t>
      </w:r>
      <w:r w:rsidRPr="00C61ACF">
        <w:rPr>
          <w:i w:val="0"/>
          <w:color w:val="auto"/>
          <w:sz w:val="24"/>
        </w:rPr>
        <w:t>Написание текста</w:t>
      </w:r>
      <w:r>
        <w:rPr>
          <w:i w:val="0"/>
          <w:color w:val="auto"/>
          <w:sz w:val="24"/>
        </w:rPr>
        <w:t>»</w:t>
      </w:r>
    </w:p>
    <w:p w:rsidR="00C61ACF" w:rsidRDefault="000932DA" w:rsidP="00C61ACF">
      <w:r w:rsidRPr="000932DA">
        <w:rPr>
          <w:b/>
        </w:rPr>
        <w:t>Верстка</w:t>
      </w:r>
      <w:r>
        <w:t xml:space="preserve"> может быть выполнена только после того, как закончено </w:t>
      </w:r>
      <w:r w:rsidRPr="000932DA">
        <w:rPr>
          <w:b/>
        </w:rPr>
        <w:t>Литературное редактирование</w:t>
      </w:r>
      <w:r>
        <w:t xml:space="preserve"> и </w:t>
      </w:r>
      <w:r w:rsidRPr="000932DA">
        <w:rPr>
          <w:b/>
        </w:rPr>
        <w:t>Создание иллюстраций</w:t>
      </w:r>
      <w:r>
        <w:t>. Эта связь множественная. Посмотрим, как ее установить</w:t>
      </w:r>
      <w:r>
        <w:t xml:space="preserve"> (Рис 9)</w:t>
      </w:r>
      <w:r>
        <w:t>.</w:t>
      </w:r>
    </w:p>
    <w:p w:rsidR="000932DA" w:rsidRDefault="000932DA" w:rsidP="000932DA">
      <w:pPr>
        <w:keepNext/>
        <w:ind w:firstLine="0"/>
      </w:pPr>
      <w:r>
        <w:rPr>
          <w:noProof/>
          <w:lang w:eastAsia="ru-RU"/>
        </w:rPr>
        <w:drawing>
          <wp:inline distT="0" distB="0" distL="0" distR="0" wp14:anchorId="0DC78AFD" wp14:editId="3B2BD018">
            <wp:extent cx="5940425" cy="3286125"/>
            <wp:effectExtent l="0" t="0" r="317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1-12-13_13-13-31.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286125"/>
                    </a:xfrm>
                    <a:prstGeom prst="rect">
                      <a:avLst/>
                    </a:prstGeom>
                  </pic:spPr>
                </pic:pic>
              </a:graphicData>
            </a:graphic>
          </wp:inline>
        </w:drawing>
      </w:r>
    </w:p>
    <w:p w:rsidR="000932DA" w:rsidRDefault="000932DA" w:rsidP="000932DA">
      <w:pPr>
        <w:pStyle w:val="a6"/>
        <w:jc w:val="center"/>
        <w:rPr>
          <w:i w:val="0"/>
          <w:color w:val="auto"/>
          <w:sz w:val="24"/>
        </w:rPr>
      </w:pPr>
      <w:r w:rsidRPr="000932DA">
        <w:rPr>
          <w:i w:val="0"/>
          <w:color w:val="auto"/>
          <w:sz w:val="24"/>
        </w:rPr>
        <w:t xml:space="preserve">Рисунок </w:t>
      </w:r>
      <w:r w:rsidRPr="000932DA">
        <w:rPr>
          <w:i w:val="0"/>
          <w:color w:val="auto"/>
          <w:sz w:val="24"/>
        </w:rPr>
        <w:fldChar w:fldCharType="begin"/>
      </w:r>
      <w:r w:rsidRPr="000932DA">
        <w:rPr>
          <w:i w:val="0"/>
          <w:color w:val="auto"/>
          <w:sz w:val="24"/>
        </w:rPr>
        <w:instrText xml:space="preserve"> SEQ Рисунок \* ARABIC </w:instrText>
      </w:r>
      <w:r w:rsidRPr="000932DA">
        <w:rPr>
          <w:i w:val="0"/>
          <w:color w:val="auto"/>
          <w:sz w:val="24"/>
        </w:rPr>
        <w:fldChar w:fldCharType="separate"/>
      </w:r>
      <w:r w:rsidR="005B1E3F">
        <w:rPr>
          <w:i w:val="0"/>
          <w:noProof/>
          <w:color w:val="auto"/>
          <w:sz w:val="24"/>
        </w:rPr>
        <w:t>9</w:t>
      </w:r>
      <w:r w:rsidRPr="000932DA">
        <w:rPr>
          <w:i w:val="0"/>
          <w:color w:val="auto"/>
          <w:sz w:val="24"/>
        </w:rPr>
        <w:fldChar w:fldCharType="end"/>
      </w:r>
      <w:r w:rsidRPr="000932DA">
        <w:rPr>
          <w:i w:val="0"/>
          <w:color w:val="auto"/>
          <w:sz w:val="24"/>
        </w:rPr>
        <w:t xml:space="preserve"> - Создание множественных связей</w:t>
      </w:r>
    </w:p>
    <w:p w:rsidR="000932DA" w:rsidRDefault="000932DA" w:rsidP="000932DA">
      <w:r>
        <w:t>Остальные связи</w:t>
      </w:r>
      <w:r>
        <w:t>:</w:t>
      </w:r>
    </w:p>
    <w:p w:rsidR="000932DA" w:rsidRDefault="000932DA" w:rsidP="000932DA">
      <w:pPr>
        <w:pStyle w:val="a4"/>
        <w:numPr>
          <w:ilvl w:val="0"/>
          <w:numId w:val="17"/>
        </w:numPr>
      </w:pPr>
      <w:r>
        <w:t xml:space="preserve">Создайте связь между </w:t>
      </w:r>
      <w:r w:rsidRPr="000932DA">
        <w:rPr>
          <w:b/>
        </w:rPr>
        <w:t>Разработкой</w:t>
      </w:r>
      <w:r>
        <w:t xml:space="preserve"> </w:t>
      </w:r>
      <w:r w:rsidRPr="000932DA">
        <w:rPr>
          <w:b/>
        </w:rPr>
        <w:t>макета</w:t>
      </w:r>
      <w:r>
        <w:t xml:space="preserve"> </w:t>
      </w:r>
      <w:r w:rsidRPr="000932DA">
        <w:rPr>
          <w:b/>
        </w:rPr>
        <w:t>обложки</w:t>
      </w:r>
      <w:r>
        <w:t xml:space="preserve"> и </w:t>
      </w:r>
      <w:r w:rsidRPr="000932DA">
        <w:rPr>
          <w:b/>
        </w:rPr>
        <w:t>Версткой</w:t>
      </w:r>
      <w:r>
        <w:t xml:space="preserve"> таким образом, чтобы эти виды рабо</w:t>
      </w:r>
      <w:r>
        <w:t xml:space="preserve">т заканчивались одновременно. </w:t>
      </w:r>
    </w:p>
    <w:p w:rsidR="000932DA" w:rsidRDefault="000932DA" w:rsidP="000932DA">
      <w:pPr>
        <w:pStyle w:val="a4"/>
        <w:numPr>
          <w:ilvl w:val="0"/>
          <w:numId w:val="17"/>
        </w:numPr>
      </w:pPr>
      <w:r w:rsidRPr="000932DA">
        <w:rPr>
          <w:b/>
        </w:rPr>
        <w:t>Корректура</w:t>
      </w:r>
      <w:r>
        <w:t xml:space="preserve"> должна начинаться после окончания </w:t>
      </w:r>
      <w:r w:rsidRPr="000932DA">
        <w:rPr>
          <w:b/>
        </w:rPr>
        <w:t>Верстки</w:t>
      </w:r>
      <w:r>
        <w:t xml:space="preserve"> и </w:t>
      </w:r>
      <w:r w:rsidRPr="000932DA">
        <w:rPr>
          <w:b/>
        </w:rPr>
        <w:t>Разработки</w:t>
      </w:r>
      <w:r>
        <w:t xml:space="preserve"> </w:t>
      </w:r>
      <w:r w:rsidRPr="000932DA">
        <w:rPr>
          <w:b/>
        </w:rPr>
        <w:t>макета</w:t>
      </w:r>
      <w:r>
        <w:t xml:space="preserve"> </w:t>
      </w:r>
      <w:r w:rsidRPr="000932DA">
        <w:rPr>
          <w:b/>
        </w:rPr>
        <w:t>обложки</w:t>
      </w:r>
      <w:r>
        <w:t xml:space="preserve">. </w:t>
      </w:r>
    </w:p>
    <w:p w:rsidR="000932DA" w:rsidRDefault="000932DA" w:rsidP="000932DA">
      <w:pPr>
        <w:pStyle w:val="a4"/>
        <w:numPr>
          <w:ilvl w:val="0"/>
          <w:numId w:val="17"/>
        </w:numPr>
      </w:pPr>
      <w:r w:rsidRPr="000932DA">
        <w:rPr>
          <w:b/>
        </w:rPr>
        <w:t>Цветоделение</w:t>
      </w:r>
      <w:r>
        <w:t xml:space="preserve"> должно быть выполнено после тог</w:t>
      </w:r>
      <w:r>
        <w:t xml:space="preserve">о, как закончится </w:t>
      </w:r>
      <w:r w:rsidRPr="000932DA">
        <w:rPr>
          <w:b/>
        </w:rPr>
        <w:t>Корректура</w:t>
      </w:r>
      <w:r>
        <w:t>.</w:t>
      </w:r>
    </w:p>
    <w:p w:rsidR="000932DA" w:rsidRDefault="000932DA" w:rsidP="000932DA">
      <w:pPr>
        <w:pStyle w:val="a4"/>
        <w:numPr>
          <w:ilvl w:val="0"/>
          <w:numId w:val="17"/>
        </w:numPr>
      </w:pPr>
      <w:r>
        <w:lastRenderedPageBreak/>
        <w:t xml:space="preserve">Последний вид работы - </w:t>
      </w:r>
      <w:r w:rsidRPr="000932DA">
        <w:rPr>
          <w:b/>
        </w:rPr>
        <w:t>Сдача</w:t>
      </w:r>
      <w:r>
        <w:t xml:space="preserve"> </w:t>
      </w:r>
      <w:r w:rsidRPr="000932DA">
        <w:rPr>
          <w:b/>
        </w:rPr>
        <w:t>в</w:t>
      </w:r>
      <w:r>
        <w:t xml:space="preserve"> </w:t>
      </w:r>
      <w:r w:rsidRPr="000932DA">
        <w:rPr>
          <w:b/>
        </w:rPr>
        <w:t>типографию</w:t>
      </w:r>
      <w:r>
        <w:t xml:space="preserve"> - сле</w:t>
      </w:r>
      <w:r>
        <w:t xml:space="preserve">дует за </w:t>
      </w:r>
      <w:r w:rsidRPr="000932DA">
        <w:rPr>
          <w:b/>
        </w:rPr>
        <w:t>Цветоделением</w:t>
      </w:r>
      <w:r>
        <w:t xml:space="preserve">. </w:t>
      </w:r>
    </w:p>
    <w:p w:rsidR="000932DA" w:rsidRDefault="000932DA" w:rsidP="000932DA">
      <w:pPr>
        <w:pStyle w:val="a4"/>
        <w:numPr>
          <w:ilvl w:val="0"/>
          <w:numId w:val="17"/>
        </w:numPr>
      </w:pPr>
      <w:r>
        <w:t xml:space="preserve">В заключение установите связи первой и последней работы с контрольными точками </w:t>
      </w:r>
      <w:r w:rsidRPr="000932DA">
        <w:rPr>
          <w:b/>
        </w:rPr>
        <w:t>Начало</w:t>
      </w:r>
      <w:r>
        <w:t xml:space="preserve"> </w:t>
      </w:r>
      <w:r w:rsidRPr="000932DA">
        <w:rPr>
          <w:b/>
        </w:rPr>
        <w:t>работ</w:t>
      </w:r>
      <w:r>
        <w:t xml:space="preserve"> и </w:t>
      </w:r>
      <w:r w:rsidRPr="000932DA">
        <w:rPr>
          <w:b/>
        </w:rPr>
        <w:t>Завершение</w:t>
      </w:r>
      <w:r>
        <w:t xml:space="preserve"> </w:t>
      </w:r>
      <w:r w:rsidRPr="000932DA">
        <w:rPr>
          <w:b/>
        </w:rPr>
        <w:t>проекта</w:t>
      </w:r>
      <w:r>
        <w:t xml:space="preserve">. </w:t>
      </w:r>
      <w:r w:rsidRPr="000932DA">
        <w:t xml:space="preserve">  </w:t>
      </w:r>
    </w:p>
    <w:p w:rsidR="000932DA" w:rsidRDefault="000932DA" w:rsidP="000932DA">
      <w:r>
        <w:t>Созданный график работ будет выглядеть</w:t>
      </w:r>
      <w:r>
        <w:t xml:space="preserve"> вот так (Рис 10):</w:t>
      </w:r>
    </w:p>
    <w:p w:rsidR="000932DA" w:rsidRDefault="000932DA" w:rsidP="000932DA">
      <w:pPr>
        <w:keepNext/>
        <w:ind w:firstLine="0"/>
      </w:pPr>
      <w:r>
        <w:rPr>
          <w:noProof/>
          <w:lang w:eastAsia="ru-RU"/>
        </w:rPr>
        <w:drawing>
          <wp:inline distT="0" distB="0" distL="0" distR="0" wp14:anchorId="052DC398" wp14:editId="47B55A3C">
            <wp:extent cx="5940425" cy="15494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1-12-13_13-18-36.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1549400"/>
                    </a:xfrm>
                    <a:prstGeom prst="rect">
                      <a:avLst/>
                    </a:prstGeom>
                  </pic:spPr>
                </pic:pic>
              </a:graphicData>
            </a:graphic>
          </wp:inline>
        </w:drawing>
      </w:r>
    </w:p>
    <w:p w:rsidR="000932DA" w:rsidRDefault="000932DA" w:rsidP="000932DA">
      <w:pPr>
        <w:pStyle w:val="a6"/>
        <w:jc w:val="center"/>
        <w:rPr>
          <w:i w:val="0"/>
          <w:color w:val="auto"/>
          <w:sz w:val="24"/>
        </w:rPr>
      </w:pPr>
      <w:r w:rsidRPr="000932DA">
        <w:rPr>
          <w:i w:val="0"/>
          <w:color w:val="auto"/>
          <w:sz w:val="24"/>
        </w:rPr>
        <w:t xml:space="preserve">Рисунок </w:t>
      </w:r>
      <w:r w:rsidRPr="000932DA">
        <w:rPr>
          <w:i w:val="0"/>
          <w:color w:val="auto"/>
          <w:sz w:val="24"/>
        </w:rPr>
        <w:fldChar w:fldCharType="begin"/>
      </w:r>
      <w:r w:rsidRPr="000932DA">
        <w:rPr>
          <w:i w:val="0"/>
          <w:color w:val="auto"/>
          <w:sz w:val="24"/>
        </w:rPr>
        <w:instrText xml:space="preserve"> SEQ Рисунок \* ARABIC </w:instrText>
      </w:r>
      <w:r w:rsidRPr="000932DA">
        <w:rPr>
          <w:i w:val="0"/>
          <w:color w:val="auto"/>
          <w:sz w:val="24"/>
        </w:rPr>
        <w:fldChar w:fldCharType="separate"/>
      </w:r>
      <w:r w:rsidR="005B1E3F">
        <w:rPr>
          <w:i w:val="0"/>
          <w:noProof/>
          <w:color w:val="auto"/>
          <w:sz w:val="24"/>
        </w:rPr>
        <w:t>10</w:t>
      </w:r>
      <w:r w:rsidRPr="000932DA">
        <w:rPr>
          <w:i w:val="0"/>
          <w:color w:val="auto"/>
          <w:sz w:val="24"/>
        </w:rPr>
        <w:fldChar w:fldCharType="end"/>
      </w:r>
      <w:r w:rsidRPr="000932DA">
        <w:rPr>
          <w:i w:val="0"/>
          <w:color w:val="auto"/>
          <w:sz w:val="24"/>
        </w:rPr>
        <w:t xml:space="preserve"> -  Созданный график работ</w:t>
      </w:r>
    </w:p>
    <w:p w:rsidR="000932DA" w:rsidRDefault="000932DA" w:rsidP="000932DA">
      <w:pPr>
        <w:pStyle w:val="ac"/>
        <w:numPr>
          <w:ilvl w:val="0"/>
          <w:numId w:val="4"/>
        </w:numPr>
      </w:pPr>
      <w:r>
        <w:t>Оформление графика работ и просмотр критического пути</w:t>
      </w:r>
    </w:p>
    <w:p w:rsidR="000932DA" w:rsidRDefault="000932DA" w:rsidP="000932DA">
      <w:r>
        <w:t xml:space="preserve">Большинство видов работ в типичном проекте имеют тенденцию некоторого замедления. В связи с этим все работы можно разделить на две группы. К первой группе относятся такие виды работ, задержка выполнения которых не оказывает серьезного влияния на дату окончания проекта. В отличие от них вторая группа включает работы, задержка выполнения которых может повлиять на дату окончания проекта. Такие работы называются критическими (Critical Tasks). </w:t>
      </w:r>
    </w:p>
    <w:p w:rsidR="003B0606" w:rsidRDefault="000932DA" w:rsidP="000932DA">
      <w:r>
        <w:t>Группа критических работ, выполнение которых определяет срок окончания проекта, называется критическим путем (Critical Path). Другими словами, критический путь состоит из взаимосвязанных работ, задержка выполнения каждой из которых может отодвинуть дату окончания проекта.</w:t>
      </w:r>
    </w:p>
    <w:p w:rsidR="003B0606" w:rsidRDefault="000932DA" w:rsidP="000932DA">
      <w:r>
        <w:t xml:space="preserve">Microsoft Project определяет критический путь на основании установленных связей и длительности работ. Просмотрев его, вы можете внести необходимые коррективы в проект: изменить продолжительность отдельных видов работ, их связи и т. д. </w:t>
      </w:r>
    </w:p>
    <w:p w:rsidR="003B0606" w:rsidRDefault="000932DA" w:rsidP="000932DA">
      <w:r>
        <w:t xml:space="preserve">Критический путь на диаграмме может быть наглядно отображен в </w:t>
      </w:r>
      <w:r>
        <w:lastRenderedPageBreak/>
        <w:t xml:space="preserve">процессе автоматического форматирования, выполняемого Мастером диаграммы Ганта, который запускается нажатием кнопки на панели инструментов. </w:t>
      </w:r>
    </w:p>
    <w:p w:rsidR="003B0606" w:rsidRDefault="000932DA" w:rsidP="000932DA">
      <w:r>
        <w:t xml:space="preserve">Но мы отформатируем наш проект и определим критический путь вручную. Это позволит нам лучше изучить возможности программы. Начнем с форматирования таблицы. </w:t>
      </w:r>
    </w:p>
    <w:p w:rsidR="000932DA" w:rsidRDefault="000932DA" w:rsidP="000932DA">
      <w:r>
        <w:t>Сначала отформатируем названия контрольных точек</w:t>
      </w:r>
      <w:r w:rsidR="003B0606">
        <w:t>.</w:t>
      </w:r>
    </w:p>
    <w:p w:rsidR="003B0606" w:rsidRDefault="003B0606" w:rsidP="003B0606">
      <w:pPr>
        <w:pStyle w:val="a4"/>
        <w:numPr>
          <w:ilvl w:val="0"/>
          <w:numId w:val="18"/>
        </w:numPr>
      </w:pPr>
      <w:r>
        <w:t xml:space="preserve">Для контрольных точек </w:t>
      </w:r>
      <w:r w:rsidRPr="003B0606">
        <w:rPr>
          <w:b/>
        </w:rPr>
        <w:t>Начало работ</w:t>
      </w:r>
      <w:r>
        <w:t xml:space="preserve"> и </w:t>
      </w:r>
      <w:r w:rsidRPr="003B0606">
        <w:rPr>
          <w:b/>
        </w:rPr>
        <w:t>Завершение проекта</w:t>
      </w:r>
      <w:r>
        <w:t xml:space="preserve"> установите цвет текста в колонке </w:t>
      </w:r>
      <w:r w:rsidRPr="003B0606">
        <w:rPr>
          <w:b/>
        </w:rPr>
        <w:t>Название работы</w:t>
      </w:r>
      <w:r>
        <w:t>, отличный от цвета по умолчанию (Например: Лиловый).</w:t>
      </w:r>
    </w:p>
    <w:p w:rsidR="003B0606" w:rsidRDefault="003B0606" w:rsidP="003B0606">
      <w:r>
        <w:t>Теперь выделим в таблице красным цветом, увеличенным размером и курсивным начертанием названия видов работ,</w:t>
      </w:r>
      <w:r>
        <w:t xml:space="preserve"> образующих критический путь. </w:t>
      </w:r>
    </w:p>
    <w:p w:rsidR="003B0606" w:rsidRDefault="003B0606" w:rsidP="003B0606">
      <w:pPr>
        <w:pStyle w:val="a4"/>
        <w:numPr>
          <w:ilvl w:val="0"/>
          <w:numId w:val="18"/>
        </w:numPr>
      </w:pPr>
      <w:r>
        <w:t xml:space="preserve">Выберите команду меню Формат </w:t>
      </w:r>
    </w:p>
    <w:p w:rsidR="003B0606" w:rsidRDefault="003B0606" w:rsidP="003B0606">
      <w:pPr>
        <w:pStyle w:val="a4"/>
        <w:numPr>
          <w:ilvl w:val="0"/>
          <w:numId w:val="18"/>
        </w:numPr>
      </w:pPr>
      <w:r>
        <w:t>Стили текста. На экране появится ди</w:t>
      </w:r>
      <w:r>
        <w:t xml:space="preserve">алог Стили текста (Рис. 11). </w:t>
      </w:r>
    </w:p>
    <w:p w:rsidR="003B0606" w:rsidRDefault="003B0606" w:rsidP="003B0606">
      <w:pPr>
        <w:pStyle w:val="a4"/>
        <w:numPr>
          <w:ilvl w:val="0"/>
          <w:numId w:val="18"/>
        </w:numPr>
      </w:pPr>
      <w:r>
        <w:t>В открывающемся списке Изменяемый Элемент</w:t>
      </w:r>
      <w:r>
        <w:t xml:space="preserve"> выберите Критические задачи. </w:t>
      </w:r>
    </w:p>
    <w:p w:rsidR="003B0606" w:rsidRDefault="003B0606" w:rsidP="003B0606">
      <w:pPr>
        <w:pStyle w:val="a4"/>
        <w:numPr>
          <w:ilvl w:val="0"/>
          <w:numId w:val="18"/>
        </w:numPr>
      </w:pPr>
      <w:r>
        <w:t>Установите для него: Курсив, 10, Красный.</w:t>
      </w:r>
    </w:p>
    <w:p w:rsidR="003B0606" w:rsidRDefault="003B0606" w:rsidP="003B0606">
      <w:pPr>
        <w:keepNext/>
        <w:ind w:firstLine="0"/>
        <w:jc w:val="center"/>
      </w:pPr>
      <w:r>
        <w:rPr>
          <w:noProof/>
          <w:lang w:eastAsia="ru-RU"/>
        </w:rPr>
        <w:drawing>
          <wp:inline distT="0" distB="0" distL="0" distR="0" wp14:anchorId="2E4A3F70" wp14:editId="71708320">
            <wp:extent cx="4048125" cy="33623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1-12-13_13-28-47.png"/>
                    <pic:cNvPicPr/>
                  </pic:nvPicPr>
                  <pic:blipFill>
                    <a:blip r:embed="rId21">
                      <a:extLst>
                        <a:ext uri="{28A0092B-C50C-407E-A947-70E740481C1C}">
                          <a14:useLocalDpi xmlns:a14="http://schemas.microsoft.com/office/drawing/2010/main" val="0"/>
                        </a:ext>
                      </a:extLst>
                    </a:blip>
                    <a:stretch>
                      <a:fillRect/>
                    </a:stretch>
                  </pic:blipFill>
                  <pic:spPr>
                    <a:xfrm>
                      <a:off x="0" y="0"/>
                      <a:ext cx="4048125" cy="3362325"/>
                    </a:xfrm>
                    <a:prstGeom prst="rect">
                      <a:avLst/>
                    </a:prstGeom>
                  </pic:spPr>
                </pic:pic>
              </a:graphicData>
            </a:graphic>
          </wp:inline>
        </w:drawing>
      </w:r>
    </w:p>
    <w:p w:rsidR="003B0606" w:rsidRDefault="003B0606" w:rsidP="003B0606">
      <w:pPr>
        <w:pStyle w:val="a6"/>
        <w:jc w:val="center"/>
        <w:rPr>
          <w:i w:val="0"/>
          <w:color w:val="auto"/>
          <w:sz w:val="24"/>
        </w:rPr>
      </w:pPr>
      <w:r w:rsidRPr="003B0606">
        <w:rPr>
          <w:i w:val="0"/>
          <w:color w:val="auto"/>
          <w:sz w:val="24"/>
        </w:rPr>
        <w:t xml:space="preserve">Рисунок </w:t>
      </w:r>
      <w:r w:rsidRPr="003B0606">
        <w:rPr>
          <w:i w:val="0"/>
          <w:color w:val="auto"/>
          <w:sz w:val="24"/>
        </w:rPr>
        <w:fldChar w:fldCharType="begin"/>
      </w:r>
      <w:r w:rsidRPr="003B0606">
        <w:rPr>
          <w:i w:val="0"/>
          <w:color w:val="auto"/>
          <w:sz w:val="24"/>
        </w:rPr>
        <w:instrText xml:space="preserve"> SEQ Рисунок \* ARABIC </w:instrText>
      </w:r>
      <w:r w:rsidRPr="003B0606">
        <w:rPr>
          <w:i w:val="0"/>
          <w:color w:val="auto"/>
          <w:sz w:val="24"/>
        </w:rPr>
        <w:fldChar w:fldCharType="separate"/>
      </w:r>
      <w:r w:rsidR="005B1E3F">
        <w:rPr>
          <w:i w:val="0"/>
          <w:noProof/>
          <w:color w:val="auto"/>
          <w:sz w:val="24"/>
        </w:rPr>
        <w:t>11</w:t>
      </w:r>
      <w:r w:rsidRPr="003B0606">
        <w:rPr>
          <w:i w:val="0"/>
          <w:color w:val="auto"/>
          <w:sz w:val="24"/>
        </w:rPr>
        <w:fldChar w:fldCharType="end"/>
      </w:r>
      <w:r w:rsidRPr="003B0606">
        <w:rPr>
          <w:i w:val="0"/>
          <w:color w:val="auto"/>
          <w:sz w:val="24"/>
        </w:rPr>
        <w:t xml:space="preserve"> - Диалог Стили текста</w:t>
      </w:r>
    </w:p>
    <w:p w:rsidR="003B0606" w:rsidRDefault="003B0606" w:rsidP="003B0606">
      <w:r>
        <w:lastRenderedPageBreak/>
        <w:t>После закрытия диалога в таблице красным цветом, курсивным начертанием и увеличенным размером выделятся</w:t>
      </w:r>
      <w:r>
        <w:t xml:space="preserve"> названия критических работ. </w:t>
      </w:r>
    </w:p>
    <w:p w:rsidR="003B0606" w:rsidRDefault="003B0606" w:rsidP="003B0606">
      <w:r>
        <w:t>Теперь критический путь н</w:t>
      </w:r>
      <w:r>
        <w:t xml:space="preserve">ужно отобразить на диаграмме. </w:t>
      </w:r>
    </w:p>
    <w:p w:rsidR="005B1E3F" w:rsidRDefault="003B0606" w:rsidP="005B1E3F">
      <w:pPr>
        <w:pStyle w:val="a4"/>
        <w:numPr>
          <w:ilvl w:val="0"/>
          <w:numId w:val="4"/>
        </w:numPr>
      </w:pPr>
      <w:r>
        <w:t xml:space="preserve">Выберите команду меню </w:t>
      </w:r>
      <w:r w:rsidRPr="005B1E3F">
        <w:rPr>
          <w:b/>
        </w:rPr>
        <w:t>Формат -</w:t>
      </w:r>
      <w:r w:rsidRPr="005B1E3F">
        <w:rPr>
          <w:b/>
        </w:rPr>
        <w:t xml:space="preserve"> </w:t>
      </w:r>
      <w:r w:rsidRPr="005B1E3F">
        <w:rPr>
          <w:b/>
        </w:rPr>
        <w:t>Стили отрезков</w:t>
      </w:r>
      <w:r>
        <w:t xml:space="preserve"> (Рис. 12</w:t>
      </w:r>
      <w:r>
        <w:t xml:space="preserve">). </w:t>
      </w:r>
    </w:p>
    <w:p w:rsidR="005B1E3F" w:rsidRDefault="003B0606" w:rsidP="005B1E3F">
      <w:r>
        <w:t xml:space="preserve">В верхней части диалога выводится таблица, в которой содержится информация о том, как будут отображаться на диаграмме различные элементы проекта: полоски-работы, контрольные точки и др. В нижней части диалога находятся две вкладки - </w:t>
      </w:r>
      <w:r w:rsidRPr="005B1E3F">
        <w:rPr>
          <w:b/>
        </w:rPr>
        <w:t>Текст</w:t>
      </w:r>
      <w:r>
        <w:t xml:space="preserve"> и </w:t>
      </w:r>
      <w:r w:rsidRPr="005B1E3F">
        <w:rPr>
          <w:b/>
        </w:rPr>
        <w:t>Отрезки</w:t>
      </w:r>
      <w:r>
        <w:t xml:space="preserve">. С помощью вкладки Текст можно указать, какие текстовые показатели будут выводится на диаграмме, а вкладка Отрезки позволяет изменять </w:t>
      </w:r>
      <w:r w:rsidRPr="005B1E3F">
        <w:rPr>
          <w:b/>
        </w:rPr>
        <w:t>Форму</w:t>
      </w:r>
      <w:r>
        <w:t xml:space="preserve">, </w:t>
      </w:r>
      <w:r w:rsidRPr="005B1E3F">
        <w:rPr>
          <w:b/>
        </w:rPr>
        <w:t>Тип</w:t>
      </w:r>
      <w:r>
        <w:t xml:space="preserve">, </w:t>
      </w:r>
      <w:r w:rsidRPr="005B1E3F">
        <w:rPr>
          <w:b/>
        </w:rPr>
        <w:t>Цвет</w:t>
      </w:r>
      <w:r>
        <w:t xml:space="preserve"> различных элементов диаграммы. Чтобы отобразить на диаграмме критический путь, мы вставим в таблице новую строку </w:t>
      </w:r>
      <w:r w:rsidR="005B1E3F">
        <w:t xml:space="preserve">для критических работ. </w:t>
      </w:r>
    </w:p>
    <w:p w:rsidR="003B0606" w:rsidRDefault="003B0606" w:rsidP="005B1E3F">
      <w:pPr>
        <w:pStyle w:val="a4"/>
        <w:numPr>
          <w:ilvl w:val="0"/>
          <w:numId w:val="4"/>
        </w:numPr>
      </w:pPr>
      <w:r>
        <w:t xml:space="preserve">Щелкните мышью на ячейке первой строки таблицы диалога в поле </w:t>
      </w:r>
      <w:r w:rsidRPr="005B1E3F">
        <w:rPr>
          <w:b/>
        </w:rPr>
        <w:t>Название</w:t>
      </w:r>
      <w:r>
        <w:t>, чтобы выделить ее.</w:t>
      </w:r>
    </w:p>
    <w:p w:rsidR="005B1E3F" w:rsidRDefault="005B1E3F" w:rsidP="005B1E3F">
      <w:pPr>
        <w:keepNext/>
        <w:ind w:firstLine="0"/>
      </w:pPr>
      <w:r>
        <w:rPr>
          <w:noProof/>
          <w:lang w:eastAsia="ru-RU"/>
        </w:rPr>
        <w:drawing>
          <wp:inline distT="0" distB="0" distL="0" distR="0" wp14:anchorId="3C3046F6" wp14:editId="231F1C4B">
            <wp:extent cx="5940425" cy="333629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21-12-13_13-33-12.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3336290"/>
                    </a:xfrm>
                    <a:prstGeom prst="rect">
                      <a:avLst/>
                    </a:prstGeom>
                  </pic:spPr>
                </pic:pic>
              </a:graphicData>
            </a:graphic>
          </wp:inline>
        </w:drawing>
      </w:r>
    </w:p>
    <w:p w:rsidR="005B1E3F" w:rsidRDefault="005B1E3F" w:rsidP="005B1E3F">
      <w:pPr>
        <w:pStyle w:val="a6"/>
        <w:jc w:val="center"/>
        <w:rPr>
          <w:i w:val="0"/>
          <w:color w:val="auto"/>
          <w:sz w:val="24"/>
        </w:rPr>
      </w:pPr>
      <w:r w:rsidRPr="005B1E3F">
        <w:rPr>
          <w:i w:val="0"/>
          <w:color w:val="auto"/>
          <w:sz w:val="24"/>
        </w:rPr>
        <w:t xml:space="preserve">Рисунок </w:t>
      </w:r>
      <w:r w:rsidRPr="005B1E3F">
        <w:rPr>
          <w:i w:val="0"/>
          <w:color w:val="auto"/>
          <w:sz w:val="24"/>
        </w:rPr>
        <w:fldChar w:fldCharType="begin"/>
      </w:r>
      <w:r w:rsidRPr="005B1E3F">
        <w:rPr>
          <w:i w:val="0"/>
          <w:color w:val="auto"/>
          <w:sz w:val="24"/>
        </w:rPr>
        <w:instrText xml:space="preserve"> SEQ Рисунок \* ARABIC </w:instrText>
      </w:r>
      <w:r w:rsidRPr="005B1E3F">
        <w:rPr>
          <w:i w:val="0"/>
          <w:color w:val="auto"/>
          <w:sz w:val="24"/>
        </w:rPr>
        <w:fldChar w:fldCharType="separate"/>
      </w:r>
      <w:r>
        <w:rPr>
          <w:i w:val="0"/>
          <w:noProof/>
          <w:color w:val="auto"/>
          <w:sz w:val="24"/>
        </w:rPr>
        <w:t>12</w:t>
      </w:r>
      <w:r w:rsidRPr="005B1E3F">
        <w:rPr>
          <w:i w:val="0"/>
          <w:color w:val="auto"/>
          <w:sz w:val="24"/>
        </w:rPr>
        <w:fldChar w:fldCharType="end"/>
      </w:r>
      <w:r w:rsidRPr="005B1E3F">
        <w:rPr>
          <w:i w:val="0"/>
          <w:color w:val="auto"/>
          <w:sz w:val="24"/>
        </w:rPr>
        <w:t xml:space="preserve"> - Диалог Стили отрезков</w:t>
      </w:r>
    </w:p>
    <w:p w:rsidR="005B1E3F" w:rsidRDefault="005B1E3F" w:rsidP="005B1E3F">
      <w:pPr>
        <w:pStyle w:val="a4"/>
        <w:numPr>
          <w:ilvl w:val="0"/>
          <w:numId w:val="4"/>
        </w:numPr>
      </w:pPr>
      <w:r>
        <w:t xml:space="preserve">Нажмите кнопку </w:t>
      </w:r>
      <w:r w:rsidRPr="005B1E3F">
        <w:rPr>
          <w:b/>
        </w:rPr>
        <w:t>Добавить</w:t>
      </w:r>
      <w:r>
        <w:t xml:space="preserve"> </w:t>
      </w:r>
      <w:r w:rsidRPr="005B1E3F">
        <w:rPr>
          <w:b/>
        </w:rPr>
        <w:t>строку</w:t>
      </w:r>
      <w:r>
        <w:t xml:space="preserve"> в верхней части диалога. В таблицу будет вс</w:t>
      </w:r>
      <w:r>
        <w:t xml:space="preserve">тавлена первая пустая строка. </w:t>
      </w:r>
    </w:p>
    <w:p w:rsidR="005B1E3F" w:rsidRDefault="005B1E3F" w:rsidP="005B1E3F">
      <w:pPr>
        <w:pStyle w:val="a4"/>
        <w:numPr>
          <w:ilvl w:val="0"/>
          <w:numId w:val="4"/>
        </w:numPr>
      </w:pPr>
      <w:r>
        <w:t xml:space="preserve">В поле </w:t>
      </w:r>
      <w:r w:rsidRPr="005B1E3F">
        <w:rPr>
          <w:b/>
        </w:rPr>
        <w:t>Название</w:t>
      </w:r>
      <w:r>
        <w:t xml:space="preserve"> вставленной строки введите </w:t>
      </w:r>
      <w:r w:rsidRPr="005B1E3F">
        <w:rPr>
          <w:b/>
        </w:rPr>
        <w:t>Критический</w:t>
      </w:r>
      <w:r>
        <w:t xml:space="preserve"> </w:t>
      </w:r>
      <w:r w:rsidRPr="005B1E3F">
        <w:rPr>
          <w:b/>
        </w:rPr>
        <w:t>путь</w:t>
      </w:r>
      <w:r>
        <w:t xml:space="preserve">. </w:t>
      </w:r>
    </w:p>
    <w:p w:rsidR="005B1E3F" w:rsidRDefault="005B1E3F" w:rsidP="005B1E3F">
      <w:r>
        <w:t xml:space="preserve">В этой ячейке отобразится внешний вид элемента диаграммы, </w:t>
      </w:r>
      <w:r>
        <w:lastRenderedPageBreak/>
        <w:t xml:space="preserve">указанного в поле </w:t>
      </w:r>
      <w:r w:rsidRPr="005B1E3F">
        <w:rPr>
          <w:b/>
        </w:rPr>
        <w:t>Название</w:t>
      </w:r>
      <w:r>
        <w:t xml:space="preserve">. В данном случае это - </w:t>
      </w:r>
      <w:r w:rsidRPr="005B1E3F">
        <w:rPr>
          <w:b/>
        </w:rPr>
        <w:t>Критический</w:t>
      </w:r>
      <w:r>
        <w:t xml:space="preserve"> </w:t>
      </w:r>
      <w:r w:rsidRPr="005B1E3F">
        <w:rPr>
          <w:b/>
        </w:rPr>
        <w:t>путь</w:t>
      </w:r>
      <w:r>
        <w:t>. Заменим черный цвет, предлагае</w:t>
      </w:r>
      <w:r>
        <w:t xml:space="preserve">мый по умолчанию, на красный. </w:t>
      </w:r>
    </w:p>
    <w:p w:rsidR="005B1E3F" w:rsidRDefault="005B1E3F" w:rsidP="005B1E3F">
      <w:pPr>
        <w:pStyle w:val="a4"/>
        <w:numPr>
          <w:ilvl w:val="0"/>
          <w:numId w:val="19"/>
        </w:numPr>
      </w:pPr>
      <w:r>
        <w:t xml:space="preserve">В открывающемся списке </w:t>
      </w:r>
      <w:r w:rsidRPr="005B1E3F">
        <w:rPr>
          <w:b/>
        </w:rPr>
        <w:t>Цвет</w:t>
      </w:r>
      <w:r>
        <w:t xml:space="preserve"> в группе элементов управления </w:t>
      </w:r>
      <w:r w:rsidRPr="005B1E3F">
        <w:rPr>
          <w:b/>
        </w:rPr>
        <w:t>Се</w:t>
      </w:r>
      <w:r w:rsidRPr="005B1E3F">
        <w:rPr>
          <w:b/>
        </w:rPr>
        <w:t>редина</w:t>
      </w:r>
      <w:r>
        <w:t xml:space="preserve"> выберите красный цвет. </w:t>
      </w:r>
    </w:p>
    <w:p w:rsidR="005B1E3F" w:rsidRDefault="005B1E3F" w:rsidP="005B1E3F">
      <w:pPr>
        <w:pStyle w:val="a4"/>
        <w:numPr>
          <w:ilvl w:val="0"/>
          <w:numId w:val="19"/>
        </w:numPr>
      </w:pPr>
      <w:r>
        <w:t xml:space="preserve">В ячейке </w:t>
      </w:r>
      <w:r w:rsidRPr="005B1E3F">
        <w:rPr>
          <w:b/>
        </w:rPr>
        <w:t>Отображать для след</w:t>
      </w:r>
      <w:r w:rsidRPr="005B1E3F">
        <w:rPr>
          <w:b/>
        </w:rPr>
        <w:t>. задач</w:t>
      </w:r>
      <w:r>
        <w:t xml:space="preserve"> выберите </w:t>
      </w:r>
      <w:r w:rsidRPr="005B1E3F">
        <w:rPr>
          <w:b/>
        </w:rPr>
        <w:t>Критические</w:t>
      </w:r>
      <w:r>
        <w:t xml:space="preserve">. </w:t>
      </w:r>
    </w:p>
    <w:p w:rsidR="005B1E3F" w:rsidRDefault="005B1E3F" w:rsidP="005B1E3F">
      <w:pPr>
        <w:pStyle w:val="a4"/>
        <w:numPr>
          <w:ilvl w:val="0"/>
          <w:numId w:val="19"/>
        </w:numPr>
      </w:pPr>
      <w:r>
        <w:t xml:space="preserve">Для строки </w:t>
      </w:r>
      <w:r w:rsidRPr="005B1E3F">
        <w:rPr>
          <w:b/>
        </w:rPr>
        <w:t>Задачи</w:t>
      </w:r>
      <w:r>
        <w:t xml:space="preserve"> в ячейке </w:t>
      </w:r>
      <w:r w:rsidRPr="005B1E3F">
        <w:rPr>
          <w:b/>
        </w:rPr>
        <w:t>Отображать</w:t>
      </w:r>
      <w:r>
        <w:t xml:space="preserve"> </w:t>
      </w:r>
      <w:r w:rsidRPr="005B1E3F">
        <w:rPr>
          <w:b/>
        </w:rPr>
        <w:t>для</w:t>
      </w:r>
      <w:r>
        <w:t xml:space="preserve"> </w:t>
      </w:r>
      <w:r w:rsidRPr="005B1E3F">
        <w:rPr>
          <w:b/>
        </w:rPr>
        <w:t>след. задач</w:t>
      </w:r>
      <w:r>
        <w:t xml:space="preserve"> установите </w:t>
      </w:r>
      <w:r w:rsidRPr="005B1E3F">
        <w:rPr>
          <w:b/>
        </w:rPr>
        <w:t>Некритическая</w:t>
      </w:r>
      <w:r>
        <w:t xml:space="preserve">. </w:t>
      </w:r>
    </w:p>
    <w:p w:rsidR="005B1E3F" w:rsidRDefault="005B1E3F" w:rsidP="005B1E3F">
      <w:r>
        <w:t>Теперь на диаграмме критический путь будет отображаться красным цветом, а некритические работы - синим. В заключение изменим цвет символов, отображающих контрольные точки на диаграмме, на лиловый</w:t>
      </w:r>
      <w:r>
        <w:t xml:space="preserve"> (Рис 13)</w:t>
      </w:r>
      <w:r>
        <w:t>.</w:t>
      </w:r>
    </w:p>
    <w:p w:rsidR="005B1E3F" w:rsidRDefault="005B1E3F" w:rsidP="005B1E3F">
      <w:pPr>
        <w:keepNext/>
        <w:ind w:firstLine="0"/>
      </w:pPr>
      <w:r>
        <w:rPr>
          <w:noProof/>
          <w:lang w:eastAsia="ru-RU"/>
        </w:rPr>
        <w:drawing>
          <wp:inline distT="0" distB="0" distL="0" distR="0" wp14:anchorId="3B3236DD" wp14:editId="106F9AEC">
            <wp:extent cx="5940425" cy="145224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1-12-13_13-38-48.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1452245"/>
                    </a:xfrm>
                    <a:prstGeom prst="rect">
                      <a:avLst/>
                    </a:prstGeom>
                  </pic:spPr>
                </pic:pic>
              </a:graphicData>
            </a:graphic>
          </wp:inline>
        </w:drawing>
      </w:r>
    </w:p>
    <w:p w:rsidR="005B1E3F" w:rsidRPr="005B1E3F" w:rsidRDefault="005B1E3F" w:rsidP="005B1E3F">
      <w:pPr>
        <w:pStyle w:val="a6"/>
        <w:jc w:val="center"/>
        <w:rPr>
          <w:i w:val="0"/>
          <w:color w:val="auto"/>
          <w:sz w:val="24"/>
        </w:rPr>
      </w:pPr>
      <w:r w:rsidRPr="005B1E3F">
        <w:rPr>
          <w:i w:val="0"/>
          <w:color w:val="auto"/>
          <w:sz w:val="24"/>
        </w:rPr>
        <w:t xml:space="preserve">Рисунок </w:t>
      </w:r>
      <w:r w:rsidRPr="005B1E3F">
        <w:rPr>
          <w:i w:val="0"/>
          <w:color w:val="auto"/>
          <w:sz w:val="24"/>
        </w:rPr>
        <w:fldChar w:fldCharType="begin"/>
      </w:r>
      <w:r w:rsidRPr="005B1E3F">
        <w:rPr>
          <w:i w:val="0"/>
          <w:color w:val="auto"/>
          <w:sz w:val="24"/>
        </w:rPr>
        <w:instrText xml:space="preserve"> SEQ Рисунок \* ARABIC </w:instrText>
      </w:r>
      <w:r w:rsidRPr="005B1E3F">
        <w:rPr>
          <w:i w:val="0"/>
          <w:color w:val="auto"/>
          <w:sz w:val="24"/>
        </w:rPr>
        <w:fldChar w:fldCharType="separate"/>
      </w:r>
      <w:r w:rsidRPr="005B1E3F">
        <w:rPr>
          <w:i w:val="0"/>
          <w:color w:val="auto"/>
          <w:sz w:val="24"/>
        </w:rPr>
        <w:t>13</w:t>
      </w:r>
      <w:r w:rsidRPr="005B1E3F">
        <w:rPr>
          <w:i w:val="0"/>
          <w:color w:val="auto"/>
          <w:sz w:val="24"/>
        </w:rPr>
        <w:fldChar w:fldCharType="end"/>
      </w:r>
      <w:r w:rsidRPr="005B1E3F">
        <w:rPr>
          <w:i w:val="0"/>
          <w:color w:val="auto"/>
          <w:sz w:val="24"/>
        </w:rPr>
        <w:t xml:space="preserve"> - Отформатированная диаграмма</w:t>
      </w:r>
    </w:p>
    <w:p w:rsidR="00160FA6" w:rsidRDefault="00160FA6" w:rsidP="00E74A4B">
      <w:pPr>
        <w:pStyle w:val="1"/>
        <w:ind w:firstLine="0"/>
        <w:rPr>
          <w:rFonts w:ascii="Times New Roman" w:hAnsi="Times New Roman" w:cs="Times New Roman"/>
          <w:b/>
          <w:color w:val="auto"/>
        </w:rPr>
      </w:pPr>
      <w:bookmarkStart w:id="4" w:name="_Toc90217328"/>
      <w:r>
        <w:rPr>
          <w:rFonts w:ascii="Times New Roman" w:hAnsi="Times New Roman" w:cs="Times New Roman"/>
          <w:b/>
          <w:color w:val="auto"/>
        </w:rPr>
        <w:br w:type="page"/>
      </w:r>
    </w:p>
    <w:p w:rsidR="002D413A" w:rsidRPr="00723A36" w:rsidRDefault="002D413A" w:rsidP="00723A36">
      <w:pPr>
        <w:pStyle w:val="1"/>
        <w:ind w:firstLine="0"/>
        <w:jc w:val="center"/>
        <w:rPr>
          <w:rFonts w:ascii="Times New Roman" w:hAnsi="Times New Roman" w:cs="Times New Roman"/>
          <w:b/>
          <w:color w:val="auto"/>
        </w:rPr>
      </w:pPr>
      <w:r w:rsidRPr="00723A36">
        <w:rPr>
          <w:rFonts w:ascii="Times New Roman" w:hAnsi="Times New Roman" w:cs="Times New Roman"/>
          <w:b/>
          <w:color w:val="auto"/>
        </w:rPr>
        <w:lastRenderedPageBreak/>
        <w:t>Заключение</w:t>
      </w:r>
      <w:bookmarkEnd w:id="4"/>
    </w:p>
    <w:p w:rsidR="002D413A" w:rsidRDefault="002D413A" w:rsidP="002D413A">
      <w:pPr>
        <w:ind w:left="360" w:firstLine="0"/>
        <w:rPr>
          <w:b/>
          <w:sz w:val="32"/>
        </w:rPr>
      </w:pPr>
    </w:p>
    <w:p w:rsidR="002D413A" w:rsidRPr="002D413A" w:rsidRDefault="00347EC5" w:rsidP="002D413A">
      <w:pPr>
        <w:ind w:left="360" w:firstLine="0"/>
      </w:pPr>
      <w:r>
        <w:t>В ходе выполнения работы был</w:t>
      </w:r>
      <w:r w:rsidR="005B1E3F">
        <w:t xml:space="preserve">и обозначены связи между задачами, а также был оформлен график работ и </w:t>
      </w:r>
      <w:bookmarkStart w:id="5" w:name="_GoBack"/>
      <w:bookmarkEnd w:id="5"/>
      <w:r w:rsidR="005B1E3F">
        <w:t>выделен критический путь</w:t>
      </w:r>
      <w:r>
        <w:t>.</w:t>
      </w:r>
    </w:p>
    <w:p w:rsidR="00AB61D6" w:rsidRPr="00AB61D6" w:rsidRDefault="00AB61D6" w:rsidP="00AB61D6"/>
    <w:sectPr w:rsidR="00AB61D6" w:rsidRPr="00AB61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2C0" w:rsidRDefault="009652C0" w:rsidP="007E44DC">
      <w:pPr>
        <w:spacing w:line="240" w:lineRule="auto"/>
      </w:pPr>
      <w:r>
        <w:separator/>
      </w:r>
    </w:p>
  </w:endnote>
  <w:endnote w:type="continuationSeparator" w:id="0">
    <w:p w:rsidR="009652C0" w:rsidRDefault="009652C0" w:rsidP="007E4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2C0" w:rsidRDefault="009652C0" w:rsidP="007E44DC">
      <w:pPr>
        <w:spacing w:line="240" w:lineRule="auto"/>
      </w:pPr>
      <w:r>
        <w:separator/>
      </w:r>
    </w:p>
  </w:footnote>
  <w:footnote w:type="continuationSeparator" w:id="0">
    <w:p w:rsidR="009652C0" w:rsidRDefault="009652C0" w:rsidP="007E44D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1ABD"/>
    <w:multiLevelType w:val="hybridMultilevel"/>
    <w:tmpl w:val="0700F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15D6FA6"/>
    <w:multiLevelType w:val="multilevel"/>
    <w:tmpl w:val="1E36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63326F"/>
    <w:multiLevelType w:val="hybridMultilevel"/>
    <w:tmpl w:val="08701AEE"/>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D040F00"/>
    <w:multiLevelType w:val="hybridMultilevel"/>
    <w:tmpl w:val="4D620C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5297175"/>
    <w:multiLevelType w:val="hybridMultilevel"/>
    <w:tmpl w:val="5B6497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A3E79B6"/>
    <w:multiLevelType w:val="hybridMultilevel"/>
    <w:tmpl w:val="1EBC60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11C6C7B"/>
    <w:multiLevelType w:val="hybridMultilevel"/>
    <w:tmpl w:val="E3E8E5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2A30E78"/>
    <w:multiLevelType w:val="hybridMultilevel"/>
    <w:tmpl w:val="DE90D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297D06"/>
    <w:multiLevelType w:val="hybridMultilevel"/>
    <w:tmpl w:val="BA420C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588702A"/>
    <w:multiLevelType w:val="multilevel"/>
    <w:tmpl w:val="595C8CC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40F54727"/>
    <w:multiLevelType w:val="hybridMultilevel"/>
    <w:tmpl w:val="894EDA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DDA5D43"/>
    <w:multiLevelType w:val="hybridMultilevel"/>
    <w:tmpl w:val="3FFADF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75F2E62"/>
    <w:multiLevelType w:val="multilevel"/>
    <w:tmpl w:val="8416D2A4"/>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3">
    <w:nsid w:val="57912E86"/>
    <w:multiLevelType w:val="hybridMultilevel"/>
    <w:tmpl w:val="36C815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3395A6F"/>
    <w:multiLevelType w:val="hybridMultilevel"/>
    <w:tmpl w:val="595C8C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6FB3EFB"/>
    <w:multiLevelType w:val="hybridMultilevel"/>
    <w:tmpl w:val="CF8A64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79D821C0"/>
    <w:multiLevelType w:val="hybridMultilevel"/>
    <w:tmpl w:val="9474AEF4"/>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7C4F389F"/>
    <w:multiLevelType w:val="hybridMultilevel"/>
    <w:tmpl w:val="815AFC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D5A4310"/>
    <w:multiLevelType w:val="hybridMultilevel"/>
    <w:tmpl w:val="F10625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
  </w:num>
  <w:num w:numId="3">
    <w:abstractNumId w:val="18"/>
  </w:num>
  <w:num w:numId="4">
    <w:abstractNumId w:val="16"/>
  </w:num>
  <w:num w:numId="5">
    <w:abstractNumId w:val="9"/>
  </w:num>
  <w:num w:numId="6">
    <w:abstractNumId w:val="0"/>
  </w:num>
  <w:num w:numId="7">
    <w:abstractNumId w:val="6"/>
  </w:num>
  <w:num w:numId="8">
    <w:abstractNumId w:val="10"/>
  </w:num>
  <w:num w:numId="9">
    <w:abstractNumId w:val="12"/>
  </w:num>
  <w:num w:numId="10">
    <w:abstractNumId w:val="15"/>
  </w:num>
  <w:num w:numId="11">
    <w:abstractNumId w:val="3"/>
  </w:num>
  <w:num w:numId="12">
    <w:abstractNumId w:val="2"/>
  </w:num>
  <w:num w:numId="13">
    <w:abstractNumId w:val="5"/>
  </w:num>
  <w:num w:numId="14">
    <w:abstractNumId w:val="7"/>
  </w:num>
  <w:num w:numId="15">
    <w:abstractNumId w:val="17"/>
  </w:num>
  <w:num w:numId="16">
    <w:abstractNumId w:val="8"/>
  </w:num>
  <w:num w:numId="17">
    <w:abstractNumId w:val="13"/>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CA"/>
    <w:rsid w:val="00002AB1"/>
    <w:rsid w:val="000233C8"/>
    <w:rsid w:val="000932DA"/>
    <w:rsid w:val="001110AC"/>
    <w:rsid w:val="00117940"/>
    <w:rsid w:val="00136128"/>
    <w:rsid w:val="00160FA6"/>
    <w:rsid w:val="00282BA7"/>
    <w:rsid w:val="002D413A"/>
    <w:rsid w:val="002F349E"/>
    <w:rsid w:val="00347EC5"/>
    <w:rsid w:val="003B0606"/>
    <w:rsid w:val="0044000F"/>
    <w:rsid w:val="004458A2"/>
    <w:rsid w:val="005567EE"/>
    <w:rsid w:val="005B1E3F"/>
    <w:rsid w:val="006504C1"/>
    <w:rsid w:val="006E6EF0"/>
    <w:rsid w:val="00723A36"/>
    <w:rsid w:val="007C1B42"/>
    <w:rsid w:val="007E44DC"/>
    <w:rsid w:val="00823A33"/>
    <w:rsid w:val="009224B2"/>
    <w:rsid w:val="009322EC"/>
    <w:rsid w:val="009652C0"/>
    <w:rsid w:val="0099620D"/>
    <w:rsid w:val="00996CDF"/>
    <w:rsid w:val="009F67AF"/>
    <w:rsid w:val="00A245CF"/>
    <w:rsid w:val="00A27BFF"/>
    <w:rsid w:val="00AB61D6"/>
    <w:rsid w:val="00C61ACF"/>
    <w:rsid w:val="00CF1217"/>
    <w:rsid w:val="00D71119"/>
    <w:rsid w:val="00E74A4B"/>
    <w:rsid w:val="00F230CA"/>
    <w:rsid w:val="00F66BC4"/>
    <w:rsid w:val="00FB1F9F"/>
    <w:rsid w:val="00FF44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88070-B26E-4D72-97C6-F18DF33E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2EC"/>
    <w:pPr>
      <w:widowControl w:val="0"/>
      <w:spacing w:after="0" w:line="360" w:lineRule="auto"/>
      <w:ind w:firstLine="709"/>
      <w:jc w:val="both"/>
    </w:pPr>
    <w:rPr>
      <w:rFonts w:ascii="Times New Roman" w:eastAsia="Times New Roman" w:hAnsi="Times New Roman" w:cs="Times New Roman"/>
      <w:sz w:val="28"/>
    </w:rPr>
  </w:style>
  <w:style w:type="paragraph" w:styleId="1">
    <w:name w:val="heading 1"/>
    <w:basedOn w:val="a"/>
    <w:next w:val="a"/>
    <w:link w:val="10"/>
    <w:uiPriority w:val="9"/>
    <w:qFormat/>
    <w:rsid w:val="009322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60FA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22EC"/>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9322EC"/>
    <w:pPr>
      <w:widowControl/>
      <w:spacing w:line="259" w:lineRule="auto"/>
      <w:ind w:firstLine="0"/>
      <w:jc w:val="left"/>
      <w:outlineLvl w:val="9"/>
    </w:pPr>
    <w:rPr>
      <w:lang w:eastAsia="ru-RU"/>
    </w:rPr>
  </w:style>
  <w:style w:type="paragraph" w:styleId="a4">
    <w:name w:val="List Paragraph"/>
    <w:basedOn w:val="a"/>
    <w:uiPriority w:val="34"/>
    <w:qFormat/>
    <w:rsid w:val="009322EC"/>
    <w:pPr>
      <w:ind w:left="720"/>
      <w:contextualSpacing/>
    </w:pPr>
  </w:style>
  <w:style w:type="paragraph" w:styleId="11">
    <w:name w:val="toc 1"/>
    <w:basedOn w:val="a"/>
    <w:next w:val="a"/>
    <w:autoRedefine/>
    <w:uiPriority w:val="39"/>
    <w:unhideWhenUsed/>
    <w:rsid w:val="009224B2"/>
    <w:pPr>
      <w:spacing w:after="100"/>
    </w:pPr>
  </w:style>
  <w:style w:type="character" w:styleId="a5">
    <w:name w:val="Hyperlink"/>
    <w:basedOn w:val="a0"/>
    <w:uiPriority w:val="99"/>
    <w:unhideWhenUsed/>
    <w:rsid w:val="009224B2"/>
    <w:rPr>
      <w:color w:val="0563C1" w:themeColor="hyperlink"/>
      <w:u w:val="single"/>
    </w:rPr>
  </w:style>
  <w:style w:type="paragraph" w:styleId="a6">
    <w:name w:val="caption"/>
    <w:basedOn w:val="a"/>
    <w:next w:val="a"/>
    <w:uiPriority w:val="35"/>
    <w:unhideWhenUsed/>
    <w:qFormat/>
    <w:rsid w:val="005567EE"/>
    <w:pPr>
      <w:spacing w:after="200" w:line="240" w:lineRule="auto"/>
    </w:pPr>
    <w:rPr>
      <w:i/>
      <w:iCs/>
      <w:color w:val="44546A" w:themeColor="text2"/>
      <w:sz w:val="18"/>
      <w:szCs w:val="18"/>
    </w:rPr>
  </w:style>
  <w:style w:type="paragraph" w:styleId="a7">
    <w:name w:val="header"/>
    <w:basedOn w:val="a"/>
    <w:link w:val="a8"/>
    <w:uiPriority w:val="99"/>
    <w:unhideWhenUsed/>
    <w:rsid w:val="007E44DC"/>
    <w:pPr>
      <w:tabs>
        <w:tab w:val="center" w:pos="4677"/>
        <w:tab w:val="right" w:pos="9355"/>
      </w:tabs>
      <w:spacing w:line="240" w:lineRule="auto"/>
    </w:pPr>
  </w:style>
  <w:style w:type="character" w:customStyle="1" w:styleId="a8">
    <w:name w:val="Верхний колонтитул Знак"/>
    <w:basedOn w:val="a0"/>
    <w:link w:val="a7"/>
    <w:uiPriority w:val="99"/>
    <w:rsid w:val="007E44DC"/>
    <w:rPr>
      <w:rFonts w:ascii="Times New Roman" w:eastAsia="Times New Roman" w:hAnsi="Times New Roman" w:cs="Times New Roman"/>
      <w:sz w:val="28"/>
    </w:rPr>
  </w:style>
  <w:style w:type="paragraph" w:styleId="a9">
    <w:name w:val="footer"/>
    <w:basedOn w:val="a"/>
    <w:link w:val="aa"/>
    <w:uiPriority w:val="99"/>
    <w:unhideWhenUsed/>
    <w:rsid w:val="007E44DC"/>
    <w:pPr>
      <w:tabs>
        <w:tab w:val="center" w:pos="4677"/>
        <w:tab w:val="right" w:pos="9355"/>
      </w:tabs>
      <w:spacing w:line="240" w:lineRule="auto"/>
    </w:pPr>
  </w:style>
  <w:style w:type="character" w:customStyle="1" w:styleId="aa">
    <w:name w:val="Нижний колонтитул Знак"/>
    <w:basedOn w:val="a0"/>
    <w:link w:val="a9"/>
    <w:uiPriority w:val="99"/>
    <w:rsid w:val="007E44DC"/>
    <w:rPr>
      <w:rFonts w:ascii="Times New Roman" w:eastAsia="Times New Roman" w:hAnsi="Times New Roman" w:cs="Times New Roman"/>
      <w:sz w:val="28"/>
    </w:rPr>
  </w:style>
  <w:style w:type="paragraph" w:styleId="ab">
    <w:name w:val="Normal (Web)"/>
    <w:basedOn w:val="a"/>
    <w:uiPriority w:val="99"/>
    <w:semiHidden/>
    <w:unhideWhenUsed/>
    <w:rsid w:val="00996CDF"/>
    <w:pPr>
      <w:widowControl/>
      <w:spacing w:before="100" w:beforeAutospacing="1" w:after="100" w:afterAutospacing="1" w:line="240" w:lineRule="auto"/>
      <w:ind w:firstLine="0"/>
      <w:jc w:val="left"/>
    </w:pPr>
    <w:rPr>
      <w:sz w:val="24"/>
      <w:szCs w:val="24"/>
      <w:lang w:eastAsia="ru-RU"/>
    </w:rPr>
  </w:style>
  <w:style w:type="character" w:customStyle="1" w:styleId="20">
    <w:name w:val="Заголовок 2 Знак"/>
    <w:basedOn w:val="a0"/>
    <w:link w:val="2"/>
    <w:uiPriority w:val="9"/>
    <w:rsid w:val="00160FA6"/>
    <w:rPr>
      <w:rFonts w:asciiTheme="majorHAnsi" w:eastAsiaTheme="majorEastAsia" w:hAnsiTheme="majorHAnsi" w:cstheme="majorBidi"/>
      <w:color w:val="2E74B5" w:themeColor="accent1" w:themeShade="BF"/>
      <w:sz w:val="26"/>
      <w:szCs w:val="26"/>
    </w:rPr>
  </w:style>
  <w:style w:type="paragraph" w:styleId="ac">
    <w:name w:val="Subtitle"/>
    <w:basedOn w:val="a"/>
    <w:next w:val="a"/>
    <w:link w:val="ad"/>
    <w:uiPriority w:val="11"/>
    <w:qFormat/>
    <w:rsid w:val="009F67AF"/>
    <w:pPr>
      <w:numPr>
        <w:ilvl w:val="1"/>
      </w:numPr>
      <w:spacing w:before="240"/>
      <w:ind w:firstLine="709"/>
      <w:jc w:val="center"/>
    </w:pPr>
    <w:rPr>
      <w:rFonts w:eastAsiaTheme="minorEastAsia" w:cstheme="minorBidi"/>
      <w:b/>
      <w:spacing w:val="15"/>
    </w:rPr>
  </w:style>
  <w:style w:type="character" w:customStyle="1" w:styleId="ad">
    <w:name w:val="Подзаголовок Знак"/>
    <w:basedOn w:val="a0"/>
    <w:link w:val="ac"/>
    <w:uiPriority w:val="11"/>
    <w:rsid w:val="009F67AF"/>
    <w:rPr>
      <w:rFonts w:ascii="Times New Roman" w:eastAsiaTheme="minorEastAsia" w:hAnsi="Times New Roman"/>
      <w:b/>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961959">
      <w:bodyDiv w:val="1"/>
      <w:marLeft w:val="0"/>
      <w:marRight w:val="0"/>
      <w:marTop w:val="0"/>
      <w:marBottom w:val="0"/>
      <w:divBdr>
        <w:top w:val="none" w:sz="0" w:space="0" w:color="auto"/>
        <w:left w:val="none" w:sz="0" w:space="0" w:color="auto"/>
        <w:bottom w:val="none" w:sz="0" w:space="0" w:color="auto"/>
        <w:right w:val="none" w:sz="0" w:space="0" w:color="auto"/>
      </w:divBdr>
    </w:div>
    <w:div w:id="1750761233">
      <w:bodyDiv w:val="1"/>
      <w:marLeft w:val="0"/>
      <w:marRight w:val="0"/>
      <w:marTop w:val="0"/>
      <w:marBottom w:val="0"/>
      <w:divBdr>
        <w:top w:val="none" w:sz="0" w:space="0" w:color="auto"/>
        <w:left w:val="none" w:sz="0" w:space="0" w:color="auto"/>
        <w:bottom w:val="none" w:sz="0" w:space="0" w:color="auto"/>
        <w:right w:val="none" w:sz="0" w:space="0" w:color="auto"/>
      </w:divBdr>
    </w:div>
    <w:div w:id="185194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83D1E-4DA1-44FC-8DBB-F52BF4934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14</Pages>
  <Words>1545</Words>
  <Characters>8811</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JoniStar</dc:creator>
  <cp:keywords/>
  <dc:description/>
  <cp:lastModifiedBy>Коксин Илья</cp:lastModifiedBy>
  <cp:revision>4</cp:revision>
  <dcterms:created xsi:type="dcterms:W3CDTF">2021-12-12T12:39:00Z</dcterms:created>
  <dcterms:modified xsi:type="dcterms:W3CDTF">2021-12-13T06:41:00Z</dcterms:modified>
</cp:coreProperties>
</file>