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61A" w:rsidRPr="00943120" w:rsidRDefault="00DC061A" w:rsidP="00B50ED2">
      <w:pPr>
        <w:pStyle w:val="a3"/>
        <w:spacing w:line="360" w:lineRule="auto"/>
        <w:jc w:val="center"/>
        <w:rPr>
          <w:rFonts w:ascii="Times New Roman" w:hAnsi="Times New Roman" w:cs="Times New Roman"/>
          <w:spacing w:val="-2"/>
          <w:w w:val="115"/>
        </w:rPr>
      </w:pPr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:rsidR="00DC061A" w:rsidRPr="00943120" w:rsidRDefault="00DC061A" w:rsidP="00B50ED2">
      <w:pPr>
        <w:pStyle w:val="a3"/>
        <w:spacing w:line="360" w:lineRule="auto"/>
        <w:rPr>
          <w:rFonts w:ascii="Times New Roman" w:hAnsi="Times New Roman" w:cs="Times New Roman"/>
          <w:spacing w:val="-2"/>
          <w:w w:val="115"/>
        </w:rPr>
      </w:pPr>
    </w:p>
    <w:p w:rsidR="00DC061A" w:rsidRPr="00DC061A" w:rsidRDefault="00DC061A" w:rsidP="00B50ED2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C06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Наименование проекта:</w:t>
      </w:r>
      <w:r w:rsidRPr="00DC061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DC061A" w:rsidRPr="00BF138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информационной системы «Музыкальный магазин»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061A" w:rsidRPr="00DC061A" w:rsidRDefault="00DC061A" w:rsidP="00B50ED2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C06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Основание для разработки</w:t>
      </w:r>
      <w:r w:rsidRPr="00DC061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DC061A" w:rsidRPr="00BF138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приложения 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музыкального магазина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направлена на автоматизацию основных бизнес-процессов, таких как управление заказами, учет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взаимодействие с клиентами. Внедрение этой системы поможет повысить эффективность работы, улучшить обслуживание клиентов и предоставить инструменты для аналитики и стратегического планирования. </w:t>
      </w:r>
    </w:p>
    <w:p w:rsidR="00DC061A" w:rsidRPr="00BF5C96" w:rsidRDefault="00DC061A" w:rsidP="00B50ED2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F5C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разработки</w:t>
      </w:r>
      <w:r w:rsidRPr="00BF5C9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DC061A" w:rsidRPr="00BF138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разработки приложения — создать удобную платформу для клиентов, позволяющую легко выбирать и заказывать </w:t>
      </w:r>
      <w:r w:rsidR="005430CE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музыкальные товары</w:t>
      </w:r>
      <w:bookmarkStart w:id="0" w:name="_GoBack"/>
      <w:bookmarkEnd w:id="0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онлайн. Система также обеспечит сотрудников функционалом для эффективного учета, обработки заказов и ведения клиентской базы, что упростит повседневные операции и обеспечит прозрачность всех процессов.</w:t>
      </w:r>
    </w:p>
    <w:p w:rsidR="00DC061A" w:rsidRPr="00BF5C96" w:rsidRDefault="00DC061A" w:rsidP="00B50ED2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F5C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</w:p>
    <w:p w:rsidR="00DC061A" w:rsidRPr="00BF1380" w:rsidRDefault="00BF5C96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Смирнов Игорь</w:t>
      </w:r>
    </w:p>
    <w:p w:rsidR="00DC061A" w:rsidRPr="00BF5C96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F5C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Технические требования к системе:</w:t>
      </w:r>
    </w:p>
    <w:p w:rsidR="00DC061A" w:rsidRPr="00BF1380" w:rsidRDefault="00DC061A" w:rsidP="00B50ED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Windows 10/11 (32- или 64-разрядная)</w:t>
      </w:r>
    </w:p>
    <w:p w:rsidR="00DC061A" w:rsidRPr="00BF1380" w:rsidRDefault="00DC061A" w:rsidP="00B50ED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Двухъядерный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Celeron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1,6–1,8 ГГц</w:t>
      </w:r>
    </w:p>
    <w:p w:rsidR="00DC061A" w:rsidRPr="00BF1380" w:rsidRDefault="00DC061A" w:rsidP="00B50ED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8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</w:t>
      </w:r>
    </w:p>
    <w:p w:rsidR="00DC061A" w:rsidRPr="00BF1380" w:rsidRDefault="00DC061A" w:rsidP="00B50ED2">
      <w:pPr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DC061A" w:rsidRPr="004D435E" w:rsidRDefault="00DC061A" w:rsidP="00B50ED2">
      <w:pPr>
        <w:widowControl/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4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Основные функциональные возможности:</w:t>
      </w:r>
    </w:p>
    <w:p w:rsidR="00DC061A" w:rsidRPr="00BF1380" w:rsidRDefault="00DC061A" w:rsidP="00B50ED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Отчеты и анализ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формирование аналитических отчетов по продажам, ассортименту товаров и клиентской базе, а также анализ данных для повышения эффективности</w:t>
      </w:r>
      <w:r w:rsid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061A" w:rsidRPr="00BF1380" w:rsidRDefault="00DC061A" w:rsidP="00B50ED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обеспечение быстрой обработки запросов и устойчивой работы при большом количестве пользователей</w:t>
      </w:r>
      <w:r w:rsid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061A" w:rsidRPr="00BF1380" w:rsidRDefault="00DC061A" w:rsidP="00B50ED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клиентов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управление заказами, учет товарных остатков и формирование кассовых чеков</w:t>
      </w:r>
      <w:r w:rsid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061A" w:rsidRPr="00BF1380" w:rsidRDefault="00DC061A" w:rsidP="00B50ED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Модернизация и защита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  <w:r w:rsid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061A" w:rsidRPr="004D435E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4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Входные и выходные данные:</w:t>
      </w:r>
    </w:p>
    <w:p w:rsidR="00DC061A" w:rsidRPr="00BF1380" w:rsidRDefault="00DC061A" w:rsidP="00B50ED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Входные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отчеты по продажам, накладные и служебная документация в форматах XLS и DOC (MS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C061A" w:rsidRPr="00BF1380" w:rsidRDefault="00DC061A" w:rsidP="00B50ED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финансовые отчеты, аналитические данные по продажам и клиентской базе, сведения об остатках товаров</w:t>
      </w:r>
      <w:r w:rsid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D435E" w:rsidRPr="004D435E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4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Программные требования</w:t>
      </w:r>
      <w:r w:rsidRPr="004D43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DC061A" w:rsidRPr="004D435E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3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Windows 10/11</w:t>
      </w:r>
    </w:p>
    <w:p w:rsidR="00DC061A" w:rsidRPr="004D435E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D43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Аппаратные требования</w:t>
      </w:r>
      <w:r w:rsidRPr="004D43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DC061A" w:rsidRPr="00BF138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 ГГц</w:t>
      </w:r>
      <w:r w:rsid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оперативной памятью объемом 64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 и дисковой подсистемой, состоящей </w:t>
      </w:r>
      <w:r w:rsid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четырех жестких дисков по 500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 каждый. Сервер также должен включать DVD-ROM и сетевой адаптер со скоростью </w:t>
      </w:r>
      <w:r w:rsidR="004D435E">
        <w:rPr>
          <w:rFonts w:ascii="Times New Roman" w:eastAsia="Times New Roman" w:hAnsi="Times New Roman" w:cs="Times New Roman"/>
          <w:sz w:val="24"/>
          <w:szCs w:val="24"/>
          <w:lang w:eastAsia="ru-RU"/>
        </w:rPr>
        <w:t>500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Мбит/с. Пользовательские ПК должны быть оснащены процессором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Pentium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 ГГц, оперативной памятью </w:t>
      </w:r>
      <w:r w:rsidR="00ED6107">
        <w:rPr>
          <w:rFonts w:ascii="Times New Roman" w:eastAsia="Times New Roman" w:hAnsi="Times New Roman" w:cs="Times New Roman"/>
          <w:sz w:val="24"/>
          <w:szCs w:val="24"/>
          <w:lang w:eastAsia="ru-RU"/>
        </w:rPr>
        <w:t>8 ГБ</w:t>
      </w:r>
      <w:r w:rsidR="00F679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также они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поддерживать сетевое соединение со скоростью 100 Мбит/с.</w:t>
      </w:r>
    </w:p>
    <w:p w:rsidR="00DC061A" w:rsidRPr="00ED6107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D61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Лингвистические требования</w:t>
      </w:r>
      <w:r w:rsidRPr="00ED61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DC061A" w:rsidRPr="00BF138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</w:t>
      </w:r>
      <w:r w:rsidR="00ED61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английском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D6107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языках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удобства пользователей.</w:t>
      </w:r>
    </w:p>
    <w:p w:rsidR="00DC061A" w:rsidRPr="00640B5E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40B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Условия эксплуатации</w:t>
      </w:r>
      <w:r w:rsidRPr="00640B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DC061A" w:rsidRPr="00BF138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DC061A" w:rsidRPr="00640B5E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40B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Состав документации</w:t>
      </w:r>
      <w:r w:rsidRPr="00640B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DC061A" w:rsidRPr="0094312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C061A" w:rsidRPr="0094312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:rsidR="00DC061A" w:rsidRPr="0094312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DC061A" w:rsidRPr="0094312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DC061A" w:rsidRPr="00640B5E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40B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 Этапы разработки</w:t>
      </w:r>
      <w:r w:rsidRPr="00640B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DC061A" w:rsidRPr="0094312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</w:t>
      </w:r>
    </w:p>
    <w:p w:rsidR="00DC061A" w:rsidRPr="0094312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:rsidR="00DC061A" w:rsidRPr="0094312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:rsidR="00DC061A" w:rsidRPr="0094312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DC061A" w:rsidRPr="00BF1380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 этапов)</w:t>
      </w:r>
    </w:p>
    <w:p w:rsidR="00DC061A" w:rsidRPr="00640B5E" w:rsidRDefault="00DC061A" w:rsidP="00B50ED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40B5E">
        <w:rPr>
          <w:rFonts w:ascii="Times New Roman" w:eastAsiaTheme="minorEastAsia" w:hAnsi="Times New Roman" w:cs="Times New Roman"/>
          <w:b/>
          <w:bCs/>
          <w:sz w:val="24"/>
          <w:szCs w:val="24"/>
          <w:lang w:eastAsia="ru-RU"/>
        </w:rPr>
        <w:t>14. Порядок приемки</w:t>
      </w:r>
      <w:r w:rsidRPr="00640B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F736A1" w:rsidRPr="00B50ED2" w:rsidRDefault="00DC061A" w:rsidP="00B50ED2">
      <w:pPr>
        <w:pStyle w:val="a3"/>
        <w:spacing w:line="360" w:lineRule="auto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b w:val="0"/>
          <w:bCs w:val="0"/>
        </w:rPr>
        <w:t>С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>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sectPr w:rsidR="00F736A1" w:rsidRPr="00B50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608"/>
    <w:rsid w:val="00051608"/>
    <w:rsid w:val="000E17D1"/>
    <w:rsid w:val="004D435E"/>
    <w:rsid w:val="005430CE"/>
    <w:rsid w:val="00640B5E"/>
    <w:rsid w:val="00B50ED2"/>
    <w:rsid w:val="00BF5C96"/>
    <w:rsid w:val="00DC061A"/>
    <w:rsid w:val="00ED6107"/>
    <w:rsid w:val="00F679CE"/>
    <w:rsid w:val="00F7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223DF"/>
  <w15:chartTrackingRefBased/>
  <w15:docId w15:val="{76B00DED-4CF6-4341-B32D-32A558A99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DC061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DC061A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4">
    <w:name w:val="Заголовок Знак"/>
    <w:basedOn w:val="a0"/>
    <w:link w:val="a3"/>
    <w:uiPriority w:val="1"/>
    <w:rsid w:val="00DC061A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Sudent</dc:creator>
  <cp:keywords/>
  <dc:description/>
  <cp:lastModifiedBy>Sudent</cp:lastModifiedBy>
  <cp:revision>12</cp:revision>
  <dcterms:created xsi:type="dcterms:W3CDTF">2026-01-20T04:56:00Z</dcterms:created>
  <dcterms:modified xsi:type="dcterms:W3CDTF">2026-01-20T05:48:00Z</dcterms:modified>
</cp:coreProperties>
</file>