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sz w:val="40"/>
          <w:szCs w:val="40"/>
          <w:rtl w:val="0"/>
        </w:rPr>
        <w:t xml:space="preserve">EIP-XXXX: Subject-Linked Impact Snapshot Log</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i w:val="1"/>
          <w:iCs w:val="1"/>
          <w:color w:val="6b6b6b"/>
          <w:sz w:val="22"/>
          <w:szCs w:val="22"/>
          <w:rtl w:val="0"/>
        </w:rPr>
        <w:t xml:space="preserve">An append-only interface for on-chain impact metric snapshots with correction provenance, methodology references, and attestation</w:t>
      </w:r>
      <w:r w:rsidDel="00000000" w:rsidR="00000000" w:rsidRPr="00000000">
        <w:rPr>
          <w:rtl w:val="0"/>
        </w:rPr>
      </w:r>
    </w:p>
    <w:p w:rsidR="00000000" w:rsidDel="00000000" w:rsidP="00000000" w:rsidRDefault="00000000" w:rsidRPr="00000000" w14:paraId="00000003">
      <w:pPr>
        <w:pBdr>
          <w:bottom w:color="d4d4d8" w:space="0" w:sz="4" w:val="single"/>
        </w:pBdr>
        <w:spacing w:after="80" w:before="80" w:lineRule="auto"/>
        <w:rPr/>
      </w:pPr>
      <w:r w:rsidDel="00000000" w:rsidR="00000000" w:rsidRPr="00000000">
        <w:rPr>
          <w:rtl w:val="0"/>
        </w:rPr>
      </w:r>
    </w:p>
    <w:p w:rsidR="00000000" w:rsidDel="00000000" w:rsidP="00000000" w:rsidRDefault="00000000" w:rsidRPr="00000000" w14:paraId="00000004">
      <w:pPr>
        <w:spacing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05">
            <w:pPr>
              <w:rPr/>
            </w:pPr>
            <w:r w:rsidDel="00000000" w:rsidR="00000000" w:rsidRPr="00000000">
              <w:rPr>
                <w:b w:val="1"/>
                <w:bCs w:val="1"/>
                <w:rtl w:val="0"/>
              </w:rPr>
              <w:t xml:space="preserve">Status</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6">
            <w:pPr>
              <w:rPr/>
            </w:pPr>
            <w:r w:rsidDel="00000000" w:rsidR="00000000" w:rsidRPr="00000000">
              <w:rPr>
                <w:rtl w:val="0"/>
              </w:rPr>
              <w:t xml:space="preserve">Draft (pre-submission internal review)</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07">
            <w:pPr>
              <w:rPr/>
            </w:pPr>
            <w:r w:rsidDel="00000000" w:rsidR="00000000" w:rsidRPr="00000000">
              <w:rPr>
                <w:b w:val="1"/>
                <w:bCs w:val="1"/>
                <w:rtl w:val="0"/>
              </w:rPr>
              <w:t xml:space="preserve">Type</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8">
            <w:pPr>
              <w:rPr/>
            </w:pPr>
            <w:r w:rsidDel="00000000" w:rsidR="00000000" w:rsidRPr="00000000">
              <w:rPr>
                <w:rtl w:val="0"/>
              </w:rPr>
              <w:t xml:space="preserve">Standards Track (ERC)</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09">
            <w:pPr>
              <w:rPr/>
            </w:pPr>
            <w:r w:rsidDel="00000000" w:rsidR="00000000" w:rsidRPr="00000000">
              <w:rPr>
                <w:b w:val="1"/>
                <w:bCs w:val="1"/>
                <w:rtl w:val="0"/>
              </w:rPr>
              <w:t xml:space="preserve">Category</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A">
            <w:pPr>
              <w:rPr/>
            </w:pPr>
            <w:r w:rsidDel="00000000" w:rsidR="00000000" w:rsidRPr="00000000">
              <w:rPr>
                <w:rtl w:val="0"/>
              </w:rPr>
              <w:t xml:space="preserve">ERC</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0B">
            <w:pPr>
              <w:rPr/>
            </w:pPr>
            <w:r w:rsidDel="00000000" w:rsidR="00000000" w:rsidRPr="00000000">
              <w:rPr>
                <w:b w:val="1"/>
                <w:bCs w:val="1"/>
                <w:rtl w:val="0"/>
              </w:rPr>
              <w:t xml:space="preserve">Depends On</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rPr/>
            </w:pPr>
            <w:r w:rsidDel="00000000" w:rsidR="00000000" w:rsidRPr="00000000">
              <w:rPr>
                <w:rtl w:val="0"/>
              </w:rPr>
              <w:t xml:space="preserve">None (standalone standard)</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0D">
            <w:pPr>
              <w:rPr/>
            </w:pPr>
            <w:r w:rsidDel="00000000" w:rsidR="00000000" w:rsidRPr="00000000">
              <w:rPr>
                <w:b w:val="1"/>
                <w:bCs w:val="1"/>
                <w:rtl w:val="0"/>
              </w:rPr>
              <w:t xml:space="preserve">Created</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E">
            <w:pPr>
              <w:rPr/>
            </w:pPr>
            <w:r w:rsidDel="00000000" w:rsidR="00000000" w:rsidRPr="00000000">
              <w:rPr>
                <w:rtl w:val="0"/>
              </w:rPr>
              <w:t xml:space="preserve">May 2026</w:t>
            </w:r>
          </w:p>
        </w:tc>
      </w:tr>
    </w:tbl>
    <w:p w:rsidR="00000000" w:rsidDel="00000000" w:rsidP="00000000" w:rsidRDefault="00000000" w:rsidRPr="00000000" w14:paraId="0000000F">
      <w:pPr>
        <w:spacing w:after="120" w:before="240" w:lineRule="auto"/>
        <w:rPr/>
      </w:pPr>
      <w:r w:rsidDel="00000000" w:rsidR="00000000" w:rsidRPr="00000000">
        <w:rPr>
          <w:b w:val="1"/>
          <w:bCs w:val="1"/>
          <w:sz w:val="32"/>
          <w:szCs w:val="32"/>
          <w:rtl w:val="0"/>
        </w:rPr>
        <w:t xml:space="preserve">Abstract</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t xml:space="preserve">This EIP defines a standard Solidity interface for append-only, subject-linked impact metric snapshots with correction provenance, methodology references, and endorsement/dispute attestations. It specifies how impact indicators (quantitative measurements such as carbon offset, energy generated, jobs created, water treated) are submitted, how corrections are linked to their predecessors with fork prevention, how measurement methodologies are declared and evolved over time, and how independent attestors can endorse or dispute reported metrics.</w:t>
      </w:r>
    </w:p>
    <w:p w:rsidR="00000000" w:rsidDel="00000000" w:rsidP="00000000" w:rsidRDefault="00000000" w:rsidRPr="00000000" w14:paraId="00000011">
      <w:pPr>
        <w:spacing w:after="60" w:before="60" w:lineRule="auto"/>
        <w:rPr/>
      </w:pPr>
      <w:r w:rsidDel="00000000" w:rsidR="00000000" w:rsidRPr="00000000">
        <w:rPr>
          <w:rtl w:val="0"/>
        </w:rPr>
        <w:t xml:space="preserve">This standard does not claim to be the first on-chain attestation mechanism. Generic attestation systems such as EAS and impact-record systems such as Hypercerts can represent related claims. This EIP defines a narrower ERC interface for on-chain impact metric snapshots with explicit correction provenance, methodology references, per-indicator indexing, and endorsement/dispute records.</w:t>
      </w:r>
    </w:p>
    <w:p w:rsidR="00000000" w:rsidDel="00000000" w:rsidP="00000000" w:rsidRDefault="00000000" w:rsidRPr="00000000" w14:paraId="00000012">
      <w:pPr>
        <w:spacing w:after="60" w:before="60" w:lineRule="auto"/>
        <w:rPr/>
      </w:pPr>
      <w:r w:rsidDel="00000000" w:rsidR="00000000" w:rsidRPr="00000000">
        <w:rPr>
          <w:rtl w:val="0"/>
        </w:rPr>
        <w:t xml:space="preserve">The standard uses a generic bytes32 subject identifier (subjectId) to attach impact data to any on-chain entity. This may be an asset in a token registry, a project identifier, a DAO address hash, or any other canonical identifier. The standard does not prescribe what the subject identifier represents or how it is derived.</w:t>
      </w:r>
    </w:p>
    <w:p w:rsidR="00000000" w:rsidDel="00000000" w:rsidP="00000000" w:rsidRDefault="00000000" w:rsidRPr="00000000" w14:paraId="00000013">
      <w:pPr>
        <w:spacing w:after="120" w:before="240" w:lineRule="auto"/>
        <w:rPr/>
      </w:pPr>
      <w:r w:rsidDel="00000000" w:rsidR="00000000" w:rsidRPr="00000000">
        <w:rPr>
          <w:b w:val="1"/>
          <w:bCs w:val="1"/>
          <w:sz w:val="32"/>
          <w:szCs w:val="32"/>
          <w:rtl w:val="0"/>
        </w:rPr>
        <w:t xml:space="preserve">Motivation</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t xml:space="preserve">Impact data today lives off-chain, in PDF reports and proprietary databases, controlled by the entity that produced it. There is no standard way for a third party to independently verify that the impact metrics attached to an on-chain entity are authentic, unmodified, or methodologically sound.</w:t>
      </w:r>
    </w:p>
    <w:p w:rsidR="00000000" w:rsidDel="00000000" w:rsidP="00000000" w:rsidRDefault="00000000" w:rsidRPr="00000000" w14:paraId="00000015">
      <w:pPr>
        <w:spacing w:after="60" w:before="60" w:lineRule="auto"/>
        <w:rPr/>
      </w:pPr>
      <w:r w:rsidDel="00000000" w:rsidR="00000000" w:rsidRPr="00000000">
        <w:rPr>
          <w:rtl w:val="0"/>
        </w:rPr>
        <w:t xml:space="preserve">Regulatory momentum is increasing pressure for auditable sustainability data. The EU's SFDR and its ongoing revision continue to require product-level sustainability and principal adverse impact disclosures for financial products marketed in the EU. The ISSB's IFRS S2 standard defines climate-related financial disclosures, with mandatory application depending on jurisdictional adoption. These frameworks assume that reported data is auditable and traceable. None specify a technical standard for how data should be recorded or verified.</w:t>
      </w:r>
    </w:p>
    <w:p w:rsidR="00000000" w:rsidDel="00000000" w:rsidP="00000000" w:rsidRDefault="00000000" w:rsidRPr="00000000" w14:paraId="00000016">
      <w:pPr>
        <w:spacing w:after="60" w:before="60" w:lineRule="auto"/>
        <w:rPr/>
      </w:pPr>
      <w:r w:rsidDel="00000000" w:rsidR="00000000" w:rsidRPr="00000000">
        <w:rPr>
          <w:rtl w:val="0"/>
        </w:rPr>
        <w:t xml:space="preserve">A standard interface for on-chain impact snapshots would give the Ethereum ecosystem the ability to:</w:t>
      </w:r>
    </w:p>
    <w:p w:rsidR="00000000" w:rsidDel="00000000" w:rsidP="00000000" w:rsidRDefault="00000000" w:rsidRPr="00000000" w14:paraId="00000017">
      <w:pPr>
        <w:numPr>
          <w:ilvl w:val="0"/>
          <w:numId w:val="1"/>
        </w:numPr>
        <w:spacing w:after="40" w:before="40" w:lineRule="auto"/>
        <w:ind w:left="720" w:hanging="360"/>
      </w:pPr>
      <w:r w:rsidDel="00000000" w:rsidR="00000000" w:rsidRPr="00000000">
        <w:rPr>
          <w:rtl w:val="0"/>
        </w:rPr>
        <w:t xml:space="preserve">Record impact metrics as immutable, append-only entries attached to a canonical subject identifier</w:t>
      </w:r>
    </w:p>
    <w:p w:rsidR="00000000" w:rsidDel="00000000" w:rsidP="00000000" w:rsidRDefault="00000000" w:rsidRPr="00000000" w14:paraId="00000018">
      <w:pPr>
        <w:numPr>
          <w:ilvl w:val="0"/>
          <w:numId w:val="1"/>
        </w:numPr>
        <w:spacing w:after="40" w:before="40" w:lineRule="auto"/>
        <w:ind w:left="720" w:hanging="360"/>
      </w:pPr>
      <w:r w:rsidDel="00000000" w:rsidR="00000000" w:rsidRPr="00000000">
        <w:rPr>
          <w:rtl w:val="0"/>
        </w:rPr>
        <w:t xml:space="preserve">Trace the full correction history of any metric through explicit, fork-preventing provenance links</w:t>
      </w:r>
    </w:p>
    <w:p w:rsidR="00000000" w:rsidDel="00000000" w:rsidP="00000000" w:rsidRDefault="00000000" w:rsidRPr="00000000" w14:paraId="00000019">
      <w:pPr>
        <w:numPr>
          <w:ilvl w:val="0"/>
          <w:numId w:val="1"/>
        </w:numPr>
        <w:spacing w:after="40" w:before="40" w:lineRule="auto"/>
        <w:ind w:left="720" w:hanging="360"/>
      </w:pPr>
      <w:r w:rsidDel="00000000" w:rsidR="00000000" w:rsidRPr="00000000">
        <w:rPr>
          <w:rtl w:val="0"/>
        </w:rPr>
        <w:t xml:space="preserve">Query impact data by indicator type and by measurement period without iterating the entire log</w:t>
      </w:r>
    </w:p>
    <w:p w:rsidR="00000000" w:rsidDel="00000000" w:rsidP="00000000" w:rsidRDefault="00000000" w:rsidRPr="00000000" w14:paraId="0000001A">
      <w:pPr>
        <w:numPr>
          <w:ilvl w:val="0"/>
          <w:numId w:val="1"/>
        </w:numPr>
        <w:spacing w:after="40" w:before="40" w:lineRule="auto"/>
        <w:ind w:left="720" w:hanging="360"/>
      </w:pPr>
      <w:r w:rsidDel="00000000" w:rsidR="00000000" w:rsidRPr="00000000">
        <w:rPr>
          <w:rtl w:val="0"/>
        </w:rPr>
        <w:t xml:space="preserve">Evolve measurement methodologies over time while preserving data continuity</w:t>
      </w:r>
    </w:p>
    <w:p w:rsidR="00000000" w:rsidDel="00000000" w:rsidP="00000000" w:rsidRDefault="00000000" w:rsidRPr="00000000" w14:paraId="0000001B">
      <w:pPr>
        <w:numPr>
          <w:ilvl w:val="0"/>
          <w:numId w:val="1"/>
        </w:numPr>
        <w:spacing w:after="40" w:before="40" w:lineRule="auto"/>
        <w:ind w:left="720" w:hanging="360"/>
      </w:pPr>
      <w:r w:rsidDel="00000000" w:rsidR="00000000" w:rsidRPr="00000000">
        <w:rPr>
          <w:rtl w:val="0"/>
        </w:rPr>
        <w:t xml:space="preserve">Enable independent attestors to endorse or dispute reported metrics on-chain</w:t>
      </w:r>
    </w:p>
    <w:p w:rsidR="00000000" w:rsidDel="00000000" w:rsidP="00000000" w:rsidRDefault="00000000" w:rsidRPr="00000000" w14:paraId="0000001C">
      <w:pPr>
        <w:numPr>
          <w:ilvl w:val="0"/>
          <w:numId w:val="1"/>
        </w:numPr>
        <w:spacing w:after="40" w:before="40" w:lineRule="auto"/>
        <w:ind w:left="720" w:hanging="360"/>
      </w:pPr>
      <w:r w:rsidDel="00000000" w:rsidR="00000000" w:rsidRPr="00000000">
        <w:rPr>
          <w:rtl w:val="0"/>
        </w:rPr>
        <w:t xml:space="preserve">Provide tamper-evident impact reporting where every revision is visible</w:t>
      </w:r>
    </w:p>
    <w:p w:rsidR="00000000" w:rsidDel="00000000" w:rsidP="00000000" w:rsidRDefault="00000000" w:rsidRPr="00000000" w14:paraId="0000001D">
      <w:pPr>
        <w:spacing w:after="120" w:before="240" w:lineRule="auto"/>
        <w:rPr/>
      </w:pPr>
      <w:r w:rsidDel="00000000" w:rsidR="00000000" w:rsidRPr="00000000">
        <w:rPr>
          <w:b w:val="1"/>
          <w:bCs w:val="1"/>
          <w:sz w:val="32"/>
          <w:szCs w:val="32"/>
          <w:rtl w:val="0"/>
        </w:rPr>
        <w:t xml:space="preserve">Scope</w:t>
      </w:r>
      <w:r w:rsidDel="00000000" w:rsidR="00000000" w:rsidRPr="00000000">
        <w:rPr>
          <w:rtl w:val="0"/>
        </w:rPr>
      </w:r>
    </w:p>
    <w:p w:rsidR="00000000" w:rsidDel="00000000" w:rsidP="00000000" w:rsidRDefault="00000000" w:rsidRPr="00000000" w14:paraId="0000001E">
      <w:pPr>
        <w:spacing w:after="60" w:before="160" w:lineRule="auto"/>
        <w:rPr/>
      </w:pPr>
      <w:r w:rsidDel="00000000" w:rsidR="00000000" w:rsidRPr="00000000">
        <w:rPr>
          <w:b w:val="1"/>
          <w:bCs w:val="1"/>
          <w:sz w:val="22"/>
          <w:szCs w:val="22"/>
          <w:rtl w:val="0"/>
        </w:rPr>
        <w:t xml:space="preserve">In scope</w:t>
      </w:r>
      <w:r w:rsidDel="00000000" w:rsidR="00000000" w:rsidRPr="00000000">
        <w:rPr>
          <w:rtl w:val="0"/>
        </w:rPr>
      </w:r>
    </w:p>
    <w:p w:rsidR="00000000" w:rsidDel="00000000" w:rsidP="00000000" w:rsidRDefault="00000000" w:rsidRPr="00000000" w14:paraId="0000001F">
      <w:pPr>
        <w:numPr>
          <w:ilvl w:val="0"/>
          <w:numId w:val="2"/>
        </w:numPr>
        <w:spacing w:after="40" w:before="40" w:lineRule="auto"/>
        <w:ind w:left="720" w:hanging="360"/>
      </w:pPr>
      <w:r w:rsidDel="00000000" w:rsidR="00000000" w:rsidRPr="00000000">
        <w:rPr>
          <w:rtl w:val="0"/>
        </w:rPr>
        <w:t xml:space="preserve">Core interface for recording impact indicator snapshots with per-subject indexing</w:t>
      </w:r>
    </w:p>
    <w:p w:rsidR="00000000" w:rsidDel="00000000" w:rsidP="00000000" w:rsidRDefault="00000000" w:rsidRPr="00000000" w14:paraId="00000020">
      <w:pPr>
        <w:numPr>
          <w:ilvl w:val="0"/>
          <w:numId w:val="2"/>
        </w:numPr>
        <w:spacing w:after="40" w:before="40" w:lineRule="auto"/>
        <w:ind w:left="720" w:hanging="360"/>
      </w:pPr>
      <w:r w:rsidDel="00000000" w:rsidR="00000000" w:rsidRPr="00000000">
        <w:rPr>
          <w:rtl w:val="0"/>
        </w:rPr>
        <w:t xml:space="preserve">Correction provenance with fork prevention (each snapshot can be corrected at most once)</w:t>
      </w:r>
    </w:p>
    <w:p w:rsidR="00000000" w:rsidDel="00000000" w:rsidP="00000000" w:rsidRDefault="00000000" w:rsidRPr="00000000" w14:paraId="00000021">
      <w:pPr>
        <w:numPr>
          <w:ilvl w:val="0"/>
          <w:numId w:val="2"/>
        </w:numPr>
        <w:spacing w:after="40" w:before="40" w:lineRule="auto"/>
        <w:ind w:left="720" w:hanging="360"/>
      </w:pPr>
      <w:r w:rsidDel="00000000" w:rsidR="00000000" w:rsidRPr="00000000">
        <w:rPr>
          <w:rtl w:val="0"/>
        </w:rPr>
        <w:t xml:space="preserve">Per-indicator counters and period-specific getters for gas-efficient querying</w:t>
      </w:r>
    </w:p>
    <w:p w:rsidR="00000000" w:rsidDel="00000000" w:rsidP="00000000" w:rsidRDefault="00000000" w:rsidRPr="00000000" w14:paraId="00000022">
      <w:pPr>
        <w:numPr>
          <w:ilvl w:val="0"/>
          <w:numId w:val="2"/>
        </w:numPr>
        <w:spacing w:after="40" w:before="40" w:lineRule="auto"/>
        <w:ind w:left="720" w:hanging="360"/>
      </w:pPr>
      <w:r w:rsidDel="00000000" w:rsidR="00000000" w:rsidRPr="00000000">
        <w:rPr>
          <w:rtl w:val="0"/>
        </w:rPr>
        <w:t xml:space="preserve">Attestation extension with structured Attestation records and paginated retrieval</w:t>
      </w:r>
    </w:p>
    <w:p w:rsidR="00000000" w:rsidDel="00000000" w:rsidP="00000000" w:rsidRDefault="00000000" w:rsidRPr="00000000" w14:paraId="00000023">
      <w:pPr>
        <w:numPr>
          <w:ilvl w:val="0"/>
          <w:numId w:val="2"/>
        </w:numPr>
        <w:spacing w:after="40" w:before="40" w:lineRule="auto"/>
        <w:ind w:left="720" w:hanging="360"/>
      </w:pPr>
      <w:r w:rsidDel="00000000" w:rsidR="00000000" w:rsidRPr="00000000">
        <w:rPr>
          <w:rtl w:val="0"/>
        </w:rPr>
        <w:t xml:space="preserve">Methodology versioning extension with initialization rules and future-only supersession</w:t>
      </w:r>
    </w:p>
    <w:p w:rsidR="00000000" w:rsidDel="00000000" w:rsidP="00000000" w:rsidRDefault="00000000" w:rsidRPr="00000000" w14:paraId="00000024">
      <w:pPr>
        <w:spacing w:after="60" w:before="160" w:lineRule="auto"/>
        <w:rPr/>
      </w:pPr>
      <w:r w:rsidDel="00000000" w:rsidR="00000000" w:rsidRPr="00000000">
        <w:rPr>
          <w:b w:val="1"/>
          <w:bCs w:val="1"/>
          <w:sz w:val="22"/>
          <w:szCs w:val="22"/>
          <w:rtl w:val="0"/>
        </w:rPr>
        <w:t xml:space="preserve">Out of scope</w:t>
      </w:r>
      <w:r w:rsidDel="00000000" w:rsidR="00000000" w:rsidRPr="00000000">
        <w:rPr>
          <w:rtl w:val="0"/>
        </w:rPr>
      </w:r>
    </w:p>
    <w:p w:rsidR="00000000" w:rsidDel="00000000" w:rsidP="00000000" w:rsidRDefault="00000000" w:rsidRPr="00000000" w14:paraId="00000025">
      <w:pPr>
        <w:numPr>
          <w:ilvl w:val="0"/>
          <w:numId w:val="3"/>
        </w:numPr>
        <w:spacing w:after="40" w:before="40" w:lineRule="auto"/>
        <w:ind w:left="720" w:hanging="360"/>
      </w:pPr>
      <w:r w:rsidDel="00000000" w:rsidR="00000000" w:rsidRPr="00000000">
        <w:rPr>
          <w:rtl w:val="0"/>
        </w:rPr>
        <w:t xml:space="preserve">What constitutes a valid impact metric -- the standard is neutral on indicator definitions</w:t>
      </w:r>
    </w:p>
    <w:p w:rsidR="00000000" w:rsidDel="00000000" w:rsidP="00000000" w:rsidRDefault="00000000" w:rsidRPr="00000000" w14:paraId="00000026">
      <w:pPr>
        <w:numPr>
          <w:ilvl w:val="0"/>
          <w:numId w:val="3"/>
        </w:numPr>
        <w:spacing w:after="40" w:before="40" w:lineRule="auto"/>
        <w:ind w:left="720" w:hanging="360"/>
      </w:pPr>
      <w:r w:rsidDel="00000000" w:rsidR="00000000" w:rsidRPr="00000000">
        <w:rPr>
          <w:rtl w:val="0"/>
        </w:rPr>
        <w:t xml:space="preserve">Which measurement methodologies are acceptable -- methodology validity is a domain-expert concern</w:t>
      </w:r>
    </w:p>
    <w:p w:rsidR="00000000" w:rsidDel="00000000" w:rsidP="00000000" w:rsidRDefault="00000000" w:rsidRPr="00000000" w14:paraId="00000027">
      <w:pPr>
        <w:numPr>
          <w:ilvl w:val="0"/>
          <w:numId w:val="3"/>
        </w:numPr>
        <w:spacing w:after="40" w:before="40" w:lineRule="auto"/>
        <w:ind w:left="720" w:hanging="360"/>
      </w:pPr>
      <w:r w:rsidDel="00000000" w:rsidR="00000000" w:rsidRPr="00000000">
        <w:rPr>
          <w:rtl w:val="0"/>
        </w:rPr>
        <w:t xml:space="preserve">Who qualifies as an attestor -- attestor credentialing is an application-layer concern</w:t>
      </w:r>
    </w:p>
    <w:p w:rsidR="00000000" w:rsidDel="00000000" w:rsidP="00000000" w:rsidRDefault="00000000" w:rsidRPr="00000000" w14:paraId="00000028">
      <w:pPr>
        <w:numPr>
          <w:ilvl w:val="0"/>
          <w:numId w:val="3"/>
        </w:numPr>
        <w:spacing w:after="40" w:before="40" w:lineRule="auto"/>
        <w:ind w:left="720" w:hanging="360"/>
      </w:pPr>
      <w:r w:rsidDel="00000000" w:rsidR="00000000" w:rsidRPr="00000000">
        <w:rPr>
          <w:rtl w:val="0"/>
        </w:rPr>
        <w:t xml:space="preserve">Aggregation, scoring, or ranking of impact data</w:t>
      </w:r>
    </w:p>
    <w:p w:rsidR="00000000" w:rsidDel="00000000" w:rsidP="00000000" w:rsidRDefault="00000000" w:rsidRPr="00000000" w14:paraId="00000029">
      <w:pPr>
        <w:spacing w:after="120" w:before="240" w:lineRule="auto"/>
        <w:rPr/>
      </w:pPr>
      <w:r w:rsidDel="00000000" w:rsidR="00000000" w:rsidRPr="00000000">
        <w:rPr>
          <w:b w:val="1"/>
          <w:bCs w:val="1"/>
          <w:sz w:val="32"/>
          <w:szCs w:val="32"/>
          <w:rtl w:val="0"/>
        </w:rPr>
        <w:t xml:space="preserve">Specification</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t xml:space="preserve">The key words "</w:t>
      </w:r>
      <w:r w:rsidDel="00000000" w:rsidR="00000000" w:rsidRPr="00000000">
        <w:rPr>
          <w:b w:val="1"/>
          <w:bCs w:val="1"/>
          <w:rtl w:val="0"/>
        </w:rPr>
        <w:t xml:space="preserve">MUST</w:t>
      </w:r>
      <w:r w:rsidDel="00000000" w:rsidR="00000000" w:rsidRPr="00000000">
        <w:rPr>
          <w:rtl w:val="0"/>
        </w:rPr>
        <w:t xml:space="preserve">", "</w:t>
      </w:r>
      <w:r w:rsidDel="00000000" w:rsidR="00000000" w:rsidRPr="00000000">
        <w:rPr>
          <w:b w:val="1"/>
          <w:bCs w:val="1"/>
          <w:rtl w:val="0"/>
        </w:rPr>
        <w:t xml:space="preserve">MUST NOT</w:t>
      </w:r>
      <w:r w:rsidDel="00000000" w:rsidR="00000000" w:rsidRPr="00000000">
        <w:rPr>
          <w:rtl w:val="0"/>
        </w:rPr>
        <w:t xml:space="preserve">", "</w:t>
      </w:r>
      <w:r w:rsidDel="00000000" w:rsidR="00000000" w:rsidRPr="00000000">
        <w:rPr>
          <w:b w:val="1"/>
          <w:bCs w:val="1"/>
          <w:rtl w:val="0"/>
        </w:rPr>
        <w:t xml:space="preserve">REQUIRED</w:t>
      </w:r>
      <w:r w:rsidDel="00000000" w:rsidR="00000000" w:rsidRPr="00000000">
        <w:rPr>
          <w:rtl w:val="0"/>
        </w:rPr>
        <w:t xml:space="preserve">", "</w:t>
      </w:r>
      <w:r w:rsidDel="00000000" w:rsidR="00000000" w:rsidRPr="00000000">
        <w:rPr>
          <w:b w:val="1"/>
          <w:bCs w:val="1"/>
          <w:rtl w:val="0"/>
        </w:rPr>
        <w:t xml:space="preserve">SHOULD</w:t>
      </w:r>
      <w:r w:rsidDel="00000000" w:rsidR="00000000" w:rsidRPr="00000000">
        <w:rPr>
          <w:rtl w:val="0"/>
        </w:rPr>
        <w:t xml:space="preserve">", "</w:t>
      </w:r>
      <w:r w:rsidDel="00000000" w:rsidR="00000000" w:rsidRPr="00000000">
        <w:rPr>
          <w:b w:val="1"/>
          <w:bCs w:val="1"/>
          <w:rtl w:val="0"/>
        </w:rPr>
        <w:t xml:space="preserve">SHOULD NOT</w:t>
      </w:r>
      <w:r w:rsidDel="00000000" w:rsidR="00000000" w:rsidRPr="00000000">
        <w:rPr>
          <w:rtl w:val="0"/>
        </w:rPr>
        <w:t xml:space="preserve">", and "</w:t>
      </w:r>
      <w:r w:rsidDel="00000000" w:rsidR="00000000" w:rsidRPr="00000000">
        <w:rPr>
          <w:b w:val="1"/>
          <w:bCs w:val="1"/>
          <w:rtl w:val="0"/>
        </w:rPr>
        <w:t xml:space="preserve">MAY</w:t>
      </w:r>
      <w:r w:rsidDel="00000000" w:rsidR="00000000" w:rsidRPr="00000000">
        <w:rPr>
          <w:rtl w:val="0"/>
        </w:rPr>
        <w:t xml:space="preserve">" in this document are to be interpreted as described in RFC 2119 and RFC 8174.</w:t>
      </w:r>
    </w:p>
    <w:p w:rsidR="00000000" w:rsidDel="00000000" w:rsidP="00000000" w:rsidRDefault="00000000" w:rsidRPr="00000000" w14:paraId="0000002B">
      <w:pPr>
        <w:spacing w:after="80" w:before="200" w:lineRule="auto"/>
        <w:rPr/>
      </w:pPr>
      <w:r w:rsidDel="00000000" w:rsidR="00000000" w:rsidRPr="00000000">
        <w:rPr>
          <w:b w:val="1"/>
          <w:bCs w:val="1"/>
          <w:sz w:val="26"/>
          <w:szCs w:val="26"/>
          <w:rtl w:val="0"/>
        </w:rPr>
        <w:t xml:space="preserve">1. Core Snapshot Interface</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t xml:space="preserve">A compliant Impact Snapshot Log MUST implement the following interface:</w:t>
      </w:r>
    </w:p>
    <w:p w:rsidR="00000000" w:rsidDel="00000000" w:rsidP="00000000" w:rsidRDefault="00000000" w:rsidRPr="00000000" w14:paraId="0000002D">
      <w:pPr>
        <w:spacing w:before="1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tcPr>
          <w:p w:rsidR="00000000" w:rsidDel="00000000" w:rsidP="00000000" w:rsidRDefault="00000000" w:rsidRPr="00000000" w14:paraId="0000002E">
            <w:pPr>
              <w:spacing w:after="10" w:before="10" w:lineRule="auto"/>
              <w:rPr/>
            </w:pPr>
            <w:r w:rsidDel="00000000" w:rsidR="00000000" w:rsidRPr="00000000">
              <w:rPr>
                <w:rFonts w:ascii="Courier New" w:cs="Courier New" w:eastAsia="Courier New" w:hAnsi="Courier New"/>
                <w:rtl w:val="0"/>
              </w:rPr>
              <w:t xml:space="preserve">interface IImpactSnapshotLog {</w:t>
            </w:r>
            <w:r w:rsidDel="00000000" w:rsidR="00000000" w:rsidRPr="00000000">
              <w:rPr>
                <w:rtl w:val="0"/>
              </w:rPr>
            </w:r>
          </w:p>
          <w:p w:rsidR="00000000" w:rsidDel="00000000" w:rsidP="00000000" w:rsidRDefault="00000000" w:rsidRPr="00000000" w14:paraId="0000002F">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30">
            <w:pPr>
              <w:spacing w:after="10" w:before="10" w:lineRule="auto"/>
              <w:rPr/>
            </w:pPr>
            <w:r w:rsidDel="00000000" w:rsidR="00000000" w:rsidRPr="00000000">
              <w:rPr>
                <w:rFonts w:ascii="Courier New" w:cs="Courier New" w:eastAsia="Courier New" w:hAnsi="Courier New"/>
                <w:rtl w:val="0"/>
              </w:rPr>
              <w:t xml:space="preserve">    uint256 constant NO_CORRECTION = type(uint256).max;</w:t>
            </w:r>
            <w:r w:rsidDel="00000000" w:rsidR="00000000" w:rsidRPr="00000000">
              <w:rPr>
                <w:rtl w:val="0"/>
              </w:rPr>
            </w:r>
          </w:p>
          <w:p w:rsidR="00000000" w:rsidDel="00000000" w:rsidP="00000000" w:rsidRDefault="00000000" w:rsidRPr="00000000" w14:paraId="00000031">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32">
            <w:pPr>
              <w:spacing w:after="10" w:before="10" w:lineRule="auto"/>
              <w:rPr/>
            </w:pPr>
            <w:r w:rsidDel="00000000" w:rsidR="00000000" w:rsidRPr="00000000">
              <w:rPr>
                <w:rFonts w:ascii="Courier New" w:cs="Courier New" w:eastAsia="Courier New" w:hAnsi="Courier New"/>
                <w:rtl w:val="0"/>
              </w:rPr>
              <w:t xml:space="preserve">    struct IndicatorSnapshot {</w:t>
            </w:r>
            <w:r w:rsidDel="00000000" w:rsidR="00000000" w:rsidRPr="00000000">
              <w:rPr>
                <w:rtl w:val="0"/>
              </w:rPr>
            </w:r>
          </w:p>
          <w:p w:rsidR="00000000" w:rsidDel="00000000" w:rsidP="00000000" w:rsidRDefault="00000000" w:rsidRPr="00000000" w14:paraId="00000033">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034">
            <w:pPr>
              <w:spacing w:after="10" w:before="10" w:lineRule="auto"/>
              <w:rPr/>
            </w:pPr>
            <w:r w:rsidDel="00000000" w:rsidR="00000000" w:rsidRPr="00000000">
              <w:rPr>
                <w:rFonts w:ascii="Courier New" w:cs="Courier New" w:eastAsia="Courier New" w:hAnsi="Courier New"/>
                <w:rtl w:val="0"/>
              </w:rPr>
              <w:t xml:space="preserve">        bytes32 indicatorId;       // domain-separated ID</w:t>
            </w:r>
            <w:r w:rsidDel="00000000" w:rsidR="00000000" w:rsidRPr="00000000">
              <w:rPr>
                <w:rtl w:val="0"/>
              </w:rPr>
            </w:r>
          </w:p>
          <w:p w:rsidR="00000000" w:rsidDel="00000000" w:rsidP="00000000" w:rsidRDefault="00000000" w:rsidRPr="00000000" w14:paraId="00000035">
            <w:pPr>
              <w:spacing w:after="10" w:before="10" w:lineRule="auto"/>
              <w:rPr/>
            </w:pPr>
            <w:r w:rsidDel="00000000" w:rsidR="00000000" w:rsidRPr="00000000">
              <w:rPr>
                <w:rFonts w:ascii="Courier New" w:cs="Courier New" w:eastAsia="Courier New" w:hAnsi="Courier New"/>
                <w:rtl w:val="0"/>
              </w:rPr>
              <w:t xml:space="preserve">        int256  value;</w:t>
            </w:r>
            <w:r w:rsidDel="00000000" w:rsidR="00000000" w:rsidRPr="00000000">
              <w:rPr>
                <w:rtl w:val="0"/>
              </w:rPr>
            </w:r>
          </w:p>
          <w:p w:rsidR="00000000" w:rsidDel="00000000" w:rsidP="00000000" w:rsidRDefault="00000000" w:rsidRPr="00000000" w14:paraId="00000036">
            <w:pPr>
              <w:spacing w:after="10" w:before="10" w:lineRule="auto"/>
              <w:rPr/>
            </w:pPr>
            <w:r w:rsidDel="00000000" w:rsidR="00000000" w:rsidRPr="00000000">
              <w:rPr>
                <w:rFonts w:ascii="Courier New" w:cs="Courier New" w:eastAsia="Courier New" w:hAnsi="Courier New"/>
                <w:rtl w:val="0"/>
              </w:rPr>
              <w:t xml:space="preserve">        uint8   decimals;</w:t>
            </w:r>
            <w:r w:rsidDel="00000000" w:rsidR="00000000" w:rsidRPr="00000000">
              <w:rPr>
                <w:rtl w:val="0"/>
              </w:rPr>
            </w:r>
          </w:p>
          <w:p w:rsidR="00000000" w:rsidDel="00000000" w:rsidP="00000000" w:rsidRDefault="00000000" w:rsidRPr="00000000" w14:paraId="00000037">
            <w:pPr>
              <w:spacing w:after="10" w:before="10" w:lineRule="auto"/>
              <w:rPr/>
            </w:pPr>
            <w:r w:rsidDel="00000000" w:rsidR="00000000" w:rsidRPr="00000000">
              <w:rPr>
                <w:rFonts w:ascii="Courier New" w:cs="Courier New" w:eastAsia="Courier New" w:hAnsi="Courier New"/>
                <w:rtl w:val="0"/>
              </w:rPr>
              <w:t xml:space="preserve">        bytes32 unit;              // keccak256 of unit string</w:t>
            </w:r>
            <w:r w:rsidDel="00000000" w:rsidR="00000000" w:rsidRPr="00000000">
              <w:rPr>
                <w:rtl w:val="0"/>
              </w:rPr>
            </w:r>
          </w:p>
          <w:p w:rsidR="00000000" w:rsidDel="00000000" w:rsidP="00000000" w:rsidRDefault="00000000" w:rsidRPr="00000000" w14:paraId="00000038">
            <w:pPr>
              <w:spacing w:after="10" w:before="10" w:lineRule="auto"/>
              <w:rPr/>
            </w:pPr>
            <w:r w:rsidDel="00000000" w:rsidR="00000000" w:rsidRPr="00000000">
              <w:rPr>
                <w:rFonts w:ascii="Courier New" w:cs="Courier New" w:eastAsia="Courier New" w:hAnsi="Courier New"/>
                <w:rtl w:val="0"/>
              </w:rPr>
              <w:t xml:space="preserve">        uint64  periodStart;       // Unix timestamp, inclusive</w:t>
            </w:r>
            <w:r w:rsidDel="00000000" w:rsidR="00000000" w:rsidRPr="00000000">
              <w:rPr>
                <w:rtl w:val="0"/>
              </w:rPr>
            </w:r>
          </w:p>
          <w:p w:rsidR="00000000" w:rsidDel="00000000" w:rsidP="00000000" w:rsidRDefault="00000000" w:rsidRPr="00000000" w14:paraId="00000039">
            <w:pPr>
              <w:spacing w:after="10" w:before="10" w:lineRule="auto"/>
              <w:rPr/>
            </w:pPr>
            <w:r w:rsidDel="00000000" w:rsidR="00000000" w:rsidRPr="00000000">
              <w:rPr>
                <w:rFonts w:ascii="Courier New" w:cs="Courier New" w:eastAsia="Courier New" w:hAnsi="Courier New"/>
                <w:rtl w:val="0"/>
              </w:rPr>
              <w:t xml:space="preserve">        uint64  periodEnd;         // Unix timestamp, exclusive</w:t>
            </w:r>
            <w:r w:rsidDel="00000000" w:rsidR="00000000" w:rsidRPr="00000000">
              <w:rPr>
                <w:rtl w:val="0"/>
              </w:rPr>
            </w:r>
          </w:p>
          <w:p w:rsidR="00000000" w:rsidDel="00000000" w:rsidP="00000000" w:rsidRDefault="00000000" w:rsidRPr="00000000" w14:paraId="0000003A">
            <w:pPr>
              <w:spacing w:after="10" w:before="10" w:lineRule="auto"/>
              <w:rPr/>
            </w:pPr>
            <w:r w:rsidDel="00000000" w:rsidR="00000000" w:rsidRPr="00000000">
              <w:rPr>
                <w:rFonts w:ascii="Courier New" w:cs="Courier New" w:eastAsia="Courier New" w:hAnsi="Courier New"/>
                <w:rtl w:val="0"/>
              </w:rPr>
              <w:t xml:space="preserve">        bytes32 methodologyHash;   // keccak256 of methodology</w:t>
            </w:r>
            <w:r w:rsidDel="00000000" w:rsidR="00000000" w:rsidRPr="00000000">
              <w:rPr>
                <w:rtl w:val="0"/>
              </w:rPr>
            </w:r>
          </w:p>
          <w:p w:rsidR="00000000" w:rsidDel="00000000" w:rsidP="00000000" w:rsidRDefault="00000000" w:rsidRPr="00000000" w14:paraId="0000003B">
            <w:pPr>
              <w:spacing w:after="10" w:before="10" w:lineRule="auto"/>
              <w:rPr/>
            </w:pPr>
            <w:r w:rsidDel="00000000" w:rsidR="00000000" w:rsidRPr="00000000">
              <w:rPr>
                <w:rFonts w:ascii="Courier New" w:cs="Courier New" w:eastAsia="Courier New" w:hAnsi="Courier New"/>
                <w:rtl w:val="0"/>
              </w:rPr>
              <w:t xml:space="preserve">        string  methodologyURI;</w:t>
            </w:r>
            <w:r w:rsidDel="00000000" w:rsidR="00000000" w:rsidRPr="00000000">
              <w:rPr>
                <w:rtl w:val="0"/>
              </w:rPr>
            </w:r>
          </w:p>
          <w:p w:rsidR="00000000" w:rsidDel="00000000" w:rsidP="00000000" w:rsidRDefault="00000000" w:rsidRPr="00000000" w14:paraId="0000003C">
            <w:pPr>
              <w:spacing w:after="10" w:before="10" w:lineRule="auto"/>
              <w:rPr/>
            </w:pPr>
            <w:r w:rsidDel="00000000" w:rsidR="00000000" w:rsidRPr="00000000">
              <w:rPr>
                <w:rFonts w:ascii="Courier New" w:cs="Courier New" w:eastAsia="Courier New" w:hAnsi="Courier New"/>
                <w:rtl w:val="0"/>
              </w:rPr>
              <w:t xml:space="preserve">        address reportedBy;</w:t>
            </w:r>
            <w:r w:rsidDel="00000000" w:rsidR="00000000" w:rsidRPr="00000000">
              <w:rPr>
                <w:rtl w:val="0"/>
              </w:rPr>
            </w:r>
          </w:p>
          <w:p w:rsidR="00000000" w:rsidDel="00000000" w:rsidP="00000000" w:rsidRDefault="00000000" w:rsidRPr="00000000" w14:paraId="0000003D">
            <w:pPr>
              <w:spacing w:after="10" w:before="10" w:lineRule="auto"/>
              <w:rPr/>
            </w:pPr>
            <w:r w:rsidDel="00000000" w:rsidR="00000000" w:rsidRPr="00000000">
              <w:rPr>
                <w:rFonts w:ascii="Courier New" w:cs="Courier New" w:eastAsia="Courier New" w:hAnsi="Courier New"/>
                <w:rtl w:val="0"/>
              </w:rPr>
              <w:t xml:space="preserve">        uint64  reportedAt;        // block.timestamp</w:t>
            </w:r>
            <w:r w:rsidDel="00000000" w:rsidR="00000000" w:rsidRPr="00000000">
              <w:rPr>
                <w:rtl w:val="0"/>
              </w:rPr>
            </w:r>
          </w:p>
          <w:p w:rsidR="00000000" w:rsidDel="00000000" w:rsidP="00000000" w:rsidRDefault="00000000" w:rsidRPr="00000000" w14:paraId="0000003E">
            <w:pPr>
              <w:spacing w:after="10" w:before="10" w:lineRule="auto"/>
              <w:rPr/>
            </w:pPr>
            <w:r w:rsidDel="00000000" w:rsidR="00000000" w:rsidRPr="00000000">
              <w:rPr>
                <w:rFonts w:ascii="Courier New" w:cs="Courier New" w:eastAsia="Courier New" w:hAnsi="Courier New"/>
                <w:rtl w:val="0"/>
              </w:rPr>
              <w:t xml:space="preserve">        uint256 correctsIndex;     // NO_CORRECTION = original</w:t>
            </w:r>
            <w:r w:rsidDel="00000000" w:rsidR="00000000" w:rsidRPr="00000000">
              <w:rPr>
                <w:rtl w:val="0"/>
              </w:rPr>
            </w:r>
          </w:p>
          <w:p w:rsidR="00000000" w:rsidDel="00000000" w:rsidP="00000000" w:rsidRDefault="00000000" w:rsidRPr="00000000" w14:paraId="0000003F">
            <w:pPr>
              <w:spacing w:after="10" w:before="10" w:lineRule="auto"/>
              <w:rPr/>
            </w:pPr>
            <w:r w:rsidDel="00000000" w:rsidR="00000000" w:rsidRPr="00000000">
              <w:rPr>
                <w:rFonts w:ascii="Courier New" w:cs="Courier New" w:eastAsia="Courier New" w:hAnsi="Courier New"/>
                <w:rtl w:val="0"/>
              </w:rPr>
              <w:t xml:space="preserve">        uint256 correctedByIndex;  // 0 = not yet corrected</w:t>
            </w:r>
            <w:r w:rsidDel="00000000" w:rsidR="00000000" w:rsidRPr="00000000">
              <w:rPr>
                <w:rtl w:val="0"/>
              </w:rPr>
            </w:r>
          </w:p>
          <w:p w:rsidR="00000000" w:rsidDel="00000000" w:rsidP="00000000" w:rsidRDefault="00000000" w:rsidRPr="00000000" w14:paraId="00000040">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41">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42">
            <w:pPr>
              <w:spacing w:after="10" w:before="10" w:lineRule="auto"/>
              <w:rPr/>
            </w:pPr>
            <w:r w:rsidDel="00000000" w:rsidR="00000000" w:rsidRPr="00000000">
              <w:rPr>
                <w:rFonts w:ascii="Courier New" w:cs="Courier New" w:eastAsia="Courier New" w:hAnsi="Courier New"/>
                <w:rtl w:val="0"/>
              </w:rPr>
              <w:t xml:space="preserve">    /// @notice Emitted when a snapshot is recorded.</w:t>
            </w:r>
            <w:r w:rsidDel="00000000" w:rsidR="00000000" w:rsidRPr="00000000">
              <w:rPr>
                <w:rtl w:val="0"/>
              </w:rPr>
            </w:r>
          </w:p>
          <w:p w:rsidR="00000000" w:rsidDel="00000000" w:rsidP="00000000" w:rsidRDefault="00000000" w:rsidRPr="00000000" w14:paraId="00000043">
            <w:pPr>
              <w:spacing w:after="10" w:before="10" w:lineRule="auto"/>
              <w:rPr/>
            </w:pPr>
            <w:r w:rsidDel="00000000" w:rsidR="00000000" w:rsidRPr="00000000">
              <w:rPr>
                <w:rFonts w:ascii="Courier New" w:cs="Courier New" w:eastAsia="Courier New" w:hAnsi="Courier New"/>
                <w:rtl w:val="0"/>
              </w:rPr>
              <w:t xml:space="preserve">    event SnapshotRecorded(</w:t>
            </w:r>
            <w:r w:rsidDel="00000000" w:rsidR="00000000" w:rsidRPr="00000000">
              <w:rPr>
                <w:rtl w:val="0"/>
              </w:rPr>
            </w:r>
          </w:p>
          <w:p w:rsidR="00000000" w:rsidDel="00000000" w:rsidP="00000000" w:rsidRDefault="00000000" w:rsidRPr="00000000" w14:paraId="00000044">
            <w:pPr>
              <w:spacing w:after="10" w:before="10" w:lineRule="auto"/>
              <w:rPr/>
            </w:pPr>
            <w:r w:rsidDel="00000000" w:rsidR="00000000" w:rsidRPr="00000000">
              <w:rPr>
                <w:rFonts w:ascii="Courier New" w:cs="Courier New" w:eastAsia="Courier New" w:hAnsi="Courier New"/>
                <w:rtl w:val="0"/>
              </w:rPr>
              <w:t xml:space="preserve">        bytes32 indexed subjectId,</w:t>
            </w:r>
            <w:r w:rsidDel="00000000" w:rsidR="00000000" w:rsidRPr="00000000">
              <w:rPr>
                <w:rtl w:val="0"/>
              </w:rPr>
            </w:r>
          </w:p>
          <w:p w:rsidR="00000000" w:rsidDel="00000000" w:rsidP="00000000" w:rsidRDefault="00000000" w:rsidRPr="00000000" w14:paraId="00000045">
            <w:pPr>
              <w:spacing w:after="10" w:before="10" w:lineRule="auto"/>
              <w:rPr/>
            </w:pPr>
            <w:r w:rsidDel="00000000" w:rsidR="00000000" w:rsidRPr="00000000">
              <w:rPr>
                <w:rFonts w:ascii="Courier New" w:cs="Courier New" w:eastAsia="Courier New" w:hAnsi="Courier New"/>
                <w:rtl w:val="0"/>
              </w:rPr>
              <w:t xml:space="preserve">        bytes32 indexed indicatorId,</w:t>
            </w:r>
            <w:r w:rsidDel="00000000" w:rsidR="00000000" w:rsidRPr="00000000">
              <w:rPr>
                <w:rtl w:val="0"/>
              </w:rPr>
            </w:r>
          </w:p>
          <w:p w:rsidR="00000000" w:rsidDel="00000000" w:rsidP="00000000" w:rsidRDefault="00000000" w:rsidRPr="00000000" w14:paraId="00000046">
            <w:pPr>
              <w:spacing w:after="10" w:before="10" w:lineRule="auto"/>
              <w:rPr/>
            </w:pPr>
            <w:r w:rsidDel="00000000" w:rsidR="00000000" w:rsidRPr="00000000">
              <w:rPr>
                <w:rFonts w:ascii="Courier New" w:cs="Courier New" w:eastAsia="Courier New" w:hAnsi="Courier New"/>
                <w:rtl w:val="0"/>
              </w:rPr>
              <w:t xml:space="preserve">        uint256 indexed snapshotIndex,</w:t>
            </w:r>
            <w:r w:rsidDel="00000000" w:rsidR="00000000" w:rsidRPr="00000000">
              <w:rPr>
                <w:rtl w:val="0"/>
              </w:rPr>
            </w:r>
          </w:p>
          <w:p w:rsidR="00000000" w:rsidDel="00000000" w:rsidP="00000000" w:rsidRDefault="00000000" w:rsidRPr="00000000" w14:paraId="00000047">
            <w:pPr>
              <w:spacing w:after="10" w:before="10" w:lineRule="auto"/>
              <w:rPr/>
            </w:pPr>
            <w:r w:rsidDel="00000000" w:rsidR="00000000" w:rsidRPr="00000000">
              <w:rPr>
                <w:rFonts w:ascii="Courier New" w:cs="Courier New" w:eastAsia="Courier New" w:hAnsi="Courier New"/>
                <w:rtl w:val="0"/>
              </w:rPr>
              <w:t xml:space="preserve">        int256  value,</w:t>
            </w:r>
            <w:r w:rsidDel="00000000" w:rsidR="00000000" w:rsidRPr="00000000">
              <w:rPr>
                <w:rtl w:val="0"/>
              </w:rPr>
            </w:r>
          </w:p>
          <w:p w:rsidR="00000000" w:rsidDel="00000000" w:rsidP="00000000" w:rsidRDefault="00000000" w:rsidRPr="00000000" w14:paraId="00000048">
            <w:pPr>
              <w:spacing w:after="10" w:before="10" w:lineRule="auto"/>
              <w:rPr/>
            </w:pPr>
            <w:r w:rsidDel="00000000" w:rsidR="00000000" w:rsidRPr="00000000">
              <w:rPr>
                <w:rFonts w:ascii="Courier New" w:cs="Courier New" w:eastAsia="Courier New" w:hAnsi="Courier New"/>
                <w:rtl w:val="0"/>
              </w:rPr>
              <w:t xml:space="preserve">        uint8   decimals,</w:t>
            </w:r>
            <w:r w:rsidDel="00000000" w:rsidR="00000000" w:rsidRPr="00000000">
              <w:rPr>
                <w:rtl w:val="0"/>
              </w:rPr>
            </w:r>
          </w:p>
          <w:p w:rsidR="00000000" w:rsidDel="00000000" w:rsidP="00000000" w:rsidRDefault="00000000" w:rsidRPr="00000000" w14:paraId="00000049">
            <w:pPr>
              <w:spacing w:after="10" w:before="10" w:lineRule="auto"/>
              <w:rPr/>
            </w:pPr>
            <w:r w:rsidDel="00000000" w:rsidR="00000000" w:rsidRPr="00000000">
              <w:rPr>
                <w:rFonts w:ascii="Courier New" w:cs="Courier New" w:eastAsia="Courier New" w:hAnsi="Courier New"/>
                <w:rtl w:val="0"/>
              </w:rPr>
              <w:t xml:space="preserve">        bytes32 unit,</w:t>
            </w:r>
            <w:r w:rsidDel="00000000" w:rsidR="00000000" w:rsidRPr="00000000">
              <w:rPr>
                <w:rtl w:val="0"/>
              </w:rPr>
            </w:r>
          </w:p>
          <w:p w:rsidR="00000000" w:rsidDel="00000000" w:rsidP="00000000" w:rsidRDefault="00000000" w:rsidRPr="00000000" w14:paraId="0000004A">
            <w:pPr>
              <w:spacing w:after="10" w:before="10" w:lineRule="auto"/>
              <w:rPr/>
            </w:pPr>
            <w:r w:rsidDel="00000000" w:rsidR="00000000" w:rsidRPr="00000000">
              <w:rPr>
                <w:rFonts w:ascii="Courier New" w:cs="Courier New" w:eastAsia="Courier New" w:hAnsi="Courier New"/>
                <w:rtl w:val="0"/>
              </w:rPr>
              <w:t xml:space="preserve">        uint64  periodStart,</w:t>
            </w:r>
            <w:r w:rsidDel="00000000" w:rsidR="00000000" w:rsidRPr="00000000">
              <w:rPr>
                <w:rtl w:val="0"/>
              </w:rPr>
            </w:r>
          </w:p>
          <w:p w:rsidR="00000000" w:rsidDel="00000000" w:rsidP="00000000" w:rsidRDefault="00000000" w:rsidRPr="00000000" w14:paraId="0000004B">
            <w:pPr>
              <w:spacing w:after="10" w:before="10" w:lineRule="auto"/>
              <w:rPr/>
            </w:pPr>
            <w:r w:rsidDel="00000000" w:rsidR="00000000" w:rsidRPr="00000000">
              <w:rPr>
                <w:rFonts w:ascii="Courier New" w:cs="Courier New" w:eastAsia="Courier New" w:hAnsi="Courier New"/>
                <w:rtl w:val="0"/>
              </w:rPr>
              <w:t xml:space="preserve">        uint64  periodEnd,</w:t>
            </w:r>
            <w:r w:rsidDel="00000000" w:rsidR="00000000" w:rsidRPr="00000000">
              <w:rPr>
                <w:rtl w:val="0"/>
              </w:rPr>
            </w:r>
          </w:p>
          <w:p w:rsidR="00000000" w:rsidDel="00000000" w:rsidP="00000000" w:rsidRDefault="00000000" w:rsidRPr="00000000" w14:paraId="0000004C">
            <w:pPr>
              <w:spacing w:after="10" w:before="10" w:lineRule="auto"/>
              <w:rPr/>
            </w:pPr>
            <w:r w:rsidDel="00000000" w:rsidR="00000000" w:rsidRPr="00000000">
              <w:rPr>
                <w:rFonts w:ascii="Courier New" w:cs="Courier New" w:eastAsia="Courier New" w:hAnsi="Courier New"/>
                <w:rtl w:val="0"/>
              </w:rPr>
              <w:t xml:space="preserve">        bytes32 methodologyHash,</w:t>
            </w:r>
            <w:r w:rsidDel="00000000" w:rsidR="00000000" w:rsidRPr="00000000">
              <w:rPr>
                <w:rtl w:val="0"/>
              </w:rPr>
            </w:r>
          </w:p>
          <w:p w:rsidR="00000000" w:rsidDel="00000000" w:rsidP="00000000" w:rsidRDefault="00000000" w:rsidRPr="00000000" w14:paraId="0000004D">
            <w:pPr>
              <w:spacing w:after="10" w:before="10" w:lineRule="auto"/>
              <w:rPr/>
            </w:pPr>
            <w:r w:rsidDel="00000000" w:rsidR="00000000" w:rsidRPr="00000000">
              <w:rPr>
                <w:rFonts w:ascii="Courier New" w:cs="Courier New" w:eastAsia="Courier New" w:hAnsi="Courier New"/>
                <w:rtl w:val="0"/>
              </w:rPr>
              <w:t xml:space="preserve">        uint256 correctsIndex,</w:t>
            </w:r>
            <w:r w:rsidDel="00000000" w:rsidR="00000000" w:rsidRPr="00000000">
              <w:rPr>
                <w:rtl w:val="0"/>
              </w:rPr>
            </w:r>
          </w:p>
          <w:p w:rsidR="00000000" w:rsidDel="00000000" w:rsidP="00000000" w:rsidRDefault="00000000" w:rsidRPr="00000000" w14:paraId="0000004E">
            <w:pPr>
              <w:spacing w:after="10" w:before="10" w:lineRule="auto"/>
              <w:rPr/>
            </w:pPr>
            <w:r w:rsidDel="00000000" w:rsidR="00000000" w:rsidRPr="00000000">
              <w:rPr>
                <w:rFonts w:ascii="Courier New" w:cs="Courier New" w:eastAsia="Courier New" w:hAnsi="Courier New"/>
                <w:rtl w:val="0"/>
              </w:rPr>
              <w:t xml:space="preserve">        address reportedBy</w:t>
            </w:r>
            <w:r w:rsidDel="00000000" w:rsidR="00000000" w:rsidRPr="00000000">
              <w:rPr>
                <w:rtl w:val="0"/>
              </w:rPr>
            </w:r>
          </w:p>
          <w:p w:rsidR="00000000" w:rsidDel="00000000" w:rsidP="00000000" w:rsidRDefault="00000000" w:rsidRPr="00000000" w14:paraId="0000004F">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50">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51">
            <w:pPr>
              <w:spacing w:after="10" w:before="10" w:lineRule="auto"/>
              <w:rPr/>
            </w:pPr>
            <w:r w:rsidDel="00000000" w:rsidR="00000000" w:rsidRPr="00000000">
              <w:rPr>
                <w:rFonts w:ascii="Courier New" w:cs="Courier New" w:eastAsia="Courier New" w:hAnsi="Courier New"/>
                <w:rtl w:val="0"/>
              </w:rPr>
              <w:t xml:space="preserve">    /// @notice Record an impact indicator snapshot.</w:t>
            </w:r>
            <w:r w:rsidDel="00000000" w:rsidR="00000000" w:rsidRPr="00000000">
              <w:rPr>
                <w:rtl w:val="0"/>
              </w:rPr>
            </w:r>
          </w:p>
          <w:p w:rsidR="00000000" w:rsidDel="00000000" w:rsidP="00000000" w:rsidRDefault="00000000" w:rsidRPr="00000000" w14:paraId="00000052">
            <w:pPr>
              <w:spacing w:after="10" w:before="10" w:lineRule="auto"/>
              <w:rPr/>
            </w:pPr>
            <w:r w:rsidDel="00000000" w:rsidR="00000000" w:rsidRPr="00000000">
              <w:rPr>
                <w:rFonts w:ascii="Courier New" w:cs="Courier New" w:eastAsia="Courier New" w:hAnsi="Courier New"/>
                <w:rtl w:val="0"/>
              </w:rPr>
              <w:t xml:space="preserve">    /// @param correctsIndex Index of snapshot this corrects.</w:t>
            </w:r>
            <w:r w:rsidDel="00000000" w:rsidR="00000000" w:rsidRPr="00000000">
              <w:rPr>
                <w:rtl w:val="0"/>
              </w:rPr>
            </w:r>
          </w:p>
          <w:p w:rsidR="00000000" w:rsidDel="00000000" w:rsidP="00000000" w:rsidRDefault="00000000" w:rsidRPr="00000000" w14:paraId="00000053">
            <w:pPr>
              <w:spacing w:after="10" w:before="10" w:lineRule="auto"/>
              <w:rPr/>
            </w:pPr>
            <w:r w:rsidDel="00000000" w:rsidR="00000000" w:rsidRPr="00000000">
              <w:rPr>
                <w:rFonts w:ascii="Courier New" w:cs="Courier New" w:eastAsia="Courier New" w:hAnsi="Courier New"/>
                <w:rtl w:val="0"/>
              </w:rPr>
              <w:t xml:space="preserve">    ///        Pass NO_CORRECTION for original measurements.</w:t>
            </w:r>
            <w:r w:rsidDel="00000000" w:rsidR="00000000" w:rsidRPr="00000000">
              <w:rPr>
                <w:rtl w:val="0"/>
              </w:rPr>
            </w:r>
          </w:p>
          <w:p w:rsidR="00000000" w:rsidDel="00000000" w:rsidP="00000000" w:rsidRDefault="00000000" w:rsidRPr="00000000" w14:paraId="00000054">
            <w:pPr>
              <w:spacing w:after="10" w:before="10" w:lineRule="auto"/>
              <w:rPr/>
            </w:pPr>
            <w:r w:rsidDel="00000000" w:rsidR="00000000" w:rsidRPr="00000000">
              <w:rPr>
                <w:rFonts w:ascii="Courier New" w:cs="Courier New" w:eastAsia="Courier New" w:hAnsi="Courier New"/>
                <w:rtl w:val="0"/>
              </w:rPr>
              <w:t xml:space="preserve">    /// @dev snapshotIndex is per-subjectId (not global).</w:t>
            </w:r>
            <w:r w:rsidDel="00000000" w:rsidR="00000000" w:rsidRPr="00000000">
              <w:rPr>
                <w:rtl w:val="0"/>
              </w:rPr>
            </w:r>
          </w:p>
          <w:p w:rsidR="00000000" w:rsidDel="00000000" w:rsidP="00000000" w:rsidRDefault="00000000" w:rsidRPr="00000000" w14:paraId="00000055">
            <w:pPr>
              <w:spacing w:after="10" w:before="10" w:lineRule="auto"/>
              <w:rPr/>
            </w:pPr>
            <w:r w:rsidDel="00000000" w:rsidR="00000000" w:rsidRPr="00000000">
              <w:rPr>
                <w:rFonts w:ascii="Courier New" w:cs="Courier New" w:eastAsia="Courier New" w:hAnsi="Courier New"/>
                <w:rtl w:val="0"/>
              </w:rPr>
              <w:t xml:space="preserve">    ///      MUST revert if periodStart &gt;= periodEnd.</w:t>
            </w:r>
            <w:r w:rsidDel="00000000" w:rsidR="00000000" w:rsidRPr="00000000">
              <w:rPr>
                <w:rtl w:val="0"/>
              </w:rPr>
            </w:r>
          </w:p>
          <w:p w:rsidR="00000000" w:rsidDel="00000000" w:rsidP="00000000" w:rsidRDefault="00000000" w:rsidRPr="00000000" w14:paraId="00000056">
            <w:pPr>
              <w:spacing w:after="10" w:before="10" w:lineRule="auto"/>
              <w:rPr/>
            </w:pPr>
            <w:r w:rsidDel="00000000" w:rsidR="00000000" w:rsidRPr="00000000">
              <w:rPr>
                <w:rFonts w:ascii="Courier New" w:cs="Courier New" w:eastAsia="Courier New" w:hAnsi="Courier New"/>
                <w:rtl w:val="0"/>
              </w:rPr>
              <w:t xml:space="preserve">    ///      MUST revert if correctsIndex != NO_CORRECTION</w:t>
            </w:r>
            <w:r w:rsidDel="00000000" w:rsidR="00000000" w:rsidRPr="00000000">
              <w:rPr>
                <w:rtl w:val="0"/>
              </w:rPr>
            </w:r>
          </w:p>
          <w:p w:rsidR="00000000" w:rsidDel="00000000" w:rsidP="00000000" w:rsidRDefault="00000000" w:rsidRPr="00000000" w14:paraId="00000057">
            <w:pPr>
              <w:spacing w:after="10" w:before="10" w:lineRule="auto"/>
              <w:rPr/>
            </w:pPr>
            <w:r w:rsidDel="00000000" w:rsidR="00000000" w:rsidRPr="00000000">
              <w:rPr>
                <w:rFonts w:ascii="Courier New" w:cs="Courier New" w:eastAsia="Courier New" w:hAnsi="Courier New"/>
                <w:rtl w:val="0"/>
              </w:rPr>
              <w:t xml:space="preserve">    ///      and the target snapshot's correctedByIndex != 0.</w:t>
            </w:r>
            <w:r w:rsidDel="00000000" w:rsidR="00000000" w:rsidRPr="00000000">
              <w:rPr>
                <w:rtl w:val="0"/>
              </w:rPr>
            </w:r>
          </w:p>
          <w:p w:rsidR="00000000" w:rsidDel="00000000" w:rsidP="00000000" w:rsidRDefault="00000000" w:rsidRPr="00000000" w14:paraId="00000058">
            <w:pPr>
              <w:spacing w:after="10" w:before="10" w:lineRule="auto"/>
              <w:rPr/>
            </w:pPr>
            <w:r w:rsidDel="00000000" w:rsidR="00000000" w:rsidRPr="00000000">
              <w:rPr>
                <w:rFonts w:ascii="Courier New" w:cs="Courier New" w:eastAsia="Courier New" w:hAnsi="Courier New"/>
                <w:rtl w:val="0"/>
              </w:rPr>
              <w:t xml:space="preserve">    function recordSnapshot(</w:t>
            </w:r>
            <w:r w:rsidDel="00000000" w:rsidR="00000000" w:rsidRPr="00000000">
              <w:rPr>
                <w:rtl w:val="0"/>
              </w:rPr>
            </w:r>
          </w:p>
          <w:p w:rsidR="00000000" w:rsidDel="00000000" w:rsidP="00000000" w:rsidRDefault="00000000" w:rsidRPr="00000000" w14:paraId="00000059">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05A">
            <w:pPr>
              <w:spacing w:after="10" w:before="10" w:lineRule="auto"/>
              <w:rPr/>
            </w:pPr>
            <w:r w:rsidDel="00000000" w:rsidR="00000000" w:rsidRPr="00000000">
              <w:rPr>
                <w:rFonts w:ascii="Courier New" w:cs="Courier New" w:eastAsia="Courier New" w:hAnsi="Courier New"/>
                <w:rtl w:val="0"/>
              </w:rPr>
              <w:t xml:space="preserve">        bytes32 indicatorId,</w:t>
            </w:r>
            <w:r w:rsidDel="00000000" w:rsidR="00000000" w:rsidRPr="00000000">
              <w:rPr>
                <w:rtl w:val="0"/>
              </w:rPr>
            </w:r>
          </w:p>
          <w:p w:rsidR="00000000" w:rsidDel="00000000" w:rsidP="00000000" w:rsidRDefault="00000000" w:rsidRPr="00000000" w14:paraId="0000005B">
            <w:pPr>
              <w:spacing w:after="10" w:before="10" w:lineRule="auto"/>
              <w:rPr/>
            </w:pPr>
            <w:r w:rsidDel="00000000" w:rsidR="00000000" w:rsidRPr="00000000">
              <w:rPr>
                <w:rFonts w:ascii="Courier New" w:cs="Courier New" w:eastAsia="Courier New" w:hAnsi="Courier New"/>
                <w:rtl w:val="0"/>
              </w:rPr>
              <w:t xml:space="preserve">        int256  value,</w:t>
            </w:r>
            <w:r w:rsidDel="00000000" w:rsidR="00000000" w:rsidRPr="00000000">
              <w:rPr>
                <w:rtl w:val="0"/>
              </w:rPr>
            </w:r>
          </w:p>
          <w:p w:rsidR="00000000" w:rsidDel="00000000" w:rsidP="00000000" w:rsidRDefault="00000000" w:rsidRPr="00000000" w14:paraId="0000005C">
            <w:pPr>
              <w:spacing w:after="10" w:before="10" w:lineRule="auto"/>
              <w:rPr/>
            </w:pPr>
            <w:r w:rsidDel="00000000" w:rsidR="00000000" w:rsidRPr="00000000">
              <w:rPr>
                <w:rFonts w:ascii="Courier New" w:cs="Courier New" w:eastAsia="Courier New" w:hAnsi="Courier New"/>
                <w:rtl w:val="0"/>
              </w:rPr>
              <w:t xml:space="preserve">        uint8   decimals,</w:t>
            </w:r>
            <w:r w:rsidDel="00000000" w:rsidR="00000000" w:rsidRPr="00000000">
              <w:rPr>
                <w:rtl w:val="0"/>
              </w:rPr>
            </w:r>
          </w:p>
          <w:p w:rsidR="00000000" w:rsidDel="00000000" w:rsidP="00000000" w:rsidRDefault="00000000" w:rsidRPr="00000000" w14:paraId="0000005D">
            <w:pPr>
              <w:spacing w:after="10" w:before="10" w:lineRule="auto"/>
              <w:rPr/>
            </w:pPr>
            <w:r w:rsidDel="00000000" w:rsidR="00000000" w:rsidRPr="00000000">
              <w:rPr>
                <w:rFonts w:ascii="Courier New" w:cs="Courier New" w:eastAsia="Courier New" w:hAnsi="Courier New"/>
                <w:rtl w:val="0"/>
              </w:rPr>
              <w:t xml:space="preserve">        bytes32 unit,</w:t>
            </w:r>
            <w:r w:rsidDel="00000000" w:rsidR="00000000" w:rsidRPr="00000000">
              <w:rPr>
                <w:rtl w:val="0"/>
              </w:rPr>
            </w:r>
          </w:p>
          <w:p w:rsidR="00000000" w:rsidDel="00000000" w:rsidP="00000000" w:rsidRDefault="00000000" w:rsidRPr="00000000" w14:paraId="0000005E">
            <w:pPr>
              <w:spacing w:after="10" w:before="10" w:lineRule="auto"/>
              <w:rPr/>
            </w:pPr>
            <w:r w:rsidDel="00000000" w:rsidR="00000000" w:rsidRPr="00000000">
              <w:rPr>
                <w:rFonts w:ascii="Courier New" w:cs="Courier New" w:eastAsia="Courier New" w:hAnsi="Courier New"/>
                <w:rtl w:val="0"/>
              </w:rPr>
              <w:t xml:space="preserve">        uint64  periodStart,</w:t>
            </w:r>
            <w:r w:rsidDel="00000000" w:rsidR="00000000" w:rsidRPr="00000000">
              <w:rPr>
                <w:rtl w:val="0"/>
              </w:rPr>
            </w:r>
          </w:p>
          <w:p w:rsidR="00000000" w:rsidDel="00000000" w:rsidP="00000000" w:rsidRDefault="00000000" w:rsidRPr="00000000" w14:paraId="0000005F">
            <w:pPr>
              <w:spacing w:after="10" w:before="10" w:lineRule="auto"/>
              <w:rPr/>
            </w:pPr>
            <w:r w:rsidDel="00000000" w:rsidR="00000000" w:rsidRPr="00000000">
              <w:rPr>
                <w:rFonts w:ascii="Courier New" w:cs="Courier New" w:eastAsia="Courier New" w:hAnsi="Courier New"/>
                <w:rtl w:val="0"/>
              </w:rPr>
              <w:t xml:space="preserve">        uint64  periodEnd,</w:t>
            </w:r>
            <w:r w:rsidDel="00000000" w:rsidR="00000000" w:rsidRPr="00000000">
              <w:rPr>
                <w:rtl w:val="0"/>
              </w:rPr>
            </w:r>
          </w:p>
          <w:p w:rsidR="00000000" w:rsidDel="00000000" w:rsidP="00000000" w:rsidRDefault="00000000" w:rsidRPr="00000000" w14:paraId="00000060">
            <w:pPr>
              <w:spacing w:after="10" w:before="10" w:lineRule="auto"/>
              <w:rPr/>
            </w:pPr>
            <w:r w:rsidDel="00000000" w:rsidR="00000000" w:rsidRPr="00000000">
              <w:rPr>
                <w:rFonts w:ascii="Courier New" w:cs="Courier New" w:eastAsia="Courier New" w:hAnsi="Courier New"/>
                <w:rtl w:val="0"/>
              </w:rPr>
              <w:t xml:space="preserve">        bytes32 methodologyHash,</w:t>
            </w:r>
            <w:r w:rsidDel="00000000" w:rsidR="00000000" w:rsidRPr="00000000">
              <w:rPr>
                <w:rtl w:val="0"/>
              </w:rPr>
            </w:r>
          </w:p>
          <w:p w:rsidR="00000000" w:rsidDel="00000000" w:rsidP="00000000" w:rsidRDefault="00000000" w:rsidRPr="00000000" w14:paraId="00000061">
            <w:pPr>
              <w:spacing w:after="10" w:before="10" w:lineRule="auto"/>
              <w:rPr/>
            </w:pPr>
            <w:r w:rsidDel="00000000" w:rsidR="00000000" w:rsidRPr="00000000">
              <w:rPr>
                <w:rFonts w:ascii="Courier New" w:cs="Courier New" w:eastAsia="Courier New" w:hAnsi="Courier New"/>
                <w:rtl w:val="0"/>
              </w:rPr>
              <w:t xml:space="preserve">        string  calldata methodologyURI,</w:t>
            </w:r>
            <w:r w:rsidDel="00000000" w:rsidR="00000000" w:rsidRPr="00000000">
              <w:rPr>
                <w:rtl w:val="0"/>
              </w:rPr>
            </w:r>
          </w:p>
          <w:p w:rsidR="00000000" w:rsidDel="00000000" w:rsidP="00000000" w:rsidRDefault="00000000" w:rsidRPr="00000000" w14:paraId="00000062">
            <w:pPr>
              <w:spacing w:after="10" w:before="10" w:lineRule="auto"/>
              <w:rPr/>
            </w:pPr>
            <w:r w:rsidDel="00000000" w:rsidR="00000000" w:rsidRPr="00000000">
              <w:rPr>
                <w:rFonts w:ascii="Courier New" w:cs="Courier New" w:eastAsia="Courier New" w:hAnsi="Courier New"/>
                <w:rtl w:val="0"/>
              </w:rPr>
              <w:t xml:space="preserve">        uint256 correctsIndex</w:t>
            </w:r>
            <w:r w:rsidDel="00000000" w:rsidR="00000000" w:rsidRPr="00000000">
              <w:rPr>
                <w:rtl w:val="0"/>
              </w:rPr>
            </w:r>
          </w:p>
          <w:p w:rsidR="00000000" w:rsidDel="00000000" w:rsidP="00000000" w:rsidRDefault="00000000" w:rsidRPr="00000000" w14:paraId="00000063">
            <w:pPr>
              <w:spacing w:after="10" w:before="10" w:lineRule="auto"/>
              <w:rPr/>
            </w:pPr>
            <w:r w:rsidDel="00000000" w:rsidR="00000000" w:rsidRPr="00000000">
              <w:rPr>
                <w:rFonts w:ascii="Courier New" w:cs="Courier New" w:eastAsia="Courier New" w:hAnsi="Courier New"/>
                <w:rtl w:val="0"/>
              </w:rPr>
              <w:t xml:space="preserve">    ) external returns (uint256 snapshotIndex);</w:t>
            </w:r>
            <w:r w:rsidDel="00000000" w:rsidR="00000000" w:rsidRPr="00000000">
              <w:rPr>
                <w:rtl w:val="0"/>
              </w:rPr>
            </w:r>
          </w:p>
          <w:p w:rsidR="00000000" w:rsidDel="00000000" w:rsidP="00000000" w:rsidRDefault="00000000" w:rsidRPr="00000000" w14:paraId="00000064">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65">
            <w:pPr>
              <w:spacing w:after="10" w:before="10" w:lineRule="auto"/>
              <w:rPr/>
            </w:pPr>
            <w:r w:rsidDel="00000000" w:rsidR="00000000" w:rsidRPr="00000000">
              <w:rPr>
                <w:rFonts w:ascii="Courier New" w:cs="Courier New" w:eastAsia="Courier New" w:hAnsi="Courier New"/>
                <w:rtl w:val="0"/>
              </w:rPr>
              <w:t xml:space="preserve">    /// @notice Retrieve a specific snapshot.</w:t>
            </w:r>
            <w:r w:rsidDel="00000000" w:rsidR="00000000" w:rsidRPr="00000000">
              <w:rPr>
                <w:rtl w:val="0"/>
              </w:rPr>
            </w:r>
          </w:p>
          <w:p w:rsidR="00000000" w:rsidDel="00000000" w:rsidP="00000000" w:rsidRDefault="00000000" w:rsidRPr="00000000" w14:paraId="00000066">
            <w:pPr>
              <w:spacing w:after="10" w:before="10" w:lineRule="auto"/>
              <w:rPr/>
            </w:pPr>
            <w:r w:rsidDel="00000000" w:rsidR="00000000" w:rsidRPr="00000000">
              <w:rPr>
                <w:rFonts w:ascii="Courier New" w:cs="Courier New" w:eastAsia="Courier New" w:hAnsi="Courier New"/>
                <w:rtl w:val="0"/>
              </w:rPr>
              <w:t xml:space="preserve">    /// @dev MUST revert if snapshotIndex &gt;= snapshotCount.</w:t>
            </w:r>
            <w:r w:rsidDel="00000000" w:rsidR="00000000" w:rsidRPr="00000000">
              <w:rPr>
                <w:rtl w:val="0"/>
              </w:rPr>
            </w:r>
          </w:p>
          <w:p w:rsidR="00000000" w:rsidDel="00000000" w:rsidP="00000000" w:rsidRDefault="00000000" w:rsidRPr="00000000" w14:paraId="00000067">
            <w:pPr>
              <w:spacing w:after="10" w:before="10" w:lineRule="auto"/>
              <w:rPr/>
            </w:pPr>
            <w:r w:rsidDel="00000000" w:rsidR="00000000" w:rsidRPr="00000000">
              <w:rPr>
                <w:rFonts w:ascii="Courier New" w:cs="Courier New" w:eastAsia="Courier New" w:hAnsi="Courier New"/>
                <w:rtl w:val="0"/>
              </w:rPr>
              <w:t xml:space="preserve">    function getSnapshot(</w:t>
            </w:r>
            <w:r w:rsidDel="00000000" w:rsidR="00000000" w:rsidRPr="00000000">
              <w:rPr>
                <w:rtl w:val="0"/>
              </w:rPr>
            </w:r>
          </w:p>
          <w:p w:rsidR="00000000" w:rsidDel="00000000" w:rsidP="00000000" w:rsidRDefault="00000000" w:rsidRPr="00000000" w14:paraId="00000068">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069">
            <w:pPr>
              <w:spacing w:after="10" w:before="10" w:lineRule="auto"/>
              <w:rPr/>
            </w:pPr>
            <w:r w:rsidDel="00000000" w:rsidR="00000000" w:rsidRPr="00000000">
              <w:rPr>
                <w:rFonts w:ascii="Courier New" w:cs="Courier New" w:eastAsia="Courier New" w:hAnsi="Courier New"/>
                <w:rtl w:val="0"/>
              </w:rPr>
              <w:t xml:space="preserve">        uint256 snapshotIndex</w:t>
            </w:r>
            <w:r w:rsidDel="00000000" w:rsidR="00000000" w:rsidRPr="00000000">
              <w:rPr>
                <w:rtl w:val="0"/>
              </w:rPr>
            </w:r>
          </w:p>
          <w:p w:rsidR="00000000" w:rsidDel="00000000" w:rsidP="00000000" w:rsidRDefault="00000000" w:rsidRPr="00000000" w14:paraId="0000006A">
            <w:pPr>
              <w:spacing w:after="10" w:before="10" w:lineRule="auto"/>
              <w:rPr/>
            </w:pPr>
            <w:r w:rsidDel="00000000" w:rsidR="00000000" w:rsidRPr="00000000">
              <w:rPr>
                <w:rFonts w:ascii="Courier New" w:cs="Courier New" w:eastAsia="Courier New" w:hAnsi="Courier New"/>
                <w:rtl w:val="0"/>
              </w:rPr>
              <w:t xml:space="preserve">    ) external view returns (IndicatorSnapshot memory);</w:t>
            </w:r>
            <w:r w:rsidDel="00000000" w:rsidR="00000000" w:rsidRPr="00000000">
              <w:rPr>
                <w:rtl w:val="0"/>
              </w:rPr>
            </w:r>
          </w:p>
          <w:p w:rsidR="00000000" w:rsidDel="00000000" w:rsidP="00000000" w:rsidRDefault="00000000" w:rsidRPr="00000000" w14:paraId="0000006B">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6C">
            <w:pPr>
              <w:spacing w:after="10" w:before="10" w:lineRule="auto"/>
              <w:rPr/>
            </w:pPr>
            <w:r w:rsidDel="00000000" w:rsidR="00000000" w:rsidRPr="00000000">
              <w:rPr>
                <w:rFonts w:ascii="Courier New" w:cs="Courier New" w:eastAsia="Courier New" w:hAnsi="Courier New"/>
                <w:rtl w:val="0"/>
              </w:rPr>
              <w:t xml:space="preserve">    /// @notice Total snapshots for a subject.</w:t>
            </w:r>
            <w:r w:rsidDel="00000000" w:rsidR="00000000" w:rsidRPr="00000000">
              <w:rPr>
                <w:rtl w:val="0"/>
              </w:rPr>
            </w:r>
          </w:p>
          <w:p w:rsidR="00000000" w:rsidDel="00000000" w:rsidP="00000000" w:rsidRDefault="00000000" w:rsidRPr="00000000" w14:paraId="0000006D">
            <w:pPr>
              <w:spacing w:after="10" w:before="10" w:lineRule="auto"/>
              <w:rPr/>
            </w:pPr>
            <w:r w:rsidDel="00000000" w:rsidR="00000000" w:rsidRPr="00000000">
              <w:rPr>
                <w:rFonts w:ascii="Courier New" w:cs="Courier New" w:eastAsia="Courier New" w:hAnsi="Courier New"/>
                <w:rtl w:val="0"/>
              </w:rPr>
              <w:t xml:space="preserve">    function snapshotCount(</w:t>
            </w:r>
            <w:r w:rsidDel="00000000" w:rsidR="00000000" w:rsidRPr="00000000">
              <w:rPr>
                <w:rtl w:val="0"/>
              </w:rPr>
            </w:r>
          </w:p>
          <w:p w:rsidR="00000000" w:rsidDel="00000000" w:rsidP="00000000" w:rsidRDefault="00000000" w:rsidRPr="00000000" w14:paraId="0000006E">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06F">
            <w:pPr>
              <w:spacing w:after="10" w:before="10" w:lineRule="auto"/>
              <w:rPr/>
            </w:pPr>
            <w:r w:rsidDel="00000000" w:rsidR="00000000" w:rsidRPr="00000000">
              <w:rPr>
                <w:rFonts w:ascii="Courier New" w:cs="Courier New" w:eastAsia="Courier New" w:hAnsi="Courier New"/>
                <w:rtl w:val="0"/>
              </w:rPr>
              <w:t xml:space="preserve">    ) external view returns (uint256);</w:t>
            </w:r>
            <w:r w:rsidDel="00000000" w:rsidR="00000000" w:rsidRPr="00000000">
              <w:rPr>
                <w:rtl w:val="0"/>
              </w:rPr>
            </w:r>
          </w:p>
          <w:p w:rsidR="00000000" w:rsidDel="00000000" w:rsidP="00000000" w:rsidRDefault="00000000" w:rsidRPr="00000000" w14:paraId="00000070">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71">
            <w:pPr>
              <w:spacing w:after="10" w:before="10" w:lineRule="auto"/>
              <w:rPr/>
            </w:pPr>
            <w:r w:rsidDel="00000000" w:rsidR="00000000" w:rsidRPr="00000000">
              <w:rPr>
                <w:rFonts w:ascii="Courier New" w:cs="Courier New" w:eastAsia="Courier New" w:hAnsi="Courier New"/>
                <w:rtl w:val="0"/>
              </w:rPr>
              <w:t xml:space="preserve">    /// @notice Total snapshots for a specific indicator.</w:t>
            </w:r>
            <w:r w:rsidDel="00000000" w:rsidR="00000000" w:rsidRPr="00000000">
              <w:rPr>
                <w:rtl w:val="0"/>
              </w:rPr>
            </w:r>
          </w:p>
          <w:p w:rsidR="00000000" w:rsidDel="00000000" w:rsidP="00000000" w:rsidRDefault="00000000" w:rsidRPr="00000000" w14:paraId="00000072">
            <w:pPr>
              <w:spacing w:after="10" w:before="10" w:lineRule="auto"/>
              <w:rPr/>
            </w:pPr>
            <w:r w:rsidDel="00000000" w:rsidR="00000000" w:rsidRPr="00000000">
              <w:rPr>
                <w:rFonts w:ascii="Courier New" w:cs="Courier New" w:eastAsia="Courier New" w:hAnsi="Courier New"/>
                <w:rtl w:val="0"/>
              </w:rPr>
              <w:t xml:space="preserve">    function indicatorSnapshotCount(</w:t>
            </w:r>
            <w:r w:rsidDel="00000000" w:rsidR="00000000" w:rsidRPr="00000000">
              <w:rPr>
                <w:rtl w:val="0"/>
              </w:rPr>
            </w:r>
          </w:p>
          <w:p w:rsidR="00000000" w:rsidDel="00000000" w:rsidP="00000000" w:rsidRDefault="00000000" w:rsidRPr="00000000" w14:paraId="00000073">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074">
            <w:pPr>
              <w:spacing w:after="10" w:before="10" w:lineRule="auto"/>
              <w:rPr/>
            </w:pPr>
            <w:r w:rsidDel="00000000" w:rsidR="00000000" w:rsidRPr="00000000">
              <w:rPr>
                <w:rFonts w:ascii="Courier New" w:cs="Courier New" w:eastAsia="Courier New" w:hAnsi="Courier New"/>
                <w:rtl w:val="0"/>
              </w:rPr>
              <w:t xml:space="preserve">        bytes32 indicatorId</w:t>
            </w:r>
            <w:r w:rsidDel="00000000" w:rsidR="00000000" w:rsidRPr="00000000">
              <w:rPr>
                <w:rtl w:val="0"/>
              </w:rPr>
            </w:r>
          </w:p>
          <w:p w:rsidR="00000000" w:rsidDel="00000000" w:rsidP="00000000" w:rsidRDefault="00000000" w:rsidRPr="00000000" w14:paraId="00000075">
            <w:pPr>
              <w:spacing w:after="10" w:before="10" w:lineRule="auto"/>
              <w:rPr/>
            </w:pPr>
            <w:r w:rsidDel="00000000" w:rsidR="00000000" w:rsidRPr="00000000">
              <w:rPr>
                <w:rFonts w:ascii="Courier New" w:cs="Courier New" w:eastAsia="Courier New" w:hAnsi="Courier New"/>
                <w:rtl w:val="0"/>
              </w:rPr>
              <w:t xml:space="preserve">    ) external view returns (uint256);</w:t>
            </w:r>
            <w:r w:rsidDel="00000000" w:rsidR="00000000" w:rsidRPr="00000000">
              <w:rPr>
                <w:rtl w:val="0"/>
              </w:rPr>
            </w:r>
          </w:p>
          <w:p w:rsidR="00000000" w:rsidDel="00000000" w:rsidP="00000000" w:rsidRDefault="00000000" w:rsidRPr="00000000" w14:paraId="00000076">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77">
            <w:pPr>
              <w:spacing w:after="10" w:before="10" w:lineRule="auto"/>
              <w:rPr/>
            </w:pPr>
            <w:r w:rsidDel="00000000" w:rsidR="00000000" w:rsidRPr="00000000">
              <w:rPr>
                <w:rFonts w:ascii="Courier New" w:cs="Courier New" w:eastAsia="Courier New" w:hAnsi="Courier New"/>
                <w:rtl w:val="0"/>
              </w:rPr>
              <w:t xml:space="preserve">    /// @notice Get the Nth snapshot for an indicator.</w:t>
            </w:r>
            <w:r w:rsidDel="00000000" w:rsidR="00000000" w:rsidRPr="00000000">
              <w:rPr>
                <w:rtl w:val="0"/>
              </w:rPr>
            </w:r>
          </w:p>
          <w:p w:rsidR="00000000" w:rsidDel="00000000" w:rsidP="00000000" w:rsidRDefault="00000000" w:rsidRPr="00000000" w14:paraId="00000078">
            <w:pPr>
              <w:spacing w:after="10" w:before="10" w:lineRule="auto"/>
              <w:rPr/>
            </w:pPr>
            <w:r w:rsidDel="00000000" w:rsidR="00000000" w:rsidRPr="00000000">
              <w:rPr>
                <w:rFonts w:ascii="Courier New" w:cs="Courier New" w:eastAsia="Courier New" w:hAnsi="Courier New"/>
                <w:rtl w:val="0"/>
              </w:rPr>
              <w:t xml:space="preserve">    /// @dev MUST revert if ordinal &gt;= indicatorSnapshotCount.</w:t>
            </w:r>
            <w:r w:rsidDel="00000000" w:rsidR="00000000" w:rsidRPr="00000000">
              <w:rPr>
                <w:rtl w:val="0"/>
              </w:rPr>
            </w:r>
          </w:p>
          <w:p w:rsidR="00000000" w:rsidDel="00000000" w:rsidP="00000000" w:rsidRDefault="00000000" w:rsidRPr="00000000" w14:paraId="00000079">
            <w:pPr>
              <w:spacing w:after="10" w:before="10" w:lineRule="auto"/>
              <w:rPr/>
            </w:pPr>
            <w:r w:rsidDel="00000000" w:rsidR="00000000" w:rsidRPr="00000000">
              <w:rPr>
                <w:rFonts w:ascii="Courier New" w:cs="Courier New" w:eastAsia="Courier New" w:hAnsi="Courier New"/>
                <w:rtl w:val="0"/>
              </w:rPr>
              <w:t xml:space="preserve">    function indicatorSnapshotAt(</w:t>
            </w:r>
            <w:r w:rsidDel="00000000" w:rsidR="00000000" w:rsidRPr="00000000">
              <w:rPr>
                <w:rtl w:val="0"/>
              </w:rPr>
            </w:r>
          </w:p>
          <w:p w:rsidR="00000000" w:rsidDel="00000000" w:rsidP="00000000" w:rsidRDefault="00000000" w:rsidRPr="00000000" w14:paraId="0000007A">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07B">
            <w:pPr>
              <w:spacing w:after="10" w:before="10" w:lineRule="auto"/>
              <w:rPr/>
            </w:pPr>
            <w:r w:rsidDel="00000000" w:rsidR="00000000" w:rsidRPr="00000000">
              <w:rPr>
                <w:rFonts w:ascii="Courier New" w:cs="Courier New" w:eastAsia="Courier New" w:hAnsi="Courier New"/>
                <w:rtl w:val="0"/>
              </w:rPr>
              <w:t xml:space="preserve">        bytes32 indicatorId,</w:t>
            </w:r>
            <w:r w:rsidDel="00000000" w:rsidR="00000000" w:rsidRPr="00000000">
              <w:rPr>
                <w:rtl w:val="0"/>
              </w:rPr>
            </w:r>
          </w:p>
          <w:p w:rsidR="00000000" w:rsidDel="00000000" w:rsidP="00000000" w:rsidRDefault="00000000" w:rsidRPr="00000000" w14:paraId="0000007C">
            <w:pPr>
              <w:spacing w:after="10" w:before="10" w:lineRule="auto"/>
              <w:rPr/>
            </w:pPr>
            <w:r w:rsidDel="00000000" w:rsidR="00000000" w:rsidRPr="00000000">
              <w:rPr>
                <w:rFonts w:ascii="Courier New" w:cs="Courier New" w:eastAsia="Courier New" w:hAnsi="Courier New"/>
                <w:rtl w:val="0"/>
              </w:rPr>
              <w:t xml:space="preserve">        uint256 ordinal</w:t>
            </w:r>
            <w:r w:rsidDel="00000000" w:rsidR="00000000" w:rsidRPr="00000000">
              <w:rPr>
                <w:rtl w:val="0"/>
              </w:rPr>
            </w:r>
          </w:p>
          <w:p w:rsidR="00000000" w:rsidDel="00000000" w:rsidP="00000000" w:rsidRDefault="00000000" w:rsidRPr="00000000" w14:paraId="0000007D">
            <w:pPr>
              <w:spacing w:after="10" w:before="10" w:lineRule="auto"/>
              <w:rPr/>
            </w:pPr>
            <w:r w:rsidDel="00000000" w:rsidR="00000000" w:rsidRPr="00000000">
              <w:rPr>
                <w:rFonts w:ascii="Courier New" w:cs="Courier New" w:eastAsia="Courier New" w:hAnsi="Courier New"/>
                <w:rtl w:val="0"/>
              </w:rPr>
              <w:t xml:space="preserve">    ) external view returns (uint256 snapshotIndex);</w:t>
            </w:r>
            <w:r w:rsidDel="00000000" w:rsidR="00000000" w:rsidRPr="00000000">
              <w:rPr>
                <w:rtl w:val="0"/>
              </w:rPr>
            </w:r>
          </w:p>
          <w:p w:rsidR="00000000" w:rsidDel="00000000" w:rsidP="00000000" w:rsidRDefault="00000000" w:rsidRPr="00000000" w14:paraId="0000007E">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7F">
            <w:pPr>
              <w:spacing w:after="10" w:before="10" w:lineRule="auto"/>
              <w:rPr/>
            </w:pPr>
            <w:r w:rsidDel="00000000" w:rsidR="00000000" w:rsidRPr="00000000">
              <w:rPr>
                <w:rFonts w:ascii="Courier New" w:cs="Courier New" w:eastAsia="Courier New" w:hAnsi="Courier New"/>
                <w:rtl w:val="0"/>
              </w:rPr>
              <w:t xml:space="preserve">    /// @notice Get the latest snapshot index for an indicator</w:t>
            </w:r>
            <w:r w:rsidDel="00000000" w:rsidR="00000000" w:rsidRPr="00000000">
              <w:rPr>
                <w:rtl w:val="0"/>
              </w:rPr>
            </w:r>
          </w:p>
          <w:p w:rsidR="00000000" w:rsidDel="00000000" w:rsidP="00000000" w:rsidRDefault="00000000" w:rsidRPr="00000000" w14:paraId="00000080">
            <w:pPr>
              <w:spacing w:after="10" w:before="10" w:lineRule="auto"/>
              <w:rPr/>
            </w:pPr>
            <w:r w:rsidDel="00000000" w:rsidR="00000000" w:rsidRPr="00000000">
              <w:rPr>
                <w:rFonts w:ascii="Courier New" w:cs="Courier New" w:eastAsia="Courier New" w:hAnsi="Courier New"/>
                <w:rtl w:val="0"/>
              </w:rPr>
              <w:t xml:space="preserve">    ///         (most recent by submission, not by period).</w:t>
            </w:r>
            <w:r w:rsidDel="00000000" w:rsidR="00000000" w:rsidRPr="00000000">
              <w:rPr>
                <w:rtl w:val="0"/>
              </w:rPr>
            </w:r>
          </w:p>
          <w:p w:rsidR="00000000" w:rsidDel="00000000" w:rsidP="00000000" w:rsidRDefault="00000000" w:rsidRPr="00000000" w14:paraId="00000081">
            <w:pPr>
              <w:spacing w:after="10" w:before="10" w:lineRule="auto"/>
              <w:rPr/>
            </w:pPr>
            <w:r w:rsidDel="00000000" w:rsidR="00000000" w:rsidRPr="00000000">
              <w:rPr>
                <w:rFonts w:ascii="Courier New" w:cs="Courier New" w:eastAsia="Courier New" w:hAnsi="Courier New"/>
                <w:rtl w:val="0"/>
              </w:rPr>
              <w:t xml:space="preserve">    /// @dev MUST revert if no snapshots exist.</w:t>
            </w:r>
            <w:r w:rsidDel="00000000" w:rsidR="00000000" w:rsidRPr="00000000">
              <w:rPr>
                <w:rtl w:val="0"/>
              </w:rPr>
            </w:r>
          </w:p>
          <w:p w:rsidR="00000000" w:rsidDel="00000000" w:rsidP="00000000" w:rsidRDefault="00000000" w:rsidRPr="00000000" w14:paraId="00000082">
            <w:pPr>
              <w:spacing w:after="10" w:before="10" w:lineRule="auto"/>
              <w:rPr/>
            </w:pPr>
            <w:r w:rsidDel="00000000" w:rsidR="00000000" w:rsidRPr="00000000">
              <w:rPr>
                <w:rFonts w:ascii="Courier New" w:cs="Courier New" w:eastAsia="Courier New" w:hAnsi="Courier New"/>
                <w:rtl w:val="0"/>
              </w:rPr>
              <w:t xml:space="preserve">    function latestIndicatorSnapshot(</w:t>
            </w:r>
            <w:r w:rsidDel="00000000" w:rsidR="00000000" w:rsidRPr="00000000">
              <w:rPr>
                <w:rtl w:val="0"/>
              </w:rPr>
            </w:r>
          </w:p>
          <w:p w:rsidR="00000000" w:rsidDel="00000000" w:rsidP="00000000" w:rsidRDefault="00000000" w:rsidRPr="00000000" w14:paraId="00000083">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084">
            <w:pPr>
              <w:spacing w:after="10" w:before="10" w:lineRule="auto"/>
              <w:rPr/>
            </w:pPr>
            <w:r w:rsidDel="00000000" w:rsidR="00000000" w:rsidRPr="00000000">
              <w:rPr>
                <w:rFonts w:ascii="Courier New" w:cs="Courier New" w:eastAsia="Courier New" w:hAnsi="Courier New"/>
                <w:rtl w:val="0"/>
              </w:rPr>
              <w:t xml:space="preserve">        bytes32 indicatorId</w:t>
            </w:r>
            <w:r w:rsidDel="00000000" w:rsidR="00000000" w:rsidRPr="00000000">
              <w:rPr>
                <w:rtl w:val="0"/>
              </w:rPr>
            </w:r>
          </w:p>
          <w:p w:rsidR="00000000" w:rsidDel="00000000" w:rsidP="00000000" w:rsidRDefault="00000000" w:rsidRPr="00000000" w14:paraId="00000085">
            <w:pPr>
              <w:spacing w:after="10" w:before="10" w:lineRule="auto"/>
              <w:rPr/>
            </w:pPr>
            <w:r w:rsidDel="00000000" w:rsidR="00000000" w:rsidRPr="00000000">
              <w:rPr>
                <w:rFonts w:ascii="Courier New" w:cs="Courier New" w:eastAsia="Courier New" w:hAnsi="Courier New"/>
                <w:rtl w:val="0"/>
              </w:rPr>
              <w:t xml:space="preserve">    ) external view returns (uint256 snapshotIndex);</w:t>
            </w:r>
            <w:r w:rsidDel="00000000" w:rsidR="00000000" w:rsidRPr="00000000">
              <w:rPr>
                <w:rtl w:val="0"/>
              </w:rPr>
            </w:r>
          </w:p>
          <w:p w:rsidR="00000000" w:rsidDel="00000000" w:rsidP="00000000" w:rsidRDefault="00000000" w:rsidRPr="00000000" w14:paraId="00000086">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87">
            <w:pPr>
              <w:spacing w:after="10" w:before="10" w:lineRule="auto"/>
              <w:rPr/>
            </w:pPr>
            <w:r w:rsidDel="00000000" w:rsidR="00000000" w:rsidRPr="00000000">
              <w:rPr>
                <w:rFonts w:ascii="Courier New" w:cs="Courier New" w:eastAsia="Courier New" w:hAnsi="Courier New"/>
                <w:rtl w:val="0"/>
              </w:rPr>
              <w:t xml:space="preserve">    /// @notice Get the current (uncorrected terminal)</w:t>
            </w:r>
            <w:r w:rsidDel="00000000" w:rsidR="00000000" w:rsidRPr="00000000">
              <w:rPr>
                <w:rtl w:val="0"/>
              </w:rPr>
            </w:r>
          </w:p>
          <w:p w:rsidR="00000000" w:rsidDel="00000000" w:rsidP="00000000" w:rsidRDefault="00000000" w:rsidRPr="00000000" w14:paraId="00000088">
            <w:pPr>
              <w:spacing w:after="10" w:before="10" w:lineRule="auto"/>
              <w:rPr/>
            </w:pPr>
            <w:r w:rsidDel="00000000" w:rsidR="00000000" w:rsidRPr="00000000">
              <w:rPr>
                <w:rFonts w:ascii="Courier New" w:cs="Courier New" w:eastAsia="Courier New" w:hAnsi="Courier New"/>
                <w:rtl w:val="0"/>
              </w:rPr>
              <w:t xml:space="preserve">    ///         snapshot for a specific period.</w:t>
            </w:r>
            <w:r w:rsidDel="00000000" w:rsidR="00000000" w:rsidRPr="00000000">
              <w:rPr>
                <w:rtl w:val="0"/>
              </w:rPr>
            </w:r>
          </w:p>
          <w:p w:rsidR="00000000" w:rsidDel="00000000" w:rsidP="00000000" w:rsidRDefault="00000000" w:rsidRPr="00000000" w14:paraId="00000089">
            <w:pPr>
              <w:spacing w:after="10" w:before="10" w:lineRule="auto"/>
              <w:rPr/>
            </w:pPr>
            <w:r w:rsidDel="00000000" w:rsidR="00000000" w:rsidRPr="00000000">
              <w:rPr>
                <w:rFonts w:ascii="Courier New" w:cs="Courier New" w:eastAsia="Courier New" w:hAnsi="Courier New"/>
                <w:rtl w:val="0"/>
              </w:rPr>
              <w:t xml:space="preserve">    /// @dev Returns the latest snapshot for the given</w:t>
            </w:r>
            <w:r w:rsidDel="00000000" w:rsidR="00000000" w:rsidRPr="00000000">
              <w:rPr>
                <w:rtl w:val="0"/>
              </w:rPr>
            </w:r>
          </w:p>
          <w:p w:rsidR="00000000" w:rsidDel="00000000" w:rsidP="00000000" w:rsidRDefault="00000000" w:rsidRPr="00000000" w14:paraId="0000008A">
            <w:pPr>
              <w:spacing w:after="10" w:before="10" w:lineRule="auto"/>
              <w:rPr/>
            </w:pPr>
            <w:r w:rsidDel="00000000" w:rsidR="00000000" w:rsidRPr="00000000">
              <w:rPr>
                <w:rFonts w:ascii="Courier New" w:cs="Courier New" w:eastAsia="Courier New" w:hAnsi="Courier New"/>
                <w:rtl w:val="0"/>
              </w:rPr>
              <w:t xml:space="preserve">    ///      indicator and period that has not been corrected.</w:t>
            </w:r>
            <w:r w:rsidDel="00000000" w:rsidR="00000000" w:rsidRPr="00000000">
              <w:rPr>
                <w:rtl w:val="0"/>
              </w:rPr>
            </w:r>
          </w:p>
          <w:p w:rsidR="00000000" w:rsidDel="00000000" w:rsidP="00000000" w:rsidRDefault="00000000" w:rsidRPr="00000000" w14:paraId="0000008B">
            <w:pPr>
              <w:spacing w:after="10" w:before="10" w:lineRule="auto"/>
              <w:rPr/>
            </w:pPr>
            <w:r w:rsidDel="00000000" w:rsidR="00000000" w:rsidRPr="00000000">
              <w:rPr>
                <w:rFonts w:ascii="Courier New" w:cs="Courier New" w:eastAsia="Courier New" w:hAnsi="Courier New"/>
                <w:rtl w:val="0"/>
              </w:rPr>
              <w:t xml:space="preserve">    ///      MUST revert if no matching snapshot exists.</w:t>
            </w:r>
            <w:r w:rsidDel="00000000" w:rsidR="00000000" w:rsidRPr="00000000">
              <w:rPr>
                <w:rtl w:val="0"/>
              </w:rPr>
            </w:r>
          </w:p>
          <w:p w:rsidR="00000000" w:rsidDel="00000000" w:rsidP="00000000" w:rsidRDefault="00000000" w:rsidRPr="00000000" w14:paraId="0000008C">
            <w:pPr>
              <w:spacing w:after="10" w:before="10" w:lineRule="auto"/>
              <w:rPr/>
            </w:pPr>
            <w:r w:rsidDel="00000000" w:rsidR="00000000" w:rsidRPr="00000000">
              <w:rPr>
                <w:rFonts w:ascii="Courier New" w:cs="Courier New" w:eastAsia="Courier New" w:hAnsi="Courier New"/>
                <w:rtl w:val="0"/>
              </w:rPr>
              <w:t xml:space="preserve">    function currentSnapshotForPeriod(</w:t>
            </w:r>
            <w:r w:rsidDel="00000000" w:rsidR="00000000" w:rsidRPr="00000000">
              <w:rPr>
                <w:rtl w:val="0"/>
              </w:rPr>
            </w:r>
          </w:p>
          <w:p w:rsidR="00000000" w:rsidDel="00000000" w:rsidP="00000000" w:rsidRDefault="00000000" w:rsidRPr="00000000" w14:paraId="0000008D">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08E">
            <w:pPr>
              <w:spacing w:after="10" w:before="10" w:lineRule="auto"/>
              <w:rPr/>
            </w:pPr>
            <w:r w:rsidDel="00000000" w:rsidR="00000000" w:rsidRPr="00000000">
              <w:rPr>
                <w:rFonts w:ascii="Courier New" w:cs="Courier New" w:eastAsia="Courier New" w:hAnsi="Courier New"/>
                <w:rtl w:val="0"/>
              </w:rPr>
              <w:t xml:space="preserve">        bytes32 indicatorId,</w:t>
            </w:r>
            <w:r w:rsidDel="00000000" w:rsidR="00000000" w:rsidRPr="00000000">
              <w:rPr>
                <w:rtl w:val="0"/>
              </w:rPr>
            </w:r>
          </w:p>
          <w:p w:rsidR="00000000" w:rsidDel="00000000" w:rsidP="00000000" w:rsidRDefault="00000000" w:rsidRPr="00000000" w14:paraId="0000008F">
            <w:pPr>
              <w:spacing w:after="10" w:before="10" w:lineRule="auto"/>
              <w:rPr/>
            </w:pPr>
            <w:r w:rsidDel="00000000" w:rsidR="00000000" w:rsidRPr="00000000">
              <w:rPr>
                <w:rFonts w:ascii="Courier New" w:cs="Courier New" w:eastAsia="Courier New" w:hAnsi="Courier New"/>
                <w:rtl w:val="0"/>
              </w:rPr>
              <w:t xml:space="preserve">        uint64  periodStart,</w:t>
            </w:r>
            <w:r w:rsidDel="00000000" w:rsidR="00000000" w:rsidRPr="00000000">
              <w:rPr>
                <w:rtl w:val="0"/>
              </w:rPr>
            </w:r>
          </w:p>
          <w:p w:rsidR="00000000" w:rsidDel="00000000" w:rsidP="00000000" w:rsidRDefault="00000000" w:rsidRPr="00000000" w14:paraId="00000090">
            <w:pPr>
              <w:spacing w:after="10" w:before="10" w:lineRule="auto"/>
              <w:rPr/>
            </w:pPr>
            <w:r w:rsidDel="00000000" w:rsidR="00000000" w:rsidRPr="00000000">
              <w:rPr>
                <w:rFonts w:ascii="Courier New" w:cs="Courier New" w:eastAsia="Courier New" w:hAnsi="Courier New"/>
                <w:rtl w:val="0"/>
              </w:rPr>
              <w:t xml:space="preserve">        uint64  periodEnd</w:t>
            </w:r>
            <w:r w:rsidDel="00000000" w:rsidR="00000000" w:rsidRPr="00000000">
              <w:rPr>
                <w:rtl w:val="0"/>
              </w:rPr>
            </w:r>
          </w:p>
          <w:p w:rsidR="00000000" w:rsidDel="00000000" w:rsidP="00000000" w:rsidRDefault="00000000" w:rsidRPr="00000000" w14:paraId="00000091">
            <w:pPr>
              <w:spacing w:after="10" w:before="10" w:lineRule="auto"/>
              <w:rPr/>
            </w:pPr>
            <w:r w:rsidDel="00000000" w:rsidR="00000000" w:rsidRPr="00000000">
              <w:rPr>
                <w:rFonts w:ascii="Courier New" w:cs="Courier New" w:eastAsia="Courier New" w:hAnsi="Courier New"/>
                <w:rtl w:val="0"/>
              </w:rPr>
              <w:t xml:space="preserve">    ) external view returns (uint256 snapshotIndex);</w:t>
            </w:r>
            <w:r w:rsidDel="00000000" w:rsidR="00000000" w:rsidRPr="00000000">
              <w:rPr>
                <w:rtl w:val="0"/>
              </w:rPr>
            </w:r>
          </w:p>
          <w:p w:rsidR="00000000" w:rsidDel="00000000" w:rsidP="00000000" w:rsidRDefault="00000000" w:rsidRPr="00000000" w14:paraId="00000092">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93">
            <w:pPr>
              <w:spacing w:after="10" w:before="10" w:lineRule="auto"/>
              <w:rPr/>
            </w:pPr>
            <w:r w:rsidDel="00000000" w:rsidR="00000000" w:rsidRPr="00000000">
              <w:rPr>
                <w:rFonts w:ascii="Courier New" w:cs="Courier New" w:eastAsia="Courier New" w:hAnsi="Courier New"/>
                <w:rtl w:val="0"/>
              </w:rPr>
              <w:t xml:space="preserve">}</w:t>
            </w:r>
            <w:r w:rsidDel="00000000" w:rsidR="00000000" w:rsidRPr="00000000">
              <w:rPr>
                <w:rtl w:val="0"/>
              </w:rPr>
            </w:r>
          </w:p>
        </w:tc>
      </w:tr>
    </w:tbl>
    <w:p w:rsidR="00000000" w:rsidDel="00000000" w:rsidP="00000000" w:rsidRDefault="00000000" w:rsidRPr="00000000" w14:paraId="00000094">
      <w:pPr>
        <w:spacing w:before="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ef3c7" w:val="clear"/>
            <w:tcMar>
              <w:top w:w="100.0" w:type="dxa"/>
              <w:left w:w="140.0" w:type="dxa"/>
              <w:bottom w:w="100.0" w:type="dxa"/>
              <w:right w:w="140.0" w:type="dxa"/>
            </w:tcMar>
          </w:tcPr>
          <w:p w:rsidR="00000000" w:rsidDel="00000000" w:rsidP="00000000" w:rsidRDefault="00000000" w:rsidRPr="00000000" w14:paraId="00000095">
            <w:pPr>
              <w:spacing w:after="40" w:before="40" w:lineRule="auto"/>
              <w:rPr/>
            </w:pPr>
            <w:r w:rsidDel="00000000" w:rsidR="00000000" w:rsidRPr="00000000">
              <w:rPr>
                <w:rtl w:val="0"/>
              </w:rPr>
              <w:t xml:space="preserve">Snapshot indices are per-subjectId, not global. getSnapshot(subjectId, 0) returns the first snapshot for that subject. recordSnapshot() MUST revert if correctsIndex refers to a snapshot that has already been corrected (correctedByIndex != 0), preventing correction chain forks. When a correction is accepted, the target snapshot's correctedByIndex MUST be set to the new snapshot's index.</w:t>
            </w:r>
          </w:p>
        </w:tc>
      </w:tr>
    </w:tbl>
    <w:p w:rsidR="00000000" w:rsidDel="00000000" w:rsidP="00000000" w:rsidRDefault="00000000" w:rsidRPr="00000000" w14:paraId="00000096">
      <w:pPr>
        <w:spacing w:after="80" w:before="200" w:lineRule="auto"/>
        <w:rPr/>
      </w:pPr>
      <w:r w:rsidDel="00000000" w:rsidR="00000000" w:rsidRPr="00000000">
        <w:rPr>
          <w:b w:val="1"/>
          <w:bCs w:val="1"/>
          <w:sz w:val="26"/>
          <w:szCs w:val="26"/>
          <w:rtl w:val="0"/>
        </w:rPr>
        <w:t xml:space="preserve">2. Correction Provenance</w:t>
      </w: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tl w:val="0"/>
        </w:rPr>
        <w:t xml:space="preserve">Every IndicatorSnapshot includes a correctsIndex and a correctedByIndex. Together they form a singly-linked correction chain with fork prevention:</w:t>
      </w:r>
    </w:p>
    <w:p w:rsidR="00000000" w:rsidDel="00000000" w:rsidP="00000000" w:rsidRDefault="00000000" w:rsidRPr="00000000" w14:paraId="00000098">
      <w:pPr>
        <w:numPr>
          <w:ilvl w:val="0"/>
          <w:numId w:val="4"/>
        </w:numPr>
        <w:spacing w:after="40" w:before="40" w:lineRule="auto"/>
        <w:ind w:left="720" w:hanging="360"/>
      </w:pPr>
      <w:r w:rsidDel="00000000" w:rsidR="00000000" w:rsidRPr="00000000">
        <w:rPr>
          <w:b w:val="1"/>
          <w:bCs w:val="1"/>
          <w:rtl w:val="0"/>
        </w:rPr>
        <w:t xml:space="preserve">Original measurement: </w:t>
      </w:r>
      <w:r w:rsidDel="00000000" w:rsidR="00000000" w:rsidRPr="00000000">
        <w:rPr>
          <w:rtl w:val="0"/>
        </w:rPr>
        <w:t xml:space="preserve">correctsIndex = NO_CORRECTION (type(uint256).max). This is a first-time report.</w:t>
      </w:r>
    </w:p>
    <w:p w:rsidR="00000000" w:rsidDel="00000000" w:rsidP="00000000" w:rsidRDefault="00000000" w:rsidRPr="00000000" w14:paraId="00000099">
      <w:pPr>
        <w:numPr>
          <w:ilvl w:val="0"/>
          <w:numId w:val="4"/>
        </w:numPr>
        <w:spacing w:after="40" w:before="40" w:lineRule="auto"/>
        <w:ind w:left="720" w:hanging="360"/>
      </w:pPr>
      <w:r w:rsidDel="00000000" w:rsidR="00000000" w:rsidRPr="00000000">
        <w:rPr>
          <w:b w:val="1"/>
          <w:bCs w:val="1"/>
          <w:rtl w:val="0"/>
        </w:rPr>
        <w:t xml:space="preserve">Correction: </w:t>
      </w:r>
      <w:r w:rsidDel="00000000" w:rsidR="00000000" w:rsidRPr="00000000">
        <w:rPr>
          <w:rtl w:val="0"/>
        </w:rPr>
        <w:t xml:space="preserve">correctsIndex = N, where N is the snapshotIndex being corrected. The target snapshot's correctedByIndex is set to the new snapshot's index.</w:t>
      </w:r>
    </w:p>
    <w:p w:rsidR="00000000" w:rsidDel="00000000" w:rsidP="00000000" w:rsidRDefault="00000000" w:rsidRPr="00000000" w14:paraId="0000009A">
      <w:pPr>
        <w:numPr>
          <w:ilvl w:val="0"/>
          <w:numId w:val="4"/>
        </w:numPr>
        <w:spacing w:after="40" w:before="40" w:lineRule="auto"/>
        <w:ind w:left="720" w:hanging="360"/>
      </w:pPr>
      <w:r w:rsidDel="00000000" w:rsidR="00000000" w:rsidRPr="00000000">
        <w:rPr>
          <w:b w:val="1"/>
          <w:bCs w:val="1"/>
          <w:rtl w:val="0"/>
        </w:rPr>
        <w:t xml:space="preserve">Fork prevention: </w:t>
      </w:r>
      <w:r w:rsidDel="00000000" w:rsidR="00000000" w:rsidRPr="00000000">
        <w:rPr>
          <w:rtl w:val="0"/>
        </w:rPr>
        <w:t xml:space="preserve">recordSnapshot() MUST revert if the target snapshot's correctedByIndex is already non-zero. Each snapshot can be corrected at most once. This guarantees a linear chain, not a tree.</w:t>
      </w:r>
    </w:p>
    <w:p w:rsidR="00000000" w:rsidDel="00000000" w:rsidP="00000000" w:rsidRDefault="00000000" w:rsidRPr="00000000" w14:paraId="0000009B">
      <w:pPr>
        <w:spacing w:before="10" w:lineRule="auto"/>
        <w:rPr/>
      </w:pP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tl w:val="0"/>
        </w:rPr>
        <w:t xml:space="preserve">The current best value for a given indicator and period is the terminal snapshot in the correction chain: the one whose correctedByIndex is 0 (not yet corrected). The currentSnapshotForPeriod() function resolves this.</w:t>
      </w:r>
    </w:p>
    <w:p w:rsidR="00000000" w:rsidDel="00000000" w:rsidP="00000000" w:rsidRDefault="00000000" w:rsidRPr="00000000" w14:paraId="0000009D">
      <w:pPr>
        <w:spacing w:after="80" w:before="200" w:lineRule="auto"/>
        <w:rPr/>
      </w:pPr>
      <w:r w:rsidDel="00000000" w:rsidR="00000000" w:rsidRPr="00000000">
        <w:rPr>
          <w:b w:val="1"/>
          <w:bCs w:val="1"/>
          <w:sz w:val="26"/>
          <w:szCs w:val="26"/>
          <w:rtl w:val="0"/>
        </w:rPr>
        <w:t xml:space="preserve">3. Indicator Identifiers</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tl w:val="0"/>
        </w:rPr>
        <w:t xml:space="preserve">Indicator identifiers use domain separation to prevent collision:</w:t>
      </w:r>
    </w:p>
    <w:p w:rsidR="00000000" w:rsidDel="00000000" w:rsidP="00000000" w:rsidRDefault="00000000" w:rsidRPr="00000000" w14:paraId="0000009F">
      <w:pPr>
        <w:spacing w:before="1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tcPr>
          <w:p w:rsidR="00000000" w:rsidDel="00000000" w:rsidP="00000000" w:rsidRDefault="00000000" w:rsidRPr="00000000" w14:paraId="000000A0">
            <w:pPr>
              <w:spacing w:after="10" w:before="10" w:lineRule="auto"/>
              <w:rPr/>
            </w:pPr>
            <w:r w:rsidDel="00000000" w:rsidR="00000000" w:rsidRPr="00000000">
              <w:rPr>
                <w:rFonts w:ascii="Courier New" w:cs="Courier New" w:eastAsia="Courier New" w:hAnsi="Courier New"/>
                <w:rtl w:val="0"/>
              </w:rPr>
              <w:t xml:space="preserve">// Domain-separated indicator identifiers</w:t>
            </w:r>
            <w:r w:rsidDel="00000000" w:rsidR="00000000" w:rsidRPr="00000000">
              <w:rPr>
                <w:rtl w:val="0"/>
              </w:rPr>
            </w:r>
          </w:p>
          <w:p w:rsidR="00000000" w:rsidDel="00000000" w:rsidP="00000000" w:rsidRDefault="00000000" w:rsidRPr="00000000" w14:paraId="000000A1">
            <w:pPr>
              <w:spacing w:after="10" w:before="10" w:lineRule="auto"/>
              <w:rPr/>
            </w:pPr>
            <w:r w:rsidDel="00000000" w:rsidR="00000000" w:rsidRPr="00000000">
              <w:rPr>
                <w:rFonts w:ascii="Courier New" w:cs="Courier New" w:eastAsia="Courier New" w:hAnsi="Courier New"/>
                <w:rtl w:val="0"/>
              </w:rPr>
              <w:t xml:space="preserve">bytes32 constant CARBON_OFFSET =</w:t>
            </w:r>
            <w:r w:rsidDel="00000000" w:rsidR="00000000" w:rsidRPr="00000000">
              <w:rPr>
                <w:rtl w:val="0"/>
              </w:rPr>
            </w:r>
          </w:p>
          <w:p w:rsidR="00000000" w:rsidDel="00000000" w:rsidP="00000000" w:rsidRDefault="00000000" w:rsidRPr="00000000" w14:paraId="000000A2">
            <w:pPr>
              <w:spacing w:after="10" w:before="10" w:lineRule="auto"/>
              <w:rPr/>
            </w:pPr>
            <w:r w:rsidDel="00000000" w:rsidR="00000000" w:rsidRPr="00000000">
              <w:rPr>
                <w:rFonts w:ascii="Courier New" w:cs="Courier New" w:eastAsia="Courier New" w:hAnsi="Courier New"/>
                <w:rtl w:val="0"/>
              </w:rPr>
              <w:t xml:space="preserve">    keccak256("EIP-XXXX:INDICATOR:CARBON_OFFSET");</w:t>
            </w:r>
            <w:r w:rsidDel="00000000" w:rsidR="00000000" w:rsidRPr="00000000">
              <w:rPr>
                <w:rtl w:val="0"/>
              </w:rPr>
            </w:r>
          </w:p>
          <w:p w:rsidR="00000000" w:rsidDel="00000000" w:rsidP="00000000" w:rsidRDefault="00000000" w:rsidRPr="00000000" w14:paraId="000000A3">
            <w:pPr>
              <w:spacing w:after="10" w:before="10" w:lineRule="auto"/>
              <w:rPr/>
            </w:pPr>
            <w:r w:rsidDel="00000000" w:rsidR="00000000" w:rsidRPr="00000000">
              <w:rPr>
                <w:rFonts w:ascii="Courier New" w:cs="Courier New" w:eastAsia="Courier New" w:hAnsi="Courier New"/>
                <w:rtl w:val="0"/>
              </w:rPr>
              <w:t xml:space="preserve">bytes32 constant ENERGY_GENERATED =</w:t>
            </w:r>
            <w:r w:rsidDel="00000000" w:rsidR="00000000" w:rsidRPr="00000000">
              <w:rPr>
                <w:rtl w:val="0"/>
              </w:rPr>
            </w:r>
          </w:p>
          <w:p w:rsidR="00000000" w:rsidDel="00000000" w:rsidP="00000000" w:rsidRDefault="00000000" w:rsidRPr="00000000" w14:paraId="000000A4">
            <w:pPr>
              <w:spacing w:after="10" w:before="10" w:lineRule="auto"/>
              <w:rPr/>
            </w:pPr>
            <w:r w:rsidDel="00000000" w:rsidR="00000000" w:rsidRPr="00000000">
              <w:rPr>
                <w:rFonts w:ascii="Courier New" w:cs="Courier New" w:eastAsia="Courier New" w:hAnsi="Courier New"/>
                <w:rtl w:val="0"/>
              </w:rPr>
              <w:t xml:space="preserve">    keccak256("EIP-XXXX:INDICATOR:ENERGY_GENERATED");</w:t>
            </w:r>
            <w:r w:rsidDel="00000000" w:rsidR="00000000" w:rsidRPr="00000000">
              <w:rPr>
                <w:rtl w:val="0"/>
              </w:rPr>
            </w:r>
          </w:p>
          <w:p w:rsidR="00000000" w:rsidDel="00000000" w:rsidP="00000000" w:rsidRDefault="00000000" w:rsidRPr="00000000" w14:paraId="000000A5">
            <w:pPr>
              <w:spacing w:after="10" w:before="10" w:lineRule="auto"/>
              <w:rPr/>
            </w:pPr>
            <w:r w:rsidDel="00000000" w:rsidR="00000000" w:rsidRPr="00000000">
              <w:rPr>
                <w:rFonts w:ascii="Courier New" w:cs="Courier New" w:eastAsia="Courier New" w:hAnsi="Courier New"/>
                <w:rtl w:val="0"/>
              </w:rPr>
              <w:t xml:space="preserve">bytes32 constant JOBS_CREATED =</w:t>
            </w:r>
            <w:r w:rsidDel="00000000" w:rsidR="00000000" w:rsidRPr="00000000">
              <w:rPr>
                <w:rtl w:val="0"/>
              </w:rPr>
            </w:r>
          </w:p>
          <w:p w:rsidR="00000000" w:rsidDel="00000000" w:rsidP="00000000" w:rsidRDefault="00000000" w:rsidRPr="00000000" w14:paraId="000000A6">
            <w:pPr>
              <w:spacing w:after="10" w:before="10" w:lineRule="auto"/>
              <w:rPr/>
            </w:pPr>
            <w:r w:rsidDel="00000000" w:rsidR="00000000" w:rsidRPr="00000000">
              <w:rPr>
                <w:rFonts w:ascii="Courier New" w:cs="Courier New" w:eastAsia="Courier New" w:hAnsi="Courier New"/>
                <w:rtl w:val="0"/>
              </w:rPr>
              <w:t xml:space="preserve">    keccak256("EIP-XXXX:INDICATOR:JOBS_CREATED");</w:t>
            </w:r>
            <w:r w:rsidDel="00000000" w:rsidR="00000000" w:rsidRPr="00000000">
              <w:rPr>
                <w:rtl w:val="0"/>
              </w:rPr>
            </w:r>
          </w:p>
          <w:p w:rsidR="00000000" w:rsidDel="00000000" w:rsidP="00000000" w:rsidRDefault="00000000" w:rsidRPr="00000000" w14:paraId="000000A7">
            <w:pPr>
              <w:spacing w:after="10" w:before="10" w:lineRule="auto"/>
              <w:rPr/>
            </w:pPr>
            <w:r w:rsidDel="00000000" w:rsidR="00000000" w:rsidRPr="00000000">
              <w:rPr>
                <w:rFonts w:ascii="Courier New" w:cs="Courier New" w:eastAsia="Courier New" w:hAnsi="Courier New"/>
                <w:rtl w:val="0"/>
              </w:rPr>
              <w:t xml:space="preserve">bytes32 constant WATER_TREATED =</w:t>
            </w:r>
            <w:r w:rsidDel="00000000" w:rsidR="00000000" w:rsidRPr="00000000">
              <w:rPr>
                <w:rtl w:val="0"/>
              </w:rPr>
            </w:r>
          </w:p>
          <w:p w:rsidR="00000000" w:rsidDel="00000000" w:rsidP="00000000" w:rsidRDefault="00000000" w:rsidRPr="00000000" w14:paraId="000000A8">
            <w:pPr>
              <w:spacing w:after="10" w:before="10" w:lineRule="auto"/>
              <w:rPr/>
            </w:pPr>
            <w:r w:rsidDel="00000000" w:rsidR="00000000" w:rsidRPr="00000000">
              <w:rPr>
                <w:rFonts w:ascii="Courier New" w:cs="Courier New" w:eastAsia="Courier New" w:hAnsi="Courier New"/>
                <w:rtl w:val="0"/>
              </w:rPr>
              <w:t xml:space="preserve">    keccak256("EIP-XXXX:INDICATOR:WATER_TREATED");</w:t>
            </w:r>
            <w:r w:rsidDel="00000000" w:rsidR="00000000" w:rsidRPr="00000000">
              <w:rPr>
                <w:rtl w:val="0"/>
              </w:rPr>
            </w:r>
          </w:p>
        </w:tc>
      </w:tr>
    </w:tbl>
    <w:p w:rsidR="00000000" w:rsidDel="00000000" w:rsidP="00000000" w:rsidRDefault="00000000" w:rsidRPr="00000000" w14:paraId="000000A9">
      <w:pPr>
        <w:spacing w:before="1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AA">
            <w:pPr>
              <w:rPr/>
            </w:pPr>
            <w:r w:rsidDel="00000000" w:rsidR="00000000" w:rsidRPr="00000000">
              <w:rPr>
                <w:b w:val="1"/>
                <w:bCs w:val="1"/>
                <w:rtl w:val="0"/>
              </w:rPr>
              <w:t xml:space="preserve">Indicator</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AB">
            <w:pPr>
              <w:rPr/>
            </w:pPr>
            <w:r w:rsidDel="00000000" w:rsidR="00000000" w:rsidRPr="00000000">
              <w:rPr>
                <w:b w:val="1"/>
                <w:bCs w:val="1"/>
                <w:rtl w:val="0"/>
              </w:rPr>
              <w:t xml:space="preserve">Description</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0AC">
            <w:pPr>
              <w:rPr/>
            </w:pPr>
            <w:r w:rsidDel="00000000" w:rsidR="00000000" w:rsidRPr="00000000">
              <w:rPr>
                <w:b w:val="1"/>
                <w:bCs w:val="1"/>
                <w:rtl w:val="0"/>
              </w:rPr>
              <w:t xml:space="preserve">Unit encoding</w:t>
            </w:r>
            <w:r w:rsidDel="00000000" w:rsidR="00000000" w:rsidRPr="00000000">
              <w:rPr>
                <w:rtl w:val="0"/>
              </w:rPr>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D">
            <w:pPr>
              <w:rPr/>
            </w:pPr>
            <w:r w:rsidDel="00000000" w:rsidR="00000000" w:rsidRPr="00000000">
              <w:rPr>
                <w:rtl w:val="0"/>
              </w:rPr>
              <w:t xml:space="preserve">CARBON_OFFSET</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E">
            <w:pPr>
              <w:rPr/>
            </w:pPr>
            <w:r w:rsidDel="00000000" w:rsidR="00000000" w:rsidRPr="00000000">
              <w:rPr>
                <w:rtl w:val="0"/>
              </w:rPr>
              <w:t xml:space="preserve">CO2 equivalent avoided or sequestered</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F">
            <w:pPr>
              <w:rPr/>
            </w:pPr>
            <w:r w:rsidDel="00000000" w:rsidR="00000000" w:rsidRPr="00000000">
              <w:rPr>
                <w:rtl w:val="0"/>
              </w:rPr>
              <w:t xml:space="preserve">keccak256("tCO2e")</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0">
            <w:pPr>
              <w:rPr/>
            </w:pPr>
            <w:r w:rsidDel="00000000" w:rsidR="00000000" w:rsidRPr="00000000">
              <w:rPr>
                <w:rtl w:val="0"/>
              </w:rPr>
              <w:t xml:space="preserve">CARBON_EMITTED</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1">
            <w:pPr>
              <w:rPr/>
            </w:pPr>
            <w:r w:rsidDel="00000000" w:rsidR="00000000" w:rsidRPr="00000000">
              <w:rPr>
                <w:rtl w:val="0"/>
              </w:rPr>
              <w:t xml:space="preserve">CO2 equivalent emitted (Scope 1/2/3)</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2">
            <w:pPr>
              <w:rPr/>
            </w:pPr>
            <w:r w:rsidDel="00000000" w:rsidR="00000000" w:rsidRPr="00000000">
              <w:rPr>
                <w:rtl w:val="0"/>
              </w:rPr>
              <w:t xml:space="preserve">keccak256("tCO2e")</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3">
            <w:pPr>
              <w:rPr/>
            </w:pPr>
            <w:r w:rsidDel="00000000" w:rsidR="00000000" w:rsidRPr="00000000">
              <w:rPr>
                <w:rtl w:val="0"/>
              </w:rPr>
              <w:t xml:space="preserve">ENERGY_GENERATED</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4">
            <w:pPr>
              <w:rPr/>
            </w:pPr>
            <w:r w:rsidDel="00000000" w:rsidR="00000000" w:rsidRPr="00000000">
              <w:rPr>
                <w:rtl w:val="0"/>
              </w:rPr>
              <w:t xml:space="preserve">Renewable energy produced</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5">
            <w:pPr>
              <w:rPr/>
            </w:pPr>
            <w:r w:rsidDel="00000000" w:rsidR="00000000" w:rsidRPr="00000000">
              <w:rPr>
                <w:rtl w:val="0"/>
              </w:rPr>
              <w:t xml:space="preserve">keccak256("kWh")</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6">
            <w:pPr>
              <w:rPr/>
            </w:pPr>
            <w:r w:rsidDel="00000000" w:rsidR="00000000" w:rsidRPr="00000000">
              <w:rPr>
                <w:rtl w:val="0"/>
              </w:rPr>
              <w:t xml:space="preserve">ENERGY_SAVED</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7">
            <w:pPr>
              <w:rPr/>
            </w:pPr>
            <w:r w:rsidDel="00000000" w:rsidR="00000000" w:rsidRPr="00000000">
              <w:rPr>
                <w:rtl w:val="0"/>
              </w:rPr>
              <w:t xml:space="preserve">Energy consumption reduced vs baseline</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8">
            <w:pPr>
              <w:rPr/>
            </w:pPr>
            <w:r w:rsidDel="00000000" w:rsidR="00000000" w:rsidRPr="00000000">
              <w:rPr>
                <w:rtl w:val="0"/>
              </w:rPr>
              <w:t xml:space="preserve">keccak256("kWh")</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9">
            <w:pPr>
              <w:rPr/>
            </w:pPr>
            <w:r w:rsidDel="00000000" w:rsidR="00000000" w:rsidRPr="00000000">
              <w:rPr>
                <w:rtl w:val="0"/>
              </w:rPr>
              <w:t xml:space="preserve">WATER_TREATED</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A">
            <w:pPr>
              <w:rPr/>
            </w:pPr>
            <w:r w:rsidDel="00000000" w:rsidR="00000000" w:rsidRPr="00000000">
              <w:rPr>
                <w:rtl w:val="0"/>
              </w:rPr>
              <w:t xml:space="preserve">Volume of water treated or purified</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B">
            <w:pPr>
              <w:rPr/>
            </w:pPr>
            <w:r w:rsidDel="00000000" w:rsidR="00000000" w:rsidRPr="00000000">
              <w:rPr>
                <w:rtl w:val="0"/>
              </w:rPr>
              <w:t xml:space="preserve">keccak256("m3")</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C">
            <w:pPr>
              <w:rPr/>
            </w:pPr>
            <w:r w:rsidDel="00000000" w:rsidR="00000000" w:rsidRPr="00000000">
              <w:rPr>
                <w:rtl w:val="0"/>
              </w:rPr>
              <w:t xml:space="preserve">JOBS_CREATED</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D">
            <w:pPr>
              <w:rPr/>
            </w:pPr>
            <w:r w:rsidDel="00000000" w:rsidR="00000000" w:rsidRPr="00000000">
              <w:rPr>
                <w:rtl w:val="0"/>
              </w:rPr>
              <w:t xml:space="preserve">Full-time equivalent jobs created</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E">
            <w:pPr>
              <w:rPr/>
            </w:pPr>
            <w:r w:rsidDel="00000000" w:rsidR="00000000" w:rsidRPr="00000000">
              <w:rPr>
                <w:rtl w:val="0"/>
              </w:rPr>
              <w:t xml:space="preserve">keccak256("FTE")</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F">
            <w:pPr>
              <w:rPr/>
            </w:pPr>
            <w:r w:rsidDel="00000000" w:rsidR="00000000" w:rsidRPr="00000000">
              <w:rPr>
                <w:rtl w:val="0"/>
              </w:rPr>
              <w:t xml:space="preserve">BENEFICIARIES</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0">
            <w:pPr>
              <w:rPr/>
            </w:pPr>
            <w:r w:rsidDel="00000000" w:rsidR="00000000" w:rsidRPr="00000000">
              <w:rPr>
                <w:rtl w:val="0"/>
              </w:rPr>
              <w:t xml:space="preserve">Individuals directly benefiting</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1">
            <w:pPr>
              <w:rPr/>
            </w:pPr>
            <w:r w:rsidDel="00000000" w:rsidR="00000000" w:rsidRPr="00000000">
              <w:rPr>
                <w:rtl w:val="0"/>
              </w:rPr>
              <w:t xml:space="preserve">keccak256("persons")</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2">
            <w:pPr>
              <w:rPr/>
            </w:pPr>
            <w:r w:rsidDel="00000000" w:rsidR="00000000" w:rsidRPr="00000000">
              <w:rPr>
                <w:rtl w:val="0"/>
              </w:rPr>
              <w:t xml:space="preserve">BIODIVERSITY_AREA</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3">
            <w:pPr>
              <w:rPr/>
            </w:pPr>
            <w:r w:rsidDel="00000000" w:rsidR="00000000" w:rsidRPr="00000000">
              <w:rPr>
                <w:rtl w:val="0"/>
              </w:rPr>
              <w:t xml:space="preserve">Habitat protected or restored</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4">
            <w:pPr>
              <w:rPr/>
            </w:pPr>
            <w:r w:rsidDel="00000000" w:rsidR="00000000" w:rsidRPr="00000000">
              <w:rPr>
                <w:rtl w:val="0"/>
              </w:rPr>
              <w:t xml:space="preserve">keccak256("hectares")</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5">
            <w:pPr>
              <w:rPr/>
            </w:pPr>
            <w:r w:rsidDel="00000000" w:rsidR="00000000" w:rsidRPr="00000000">
              <w:rPr>
                <w:rtl w:val="0"/>
              </w:rPr>
              <w:t xml:space="preserve">WASTE_DIVERTED</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6">
            <w:pPr>
              <w:rPr/>
            </w:pPr>
            <w:r w:rsidDel="00000000" w:rsidR="00000000" w:rsidRPr="00000000">
              <w:rPr>
                <w:rtl w:val="0"/>
              </w:rPr>
              <w:t xml:space="preserve">Waste diverted from landfill</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7">
            <w:pPr>
              <w:rPr/>
            </w:pPr>
            <w:r w:rsidDel="00000000" w:rsidR="00000000" w:rsidRPr="00000000">
              <w:rPr>
                <w:rtl w:val="0"/>
              </w:rPr>
              <w:t xml:space="preserve">keccak256("tonnes")</w:t>
            </w:r>
          </w:p>
        </w:tc>
      </w:tr>
    </w:tbl>
    <w:p w:rsidR="00000000" w:rsidDel="00000000" w:rsidP="00000000" w:rsidRDefault="00000000" w:rsidRPr="00000000" w14:paraId="000000C8">
      <w:pPr>
        <w:spacing w:before="1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ef3c7" w:val="clear"/>
            <w:tcMar>
              <w:top w:w="100.0" w:type="dxa"/>
              <w:left w:w="140.0" w:type="dxa"/>
              <w:bottom w:w="100.0" w:type="dxa"/>
              <w:right w:w="140.0" w:type="dxa"/>
            </w:tcMar>
          </w:tcPr>
          <w:p w:rsidR="00000000" w:rsidDel="00000000" w:rsidP="00000000" w:rsidRDefault="00000000" w:rsidRPr="00000000" w14:paraId="000000C9">
            <w:pPr>
              <w:spacing w:after="40" w:before="40" w:lineRule="auto"/>
              <w:rPr/>
            </w:pPr>
            <w:r w:rsidDel="00000000" w:rsidR="00000000" w:rsidRPr="00000000">
              <w:rPr>
                <w:rtl w:val="0"/>
              </w:rPr>
              <w:t xml:space="preserve">Custom indicators MUST use the domain-separated pattern: keccak256("EIP-XXXX:INDICATOR:NAMESPACE:NAME"). The generic keccak256("CUSTOM") is prohibited because all custom metrics would collide. Unit values MUST be keccak256 of a canonical unit string (SI or UCUM-compatible). These indicator constants can be mapped to external taxonomies such as IRIS+ or SDG indicators; they do not directly correspond to IRIS+ metric codes.</w:t>
            </w:r>
          </w:p>
        </w:tc>
      </w:tr>
    </w:tbl>
    <w:p w:rsidR="00000000" w:rsidDel="00000000" w:rsidP="00000000" w:rsidRDefault="00000000" w:rsidRPr="00000000" w14:paraId="000000CA">
      <w:pPr>
        <w:spacing w:after="80" w:before="200" w:lineRule="auto"/>
        <w:rPr/>
      </w:pPr>
      <w:r w:rsidDel="00000000" w:rsidR="00000000" w:rsidRPr="00000000">
        <w:rPr>
          <w:b w:val="1"/>
          <w:bCs w:val="1"/>
          <w:sz w:val="26"/>
          <w:szCs w:val="26"/>
          <w:rtl w:val="0"/>
        </w:rPr>
        <w:t xml:space="preserve">4. Measurement Period Rules</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tl w:val="0"/>
        </w:rPr>
        <w:t xml:space="preserve">periodStart and periodEnd are Unix timestamps defining a half-open interval [periodStart, periodEnd). periodStart is inclusive; periodEnd is exclusive. recordSnapshot() MUST revert if periodStart &gt;= periodEnd. This prevents zero-length and negative-length periods.</w:t>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after="80" w:before="200" w:lineRule="auto"/>
        <w:rPr/>
      </w:pPr>
      <w:r w:rsidDel="00000000" w:rsidR="00000000" w:rsidRPr="00000000">
        <w:rPr>
          <w:b w:val="1"/>
          <w:bCs w:val="1"/>
          <w:sz w:val="26"/>
          <w:szCs w:val="26"/>
          <w:rtl w:val="0"/>
        </w:rPr>
        <w:t xml:space="preserve">5. Attestation Extension</w:t>
      </w: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tl w:val="0"/>
        </w:rPr>
        <w:t xml:space="preserve">The attestation model enables independent parties to endorse or dispute reported snapshots. Implementations that support attestation SHOULD implement the following extension:</w:t>
      </w:r>
    </w:p>
    <w:p w:rsidR="00000000" w:rsidDel="00000000" w:rsidP="00000000" w:rsidRDefault="00000000" w:rsidRPr="00000000" w14:paraId="000000CF">
      <w:pPr>
        <w:spacing w:before="1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tcPr>
          <w:p w:rsidR="00000000" w:rsidDel="00000000" w:rsidP="00000000" w:rsidRDefault="00000000" w:rsidRPr="00000000" w14:paraId="000000D0">
            <w:pPr>
              <w:spacing w:after="10" w:before="10" w:lineRule="auto"/>
              <w:rPr/>
            </w:pPr>
            <w:r w:rsidDel="00000000" w:rsidR="00000000" w:rsidRPr="00000000">
              <w:rPr>
                <w:rFonts w:ascii="Courier New" w:cs="Courier New" w:eastAsia="Courier New" w:hAnsi="Courier New"/>
                <w:rtl w:val="0"/>
              </w:rPr>
              <w:t xml:space="preserve">interface IImpactAttestation {</w:t>
            </w:r>
            <w:r w:rsidDel="00000000" w:rsidR="00000000" w:rsidRPr="00000000">
              <w:rPr>
                <w:rtl w:val="0"/>
              </w:rPr>
            </w:r>
          </w:p>
          <w:p w:rsidR="00000000" w:rsidDel="00000000" w:rsidP="00000000" w:rsidRDefault="00000000" w:rsidRPr="00000000" w14:paraId="000000D1">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D2">
            <w:pPr>
              <w:spacing w:after="10" w:before="10" w:lineRule="auto"/>
              <w:rPr/>
            </w:pPr>
            <w:r w:rsidDel="00000000" w:rsidR="00000000" w:rsidRPr="00000000">
              <w:rPr>
                <w:rFonts w:ascii="Courier New" w:cs="Courier New" w:eastAsia="Courier New" w:hAnsi="Courier New"/>
                <w:rtl w:val="0"/>
              </w:rPr>
              <w:t xml:space="preserve">    struct Attestation {</w:t>
            </w:r>
            <w:r w:rsidDel="00000000" w:rsidR="00000000" w:rsidRPr="00000000">
              <w:rPr>
                <w:rtl w:val="0"/>
              </w:rPr>
            </w:r>
          </w:p>
          <w:p w:rsidR="00000000" w:rsidDel="00000000" w:rsidP="00000000" w:rsidRDefault="00000000" w:rsidRPr="00000000" w14:paraId="000000D3">
            <w:pPr>
              <w:spacing w:after="10" w:before="10" w:lineRule="auto"/>
              <w:rPr/>
            </w:pPr>
            <w:r w:rsidDel="00000000" w:rsidR="00000000" w:rsidRPr="00000000">
              <w:rPr>
                <w:rFonts w:ascii="Courier New" w:cs="Courier New" w:eastAsia="Courier New" w:hAnsi="Courier New"/>
                <w:rtl w:val="0"/>
              </w:rPr>
              <w:t xml:space="preserve">        address attestor;</w:t>
            </w:r>
            <w:r w:rsidDel="00000000" w:rsidR="00000000" w:rsidRPr="00000000">
              <w:rPr>
                <w:rtl w:val="0"/>
              </w:rPr>
            </w:r>
          </w:p>
          <w:p w:rsidR="00000000" w:rsidDel="00000000" w:rsidP="00000000" w:rsidRDefault="00000000" w:rsidRPr="00000000" w14:paraId="000000D4">
            <w:pPr>
              <w:spacing w:after="10" w:before="10" w:lineRule="auto"/>
              <w:rPr/>
            </w:pPr>
            <w:r w:rsidDel="00000000" w:rsidR="00000000" w:rsidRPr="00000000">
              <w:rPr>
                <w:rFonts w:ascii="Courier New" w:cs="Courier New" w:eastAsia="Courier New" w:hAnsi="Courier New"/>
                <w:rtl w:val="0"/>
              </w:rPr>
              <w:t xml:space="preserve">        bool    endorsed;</w:t>
            </w:r>
            <w:r w:rsidDel="00000000" w:rsidR="00000000" w:rsidRPr="00000000">
              <w:rPr>
                <w:rtl w:val="0"/>
              </w:rPr>
            </w:r>
          </w:p>
          <w:p w:rsidR="00000000" w:rsidDel="00000000" w:rsidP="00000000" w:rsidRDefault="00000000" w:rsidRPr="00000000" w14:paraId="000000D5">
            <w:pPr>
              <w:spacing w:after="10" w:before="10" w:lineRule="auto"/>
              <w:rPr/>
            </w:pPr>
            <w:r w:rsidDel="00000000" w:rsidR="00000000" w:rsidRPr="00000000">
              <w:rPr>
                <w:rFonts w:ascii="Courier New" w:cs="Courier New" w:eastAsia="Courier New" w:hAnsi="Courier New"/>
                <w:rtl w:val="0"/>
              </w:rPr>
              <w:t xml:space="preserve">        bytes32 evidenceHash;</w:t>
            </w:r>
            <w:r w:rsidDel="00000000" w:rsidR="00000000" w:rsidRPr="00000000">
              <w:rPr>
                <w:rtl w:val="0"/>
              </w:rPr>
            </w:r>
          </w:p>
          <w:p w:rsidR="00000000" w:rsidDel="00000000" w:rsidP="00000000" w:rsidRDefault="00000000" w:rsidRPr="00000000" w14:paraId="000000D6">
            <w:pPr>
              <w:spacing w:after="10" w:before="10" w:lineRule="auto"/>
              <w:rPr/>
            </w:pPr>
            <w:r w:rsidDel="00000000" w:rsidR="00000000" w:rsidRPr="00000000">
              <w:rPr>
                <w:rFonts w:ascii="Courier New" w:cs="Courier New" w:eastAsia="Courier New" w:hAnsi="Courier New"/>
                <w:rtl w:val="0"/>
              </w:rPr>
              <w:t xml:space="preserve">        string  evidenceURI;</w:t>
            </w:r>
            <w:r w:rsidDel="00000000" w:rsidR="00000000" w:rsidRPr="00000000">
              <w:rPr>
                <w:rtl w:val="0"/>
              </w:rPr>
            </w:r>
          </w:p>
          <w:p w:rsidR="00000000" w:rsidDel="00000000" w:rsidP="00000000" w:rsidRDefault="00000000" w:rsidRPr="00000000" w14:paraId="000000D7">
            <w:pPr>
              <w:spacing w:after="10" w:before="10" w:lineRule="auto"/>
              <w:rPr/>
            </w:pPr>
            <w:r w:rsidDel="00000000" w:rsidR="00000000" w:rsidRPr="00000000">
              <w:rPr>
                <w:rFonts w:ascii="Courier New" w:cs="Courier New" w:eastAsia="Courier New" w:hAnsi="Courier New"/>
                <w:rtl w:val="0"/>
              </w:rPr>
              <w:t xml:space="preserve">        uint64  attestedAt;</w:t>
            </w:r>
            <w:r w:rsidDel="00000000" w:rsidR="00000000" w:rsidRPr="00000000">
              <w:rPr>
                <w:rtl w:val="0"/>
              </w:rPr>
            </w:r>
          </w:p>
          <w:p w:rsidR="00000000" w:rsidDel="00000000" w:rsidP="00000000" w:rsidRDefault="00000000" w:rsidRPr="00000000" w14:paraId="000000D8">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D9">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DA">
            <w:pPr>
              <w:spacing w:after="10" w:before="10" w:lineRule="auto"/>
              <w:rPr/>
            </w:pPr>
            <w:r w:rsidDel="00000000" w:rsidR="00000000" w:rsidRPr="00000000">
              <w:rPr>
                <w:rFonts w:ascii="Courier New" w:cs="Courier New" w:eastAsia="Courier New" w:hAnsi="Courier New"/>
                <w:rtl w:val="0"/>
              </w:rPr>
              <w:t xml:space="preserve">    /// @notice Emitted when a snapshot is attested.</w:t>
            </w:r>
            <w:r w:rsidDel="00000000" w:rsidR="00000000" w:rsidRPr="00000000">
              <w:rPr>
                <w:rtl w:val="0"/>
              </w:rPr>
            </w:r>
          </w:p>
          <w:p w:rsidR="00000000" w:rsidDel="00000000" w:rsidP="00000000" w:rsidRDefault="00000000" w:rsidRPr="00000000" w14:paraId="000000DB">
            <w:pPr>
              <w:spacing w:after="10" w:before="10" w:lineRule="auto"/>
              <w:rPr/>
            </w:pPr>
            <w:r w:rsidDel="00000000" w:rsidR="00000000" w:rsidRPr="00000000">
              <w:rPr>
                <w:rFonts w:ascii="Courier New" w:cs="Courier New" w:eastAsia="Courier New" w:hAnsi="Courier New"/>
                <w:rtl w:val="0"/>
              </w:rPr>
              <w:t xml:space="preserve">    event SnapshotAttested(</w:t>
            </w:r>
            <w:r w:rsidDel="00000000" w:rsidR="00000000" w:rsidRPr="00000000">
              <w:rPr>
                <w:rtl w:val="0"/>
              </w:rPr>
            </w:r>
          </w:p>
          <w:p w:rsidR="00000000" w:rsidDel="00000000" w:rsidP="00000000" w:rsidRDefault="00000000" w:rsidRPr="00000000" w14:paraId="000000DC">
            <w:pPr>
              <w:spacing w:after="10" w:before="10" w:lineRule="auto"/>
              <w:rPr/>
            </w:pPr>
            <w:r w:rsidDel="00000000" w:rsidR="00000000" w:rsidRPr="00000000">
              <w:rPr>
                <w:rFonts w:ascii="Courier New" w:cs="Courier New" w:eastAsia="Courier New" w:hAnsi="Courier New"/>
                <w:rtl w:val="0"/>
              </w:rPr>
              <w:t xml:space="preserve">        bytes32 indexed subjectId,</w:t>
            </w:r>
            <w:r w:rsidDel="00000000" w:rsidR="00000000" w:rsidRPr="00000000">
              <w:rPr>
                <w:rtl w:val="0"/>
              </w:rPr>
            </w:r>
          </w:p>
          <w:p w:rsidR="00000000" w:rsidDel="00000000" w:rsidP="00000000" w:rsidRDefault="00000000" w:rsidRPr="00000000" w14:paraId="000000DD">
            <w:pPr>
              <w:spacing w:after="10" w:before="10" w:lineRule="auto"/>
              <w:rPr/>
            </w:pPr>
            <w:r w:rsidDel="00000000" w:rsidR="00000000" w:rsidRPr="00000000">
              <w:rPr>
                <w:rFonts w:ascii="Courier New" w:cs="Courier New" w:eastAsia="Courier New" w:hAnsi="Courier New"/>
                <w:rtl w:val="0"/>
              </w:rPr>
              <w:t xml:space="preserve">        uint256 indexed snapshotIndex,</w:t>
            </w:r>
            <w:r w:rsidDel="00000000" w:rsidR="00000000" w:rsidRPr="00000000">
              <w:rPr>
                <w:rtl w:val="0"/>
              </w:rPr>
            </w:r>
          </w:p>
          <w:p w:rsidR="00000000" w:rsidDel="00000000" w:rsidP="00000000" w:rsidRDefault="00000000" w:rsidRPr="00000000" w14:paraId="000000DE">
            <w:pPr>
              <w:spacing w:after="10" w:before="10" w:lineRule="auto"/>
              <w:rPr/>
            </w:pPr>
            <w:r w:rsidDel="00000000" w:rsidR="00000000" w:rsidRPr="00000000">
              <w:rPr>
                <w:rFonts w:ascii="Courier New" w:cs="Courier New" w:eastAsia="Courier New" w:hAnsi="Courier New"/>
                <w:rtl w:val="0"/>
              </w:rPr>
              <w:t xml:space="preserve">        address indexed attestor,</w:t>
            </w:r>
            <w:r w:rsidDel="00000000" w:rsidR="00000000" w:rsidRPr="00000000">
              <w:rPr>
                <w:rtl w:val="0"/>
              </w:rPr>
            </w:r>
          </w:p>
          <w:p w:rsidR="00000000" w:rsidDel="00000000" w:rsidP="00000000" w:rsidRDefault="00000000" w:rsidRPr="00000000" w14:paraId="000000DF">
            <w:pPr>
              <w:spacing w:after="10" w:before="10" w:lineRule="auto"/>
              <w:rPr/>
            </w:pPr>
            <w:r w:rsidDel="00000000" w:rsidR="00000000" w:rsidRPr="00000000">
              <w:rPr>
                <w:rFonts w:ascii="Courier New" w:cs="Courier New" w:eastAsia="Courier New" w:hAnsi="Courier New"/>
                <w:rtl w:val="0"/>
              </w:rPr>
              <w:t xml:space="preserve">        bool    endorsed,</w:t>
            </w:r>
            <w:r w:rsidDel="00000000" w:rsidR="00000000" w:rsidRPr="00000000">
              <w:rPr>
                <w:rtl w:val="0"/>
              </w:rPr>
            </w:r>
          </w:p>
          <w:p w:rsidR="00000000" w:rsidDel="00000000" w:rsidP="00000000" w:rsidRDefault="00000000" w:rsidRPr="00000000" w14:paraId="000000E0">
            <w:pPr>
              <w:spacing w:after="10" w:before="10" w:lineRule="auto"/>
              <w:rPr/>
            </w:pPr>
            <w:r w:rsidDel="00000000" w:rsidR="00000000" w:rsidRPr="00000000">
              <w:rPr>
                <w:rFonts w:ascii="Courier New" w:cs="Courier New" w:eastAsia="Courier New" w:hAnsi="Courier New"/>
                <w:rtl w:val="0"/>
              </w:rPr>
              <w:t xml:space="preserve">        bytes32 evidenceHash,</w:t>
            </w:r>
            <w:r w:rsidDel="00000000" w:rsidR="00000000" w:rsidRPr="00000000">
              <w:rPr>
                <w:rtl w:val="0"/>
              </w:rPr>
            </w:r>
          </w:p>
          <w:p w:rsidR="00000000" w:rsidDel="00000000" w:rsidP="00000000" w:rsidRDefault="00000000" w:rsidRPr="00000000" w14:paraId="000000E1">
            <w:pPr>
              <w:spacing w:after="10" w:before="10" w:lineRule="auto"/>
              <w:rPr/>
            </w:pPr>
            <w:r w:rsidDel="00000000" w:rsidR="00000000" w:rsidRPr="00000000">
              <w:rPr>
                <w:rFonts w:ascii="Courier New" w:cs="Courier New" w:eastAsia="Courier New" w:hAnsi="Courier New"/>
                <w:rtl w:val="0"/>
              </w:rPr>
              <w:t xml:space="preserve">        uint256 attestationIndex</w:t>
            </w:r>
            <w:r w:rsidDel="00000000" w:rsidR="00000000" w:rsidRPr="00000000">
              <w:rPr>
                <w:rtl w:val="0"/>
              </w:rPr>
            </w:r>
          </w:p>
          <w:p w:rsidR="00000000" w:rsidDel="00000000" w:rsidP="00000000" w:rsidRDefault="00000000" w:rsidRPr="00000000" w14:paraId="000000E2">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E3">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E4">
            <w:pPr>
              <w:spacing w:after="10" w:before="10" w:lineRule="auto"/>
              <w:rPr/>
            </w:pPr>
            <w:r w:rsidDel="00000000" w:rsidR="00000000" w:rsidRPr="00000000">
              <w:rPr>
                <w:rFonts w:ascii="Courier New" w:cs="Courier New" w:eastAsia="Courier New" w:hAnsi="Courier New"/>
                <w:rtl w:val="0"/>
              </w:rPr>
              <w:t xml:space="preserve">    /// @notice Attest (endorse or dispute) a snapshot.</w:t>
            </w:r>
            <w:r w:rsidDel="00000000" w:rsidR="00000000" w:rsidRPr="00000000">
              <w:rPr>
                <w:rtl w:val="0"/>
              </w:rPr>
            </w:r>
          </w:p>
          <w:p w:rsidR="00000000" w:rsidDel="00000000" w:rsidP="00000000" w:rsidRDefault="00000000" w:rsidRPr="00000000" w14:paraId="000000E5">
            <w:pPr>
              <w:spacing w:after="10" w:before="10" w:lineRule="auto"/>
              <w:rPr/>
            </w:pPr>
            <w:r w:rsidDel="00000000" w:rsidR="00000000" w:rsidRPr="00000000">
              <w:rPr>
                <w:rFonts w:ascii="Courier New" w:cs="Courier New" w:eastAsia="Courier New" w:hAnsi="Courier New"/>
                <w:rtl w:val="0"/>
              </w:rPr>
              <w:t xml:space="preserve">    function attestSnapshot(</w:t>
            </w:r>
            <w:r w:rsidDel="00000000" w:rsidR="00000000" w:rsidRPr="00000000">
              <w:rPr>
                <w:rtl w:val="0"/>
              </w:rPr>
            </w:r>
          </w:p>
          <w:p w:rsidR="00000000" w:rsidDel="00000000" w:rsidP="00000000" w:rsidRDefault="00000000" w:rsidRPr="00000000" w14:paraId="000000E6">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0E7">
            <w:pPr>
              <w:spacing w:after="10" w:before="10" w:lineRule="auto"/>
              <w:rPr/>
            </w:pPr>
            <w:r w:rsidDel="00000000" w:rsidR="00000000" w:rsidRPr="00000000">
              <w:rPr>
                <w:rFonts w:ascii="Courier New" w:cs="Courier New" w:eastAsia="Courier New" w:hAnsi="Courier New"/>
                <w:rtl w:val="0"/>
              </w:rPr>
              <w:t xml:space="preserve">        uint256 snapshotIndex,</w:t>
            </w:r>
            <w:r w:rsidDel="00000000" w:rsidR="00000000" w:rsidRPr="00000000">
              <w:rPr>
                <w:rtl w:val="0"/>
              </w:rPr>
            </w:r>
          </w:p>
          <w:p w:rsidR="00000000" w:rsidDel="00000000" w:rsidP="00000000" w:rsidRDefault="00000000" w:rsidRPr="00000000" w14:paraId="000000E8">
            <w:pPr>
              <w:spacing w:after="10" w:before="10" w:lineRule="auto"/>
              <w:rPr/>
            </w:pPr>
            <w:r w:rsidDel="00000000" w:rsidR="00000000" w:rsidRPr="00000000">
              <w:rPr>
                <w:rFonts w:ascii="Courier New" w:cs="Courier New" w:eastAsia="Courier New" w:hAnsi="Courier New"/>
                <w:rtl w:val="0"/>
              </w:rPr>
              <w:t xml:space="preserve">        bool    endorsed,</w:t>
            </w:r>
            <w:r w:rsidDel="00000000" w:rsidR="00000000" w:rsidRPr="00000000">
              <w:rPr>
                <w:rtl w:val="0"/>
              </w:rPr>
            </w:r>
          </w:p>
          <w:p w:rsidR="00000000" w:rsidDel="00000000" w:rsidP="00000000" w:rsidRDefault="00000000" w:rsidRPr="00000000" w14:paraId="000000E9">
            <w:pPr>
              <w:spacing w:after="10" w:before="10" w:lineRule="auto"/>
              <w:rPr/>
            </w:pPr>
            <w:r w:rsidDel="00000000" w:rsidR="00000000" w:rsidRPr="00000000">
              <w:rPr>
                <w:rFonts w:ascii="Courier New" w:cs="Courier New" w:eastAsia="Courier New" w:hAnsi="Courier New"/>
                <w:rtl w:val="0"/>
              </w:rPr>
              <w:t xml:space="preserve">        bytes32 evidenceHash,</w:t>
            </w:r>
            <w:r w:rsidDel="00000000" w:rsidR="00000000" w:rsidRPr="00000000">
              <w:rPr>
                <w:rtl w:val="0"/>
              </w:rPr>
            </w:r>
          </w:p>
          <w:p w:rsidR="00000000" w:rsidDel="00000000" w:rsidP="00000000" w:rsidRDefault="00000000" w:rsidRPr="00000000" w14:paraId="000000EA">
            <w:pPr>
              <w:spacing w:after="10" w:before="10" w:lineRule="auto"/>
              <w:rPr/>
            </w:pPr>
            <w:r w:rsidDel="00000000" w:rsidR="00000000" w:rsidRPr="00000000">
              <w:rPr>
                <w:rFonts w:ascii="Courier New" w:cs="Courier New" w:eastAsia="Courier New" w:hAnsi="Courier New"/>
                <w:rtl w:val="0"/>
              </w:rPr>
              <w:t xml:space="preserve">        string  calldata evidenceURI</w:t>
            </w:r>
            <w:r w:rsidDel="00000000" w:rsidR="00000000" w:rsidRPr="00000000">
              <w:rPr>
                <w:rtl w:val="0"/>
              </w:rPr>
            </w:r>
          </w:p>
          <w:p w:rsidR="00000000" w:rsidDel="00000000" w:rsidP="00000000" w:rsidRDefault="00000000" w:rsidRPr="00000000" w14:paraId="000000EB">
            <w:pPr>
              <w:spacing w:after="10" w:before="10" w:lineRule="auto"/>
              <w:rPr/>
            </w:pPr>
            <w:r w:rsidDel="00000000" w:rsidR="00000000" w:rsidRPr="00000000">
              <w:rPr>
                <w:rFonts w:ascii="Courier New" w:cs="Courier New" w:eastAsia="Courier New" w:hAnsi="Courier New"/>
                <w:rtl w:val="0"/>
              </w:rPr>
              <w:t xml:space="preserve">    ) external returns (uint256 attestationIndex);</w:t>
            </w:r>
            <w:r w:rsidDel="00000000" w:rsidR="00000000" w:rsidRPr="00000000">
              <w:rPr>
                <w:rtl w:val="0"/>
              </w:rPr>
            </w:r>
          </w:p>
          <w:p w:rsidR="00000000" w:rsidDel="00000000" w:rsidP="00000000" w:rsidRDefault="00000000" w:rsidRPr="00000000" w14:paraId="000000EC">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ED">
            <w:pPr>
              <w:spacing w:after="10" w:before="10" w:lineRule="auto"/>
              <w:rPr/>
            </w:pPr>
            <w:r w:rsidDel="00000000" w:rsidR="00000000" w:rsidRPr="00000000">
              <w:rPr>
                <w:rFonts w:ascii="Courier New" w:cs="Courier New" w:eastAsia="Courier New" w:hAnsi="Courier New"/>
                <w:rtl w:val="0"/>
              </w:rPr>
              <w:t xml:space="preserve">    /// @notice Total attestations for a snapshot.</w:t>
            </w:r>
            <w:r w:rsidDel="00000000" w:rsidR="00000000" w:rsidRPr="00000000">
              <w:rPr>
                <w:rtl w:val="0"/>
              </w:rPr>
            </w:r>
          </w:p>
          <w:p w:rsidR="00000000" w:rsidDel="00000000" w:rsidP="00000000" w:rsidRDefault="00000000" w:rsidRPr="00000000" w14:paraId="000000EE">
            <w:pPr>
              <w:spacing w:after="10" w:before="10" w:lineRule="auto"/>
              <w:rPr/>
            </w:pPr>
            <w:r w:rsidDel="00000000" w:rsidR="00000000" w:rsidRPr="00000000">
              <w:rPr>
                <w:rFonts w:ascii="Courier New" w:cs="Courier New" w:eastAsia="Courier New" w:hAnsi="Courier New"/>
                <w:rtl w:val="0"/>
              </w:rPr>
              <w:t xml:space="preserve">    function attestationCount(</w:t>
            </w:r>
            <w:r w:rsidDel="00000000" w:rsidR="00000000" w:rsidRPr="00000000">
              <w:rPr>
                <w:rtl w:val="0"/>
              </w:rPr>
            </w:r>
          </w:p>
          <w:p w:rsidR="00000000" w:rsidDel="00000000" w:rsidP="00000000" w:rsidRDefault="00000000" w:rsidRPr="00000000" w14:paraId="000000EF">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0F0">
            <w:pPr>
              <w:spacing w:after="10" w:before="10" w:lineRule="auto"/>
              <w:rPr/>
            </w:pPr>
            <w:r w:rsidDel="00000000" w:rsidR="00000000" w:rsidRPr="00000000">
              <w:rPr>
                <w:rFonts w:ascii="Courier New" w:cs="Courier New" w:eastAsia="Courier New" w:hAnsi="Courier New"/>
                <w:rtl w:val="0"/>
              </w:rPr>
              <w:t xml:space="preserve">        uint256 snapshotIndex</w:t>
            </w:r>
            <w:r w:rsidDel="00000000" w:rsidR="00000000" w:rsidRPr="00000000">
              <w:rPr>
                <w:rtl w:val="0"/>
              </w:rPr>
            </w:r>
          </w:p>
          <w:p w:rsidR="00000000" w:rsidDel="00000000" w:rsidP="00000000" w:rsidRDefault="00000000" w:rsidRPr="00000000" w14:paraId="000000F1">
            <w:pPr>
              <w:spacing w:after="10" w:before="10" w:lineRule="auto"/>
              <w:rPr/>
            </w:pPr>
            <w:r w:rsidDel="00000000" w:rsidR="00000000" w:rsidRPr="00000000">
              <w:rPr>
                <w:rFonts w:ascii="Courier New" w:cs="Courier New" w:eastAsia="Courier New" w:hAnsi="Courier New"/>
                <w:rtl w:val="0"/>
              </w:rPr>
              <w:t xml:space="preserve">    ) external view returns (uint256);</w:t>
            </w:r>
            <w:r w:rsidDel="00000000" w:rsidR="00000000" w:rsidRPr="00000000">
              <w:rPr>
                <w:rtl w:val="0"/>
              </w:rPr>
            </w:r>
          </w:p>
          <w:p w:rsidR="00000000" w:rsidDel="00000000" w:rsidP="00000000" w:rsidRDefault="00000000" w:rsidRPr="00000000" w14:paraId="000000F2">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F3">
            <w:pPr>
              <w:spacing w:after="10" w:before="10" w:lineRule="auto"/>
              <w:rPr/>
            </w:pPr>
            <w:r w:rsidDel="00000000" w:rsidR="00000000" w:rsidRPr="00000000">
              <w:rPr>
                <w:rFonts w:ascii="Courier New" w:cs="Courier New" w:eastAsia="Courier New" w:hAnsi="Courier New"/>
                <w:rtl w:val="0"/>
              </w:rPr>
              <w:t xml:space="preserve">    /// @notice Retrieve a specific attestation.</w:t>
            </w:r>
            <w:r w:rsidDel="00000000" w:rsidR="00000000" w:rsidRPr="00000000">
              <w:rPr>
                <w:rtl w:val="0"/>
              </w:rPr>
            </w:r>
          </w:p>
          <w:p w:rsidR="00000000" w:rsidDel="00000000" w:rsidP="00000000" w:rsidRDefault="00000000" w:rsidRPr="00000000" w14:paraId="000000F4">
            <w:pPr>
              <w:spacing w:after="10" w:before="10" w:lineRule="auto"/>
              <w:rPr/>
            </w:pPr>
            <w:r w:rsidDel="00000000" w:rsidR="00000000" w:rsidRPr="00000000">
              <w:rPr>
                <w:rFonts w:ascii="Courier New" w:cs="Courier New" w:eastAsia="Courier New" w:hAnsi="Courier New"/>
                <w:rtl w:val="0"/>
              </w:rPr>
              <w:t xml:space="preserve">    function getAttestation(</w:t>
            </w:r>
            <w:r w:rsidDel="00000000" w:rsidR="00000000" w:rsidRPr="00000000">
              <w:rPr>
                <w:rtl w:val="0"/>
              </w:rPr>
            </w:r>
          </w:p>
          <w:p w:rsidR="00000000" w:rsidDel="00000000" w:rsidP="00000000" w:rsidRDefault="00000000" w:rsidRPr="00000000" w14:paraId="000000F5">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0F6">
            <w:pPr>
              <w:spacing w:after="10" w:before="10" w:lineRule="auto"/>
              <w:rPr/>
            </w:pPr>
            <w:r w:rsidDel="00000000" w:rsidR="00000000" w:rsidRPr="00000000">
              <w:rPr>
                <w:rFonts w:ascii="Courier New" w:cs="Courier New" w:eastAsia="Courier New" w:hAnsi="Courier New"/>
                <w:rtl w:val="0"/>
              </w:rPr>
              <w:t xml:space="preserve">        uint256 snapshotIndex,</w:t>
            </w:r>
            <w:r w:rsidDel="00000000" w:rsidR="00000000" w:rsidRPr="00000000">
              <w:rPr>
                <w:rtl w:val="0"/>
              </w:rPr>
            </w:r>
          </w:p>
          <w:p w:rsidR="00000000" w:rsidDel="00000000" w:rsidP="00000000" w:rsidRDefault="00000000" w:rsidRPr="00000000" w14:paraId="000000F7">
            <w:pPr>
              <w:spacing w:after="10" w:before="10" w:lineRule="auto"/>
              <w:rPr/>
            </w:pPr>
            <w:r w:rsidDel="00000000" w:rsidR="00000000" w:rsidRPr="00000000">
              <w:rPr>
                <w:rFonts w:ascii="Courier New" w:cs="Courier New" w:eastAsia="Courier New" w:hAnsi="Courier New"/>
                <w:rtl w:val="0"/>
              </w:rPr>
              <w:t xml:space="preserve">        uint256 attestationIndex</w:t>
            </w:r>
            <w:r w:rsidDel="00000000" w:rsidR="00000000" w:rsidRPr="00000000">
              <w:rPr>
                <w:rtl w:val="0"/>
              </w:rPr>
            </w:r>
          </w:p>
          <w:p w:rsidR="00000000" w:rsidDel="00000000" w:rsidP="00000000" w:rsidRDefault="00000000" w:rsidRPr="00000000" w14:paraId="000000F8">
            <w:pPr>
              <w:spacing w:after="10" w:before="10" w:lineRule="auto"/>
              <w:rPr/>
            </w:pPr>
            <w:r w:rsidDel="00000000" w:rsidR="00000000" w:rsidRPr="00000000">
              <w:rPr>
                <w:rFonts w:ascii="Courier New" w:cs="Courier New" w:eastAsia="Courier New" w:hAnsi="Courier New"/>
                <w:rtl w:val="0"/>
              </w:rPr>
              <w:t xml:space="preserve">    ) external view returns (Attestation memory);</w:t>
            </w:r>
            <w:r w:rsidDel="00000000" w:rsidR="00000000" w:rsidRPr="00000000">
              <w:rPr>
                <w:rtl w:val="0"/>
              </w:rPr>
            </w:r>
          </w:p>
          <w:p w:rsidR="00000000" w:rsidDel="00000000" w:rsidP="00000000" w:rsidRDefault="00000000" w:rsidRPr="00000000" w14:paraId="000000F9">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FA">
            <w:pPr>
              <w:spacing w:after="10" w:before="10" w:lineRule="auto"/>
              <w:rPr/>
            </w:pPr>
            <w:r w:rsidDel="00000000" w:rsidR="00000000" w:rsidRPr="00000000">
              <w:rPr>
                <w:rFonts w:ascii="Courier New" w:cs="Courier New" w:eastAsia="Courier New" w:hAnsi="Courier New"/>
                <w:rtl w:val="0"/>
              </w:rPr>
              <w:t xml:space="preserve">}</w:t>
            </w:r>
            <w:r w:rsidDel="00000000" w:rsidR="00000000" w:rsidRPr="00000000">
              <w:rPr>
                <w:rtl w:val="0"/>
              </w:rPr>
            </w:r>
          </w:p>
        </w:tc>
      </w:tr>
    </w:tbl>
    <w:p w:rsidR="00000000" w:rsidDel="00000000" w:rsidP="00000000" w:rsidRDefault="00000000" w:rsidRPr="00000000" w14:paraId="000000FB">
      <w:pPr>
        <w:spacing w:before="10" w:lineRule="auto"/>
        <w:rPr/>
      </w:pPr>
      <w:r w:rsidDel="00000000" w:rsidR="00000000" w:rsidRPr="00000000">
        <w:rPr>
          <w:rtl w:val="0"/>
        </w:rPr>
      </w:r>
    </w:p>
    <w:p w:rsidR="00000000" w:rsidDel="00000000" w:rsidP="00000000" w:rsidRDefault="00000000" w:rsidRPr="00000000" w14:paraId="000000FC">
      <w:pPr>
        <w:spacing w:after="60" w:before="60" w:lineRule="auto"/>
        <w:rPr/>
      </w:pPr>
      <w:r w:rsidDel="00000000" w:rsidR="00000000" w:rsidRPr="00000000">
        <w:rPr>
          <w:rtl w:val="0"/>
        </w:rPr>
        <w:t xml:space="preserve">Attestations are append-only. The same attestor MAY submit multiple attestations for the same snapshot. Each attestation is independent; there is no replacement mechanism. An attestor who changes their assessment submits a new attestation that appears alongside the original. Consumers evaluate the attestation history, not just the latest attestation.</w:t>
      </w:r>
    </w:p>
    <w:p w:rsidR="00000000" w:rsidDel="00000000" w:rsidP="00000000" w:rsidRDefault="00000000" w:rsidRPr="00000000" w14:paraId="000000FD">
      <w:pPr>
        <w:spacing w:before="1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ef3c7" w:val="clear"/>
            <w:tcMar>
              <w:top w:w="100.0" w:type="dxa"/>
              <w:left w:w="140.0" w:type="dxa"/>
              <w:bottom w:w="100.0" w:type="dxa"/>
              <w:right w:w="140.0" w:type="dxa"/>
            </w:tcMar>
          </w:tcPr>
          <w:p w:rsidR="00000000" w:rsidDel="00000000" w:rsidP="00000000" w:rsidRDefault="00000000" w:rsidRPr="00000000" w14:paraId="000000FE">
            <w:pPr>
              <w:spacing w:after="40" w:before="40" w:lineRule="auto"/>
              <w:rPr/>
            </w:pPr>
            <w:r w:rsidDel="00000000" w:rsidR="00000000" w:rsidRPr="00000000">
              <w:rPr>
                <w:rtl w:val="0"/>
              </w:rPr>
              <w:t xml:space="preserve">This standard refers to attestors generically, not as "third parties." Nothing at the interface level prevents a reporter from attesting their own snapshot. Implementations operating under regulated frameworks SHOULD restrict attestSnapshot() to credentialed attestors (accredited auditors, licensed verification bodies) and SHOULD enforce attestor != reportedBy if third-party independence is required.</w:t>
            </w:r>
          </w:p>
        </w:tc>
      </w:tr>
    </w:tbl>
    <w:p w:rsidR="00000000" w:rsidDel="00000000" w:rsidP="00000000" w:rsidRDefault="00000000" w:rsidRPr="00000000" w14:paraId="000000FF">
      <w:pPr>
        <w:spacing w:after="80" w:before="200" w:lineRule="auto"/>
        <w:rPr/>
      </w:pPr>
      <w:r w:rsidDel="00000000" w:rsidR="00000000" w:rsidRPr="00000000">
        <w:rPr>
          <w:b w:val="1"/>
          <w:bCs w:val="1"/>
          <w:sz w:val="26"/>
          <w:szCs w:val="26"/>
          <w:rtl w:val="0"/>
        </w:rPr>
        <w:t xml:space="preserve">6. Methodology Versioning Extension</w:t>
      </w:r>
      <w:r w:rsidDel="00000000" w:rsidR="00000000" w:rsidRPr="00000000">
        <w:rPr>
          <w:rtl w:val="0"/>
        </w:rPr>
      </w:r>
    </w:p>
    <w:p w:rsidR="00000000" w:rsidDel="00000000" w:rsidP="00000000" w:rsidRDefault="00000000" w:rsidRPr="00000000" w14:paraId="00000100">
      <w:pPr>
        <w:spacing w:after="60" w:before="60" w:lineRule="auto"/>
        <w:rPr/>
      </w:pPr>
      <w:r w:rsidDel="00000000" w:rsidR="00000000" w:rsidRPr="00000000">
        <w:rPr>
          <w:rtl w:val="0"/>
        </w:rPr>
        <w:t xml:space="preserve">Measurement frameworks evolve. When a framework upgrades, historical data reported under the old framework does not become invalid but needs to be re-contextualized. Implementations that support methodology versioning SHOULD implement the following extension:</w:t>
      </w:r>
    </w:p>
    <w:p w:rsidR="00000000" w:rsidDel="00000000" w:rsidP="00000000" w:rsidRDefault="00000000" w:rsidRPr="00000000" w14:paraId="00000101">
      <w:pPr>
        <w:spacing w:before="1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tcPr>
          <w:p w:rsidR="00000000" w:rsidDel="00000000" w:rsidP="00000000" w:rsidRDefault="00000000" w:rsidRPr="00000000" w14:paraId="00000102">
            <w:pPr>
              <w:spacing w:after="10" w:before="10" w:lineRule="auto"/>
              <w:rPr/>
            </w:pPr>
            <w:r w:rsidDel="00000000" w:rsidR="00000000" w:rsidRPr="00000000">
              <w:rPr>
                <w:rFonts w:ascii="Courier New" w:cs="Courier New" w:eastAsia="Courier New" w:hAnsi="Courier New"/>
                <w:rtl w:val="0"/>
              </w:rPr>
              <w:t xml:space="preserve">interface IMethodologyVersioning {</w:t>
            </w:r>
            <w:r w:rsidDel="00000000" w:rsidR="00000000" w:rsidRPr="00000000">
              <w:rPr>
                <w:rtl w:val="0"/>
              </w:rPr>
            </w:r>
          </w:p>
          <w:p w:rsidR="00000000" w:rsidDel="00000000" w:rsidP="00000000" w:rsidRDefault="00000000" w:rsidRPr="00000000" w14:paraId="00000103">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104">
            <w:pPr>
              <w:spacing w:after="10" w:before="10" w:lineRule="auto"/>
              <w:rPr/>
            </w:pPr>
            <w:r w:rsidDel="00000000" w:rsidR="00000000" w:rsidRPr="00000000">
              <w:rPr>
                <w:rFonts w:ascii="Courier New" w:cs="Courier New" w:eastAsia="Courier New" w:hAnsi="Courier New"/>
                <w:rtl w:val="0"/>
              </w:rPr>
              <w:t xml:space="preserve">    /// @notice Emitted when methodology is superseded.</w:t>
            </w:r>
            <w:r w:rsidDel="00000000" w:rsidR="00000000" w:rsidRPr="00000000">
              <w:rPr>
                <w:rtl w:val="0"/>
              </w:rPr>
            </w:r>
          </w:p>
          <w:p w:rsidR="00000000" w:rsidDel="00000000" w:rsidP="00000000" w:rsidRDefault="00000000" w:rsidRPr="00000000" w14:paraId="00000105">
            <w:pPr>
              <w:spacing w:after="10" w:before="10" w:lineRule="auto"/>
              <w:rPr/>
            </w:pPr>
            <w:r w:rsidDel="00000000" w:rsidR="00000000" w:rsidRPr="00000000">
              <w:rPr>
                <w:rFonts w:ascii="Courier New" w:cs="Courier New" w:eastAsia="Courier New" w:hAnsi="Courier New"/>
                <w:rtl w:val="0"/>
              </w:rPr>
              <w:t xml:space="preserve">    event MethodologySuperseded(</w:t>
            </w:r>
            <w:r w:rsidDel="00000000" w:rsidR="00000000" w:rsidRPr="00000000">
              <w:rPr>
                <w:rtl w:val="0"/>
              </w:rPr>
            </w:r>
          </w:p>
          <w:p w:rsidR="00000000" w:rsidDel="00000000" w:rsidP="00000000" w:rsidRDefault="00000000" w:rsidRPr="00000000" w14:paraId="00000106">
            <w:pPr>
              <w:spacing w:after="10" w:before="10" w:lineRule="auto"/>
              <w:rPr/>
            </w:pPr>
            <w:r w:rsidDel="00000000" w:rsidR="00000000" w:rsidRPr="00000000">
              <w:rPr>
                <w:rFonts w:ascii="Courier New" w:cs="Courier New" w:eastAsia="Courier New" w:hAnsi="Courier New"/>
                <w:rtl w:val="0"/>
              </w:rPr>
              <w:t xml:space="preserve">        bytes32 indexed subjectId,</w:t>
            </w:r>
            <w:r w:rsidDel="00000000" w:rsidR="00000000" w:rsidRPr="00000000">
              <w:rPr>
                <w:rtl w:val="0"/>
              </w:rPr>
            </w:r>
          </w:p>
          <w:p w:rsidR="00000000" w:rsidDel="00000000" w:rsidP="00000000" w:rsidRDefault="00000000" w:rsidRPr="00000000" w14:paraId="00000107">
            <w:pPr>
              <w:spacing w:after="10" w:before="10" w:lineRule="auto"/>
              <w:rPr/>
            </w:pPr>
            <w:r w:rsidDel="00000000" w:rsidR="00000000" w:rsidRPr="00000000">
              <w:rPr>
                <w:rFonts w:ascii="Courier New" w:cs="Courier New" w:eastAsia="Courier New" w:hAnsi="Courier New"/>
                <w:rtl w:val="0"/>
              </w:rPr>
              <w:t xml:space="preserve">        bytes32 indexed indicatorId,</w:t>
            </w:r>
            <w:r w:rsidDel="00000000" w:rsidR="00000000" w:rsidRPr="00000000">
              <w:rPr>
                <w:rtl w:val="0"/>
              </w:rPr>
            </w:r>
          </w:p>
          <w:p w:rsidR="00000000" w:rsidDel="00000000" w:rsidP="00000000" w:rsidRDefault="00000000" w:rsidRPr="00000000" w14:paraId="00000108">
            <w:pPr>
              <w:spacing w:after="10" w:before="10" w:lineRule="auto"/>
              <w:rPr/>
            </w:pPr>
            <w:r w:rsidDel="00000000" w:rsidR="00000000" w:rsidRPr="00000000">
              <w:rPr>
                <w:rFonts w:ascii="Courier New" w:cs="Courier New" w:eastAsia="Courier New" w:hAnsi="Courier New"/>
                <w:rtl w:val="0"/>
              </w:rPr>
              <w:t xml:space="preserve">        bytes32 oldMethodologyHash,</w:t>
            </w:r>
            <w:r w:rsidDel="00000000" w:rsidR="00000000" w:rsidRPr="00000000">
              <w:rPr>
                <w:rtl w:val="0"/>
              </w:rPr>
            </w:r>
          </w:p>
          <w:p w:rsidR="00000000" w:rsidDel="00000000" w:rsidP="00000000" w:rsidRDefault="00000000" w:rsidRPr="00000000" w14:paraId="00000109">
            <w:pPr>
              <w:spacing w:after="10" w:before="10" w:lineRule="auto"/>
              <w:rPr/>
            </w:pPr>
            <w:r w:rsidDel="00000000" w:rsidR="00000000" w:rsidRPr="00000000">
              <w:rPr>
                <w:rFonts w:ascii="Courier New" w:cs="Courier New" w:eastAsia="Courier New" w:hAnsi="Courier New"/>
                <w:rtl w:val="0"/>
              </w:rPr>
              <w:t xml:space="preserve">        bytes32 newMethodologyHash,</w:t>
            </w:r>
            <w:r w:rsidDel="00000000" w:rsidR="00000000" w:rsidRPr="00000000">
              <w:rPr>
                <w:rtl w:val="0"/>
              </w:rPr>
            </w:r>
          </w:p>
          <w:p w:rsidR="00000000" w:rsidDel="00000000" w:rsidP="00000000" w:rsidRDefault="00000000" w:rsidRPr="00000000" w14:paraId="0000010A">
            <w:pPr>
              <w:spacing w:after="10" w:before="10" w:lineRule="auto"/>
              <w:rPr/>
            </w:pPr>
            <w:r w:rsidDel="00000000" w:rsidR="00000000" w:rsidRPr="00000000">
              <w:rPr>
                <w:rFonts w:ascii="Courier New" w:cs="Courier New" w:eastAsia="Courier New" w:hAnsi="Courier New"/>
                <w:rtl w:val="0"/>
              </w:rPr>
              <w:t xml:space="preserve">        uint256 effectiveFromOrdinal</w:t>
            </w:r>
            <w:r w:rsidDel="00000000" w:rsidR="00000000" w:rsidRPr="00000000">
              <w:rPr>
                <w:rtl w:val="0"/>
              </w:rPr>
            </w:r>
          </w:p>
          <w:p w:rsidR="00000000" w:rsidDel="00000000" w:rsidP="00000000" w:rsidRDefault="00000000" w:rsidRPr="00000000" w14:paraId="0000010B">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10C">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10D">
            <w:pPr>
              <w:spacing w:after="10" w:before="10" w:lineRule="auto"/>
              <w:rPr/>
            </w:pPr>
            <w:r w:rsidDel="00000000" w:rsidR="00000000" w:rsidRPr="00000000">
              <w:rPr>
                <w:rFonts w:ascii="Courier New" w:cs="Courier New" w:eastAsia="Courier New" w:hAnsi="Courier New"/>
                <w:rtl w:val="0"/>
              </w:rPr>
              <w:t xml:space="preserve">    /// @notice Supersede methodology for an indicator.</w:t>
            </w:r>
            <w:r w:rsidDel="00000000" w:rsidR="00000000" w:rsidRPr="00000000">
              <w:rPr>
                <w:rtl w:val="0"/>
              </w:rPr>
            </w:r>
          </w:p>
          <w:p w:rsidR="00000000" w:rsidDel="00000000" w:rsidP="00000000" w:rsidRDefault="00000000" w:rsidRPr="00000000" w14:paraId="0000010E">
            <w:pPr>
              <w:spacing w:after="10" w:before="10" w:lineRule="auto"/>
              <w:rPr/>
            </w:pPr>
            <w:r w:rsidDel="00000000" w:rsidR="00000000" w:rsidRPr="00000000">
              <w:rPr>
                <w:rFonts w:ascii="Courier New" w:cs="Courier New" w:eastAsia="Courier New" w:hAnsi="Courier New"/>
                <w:rtl w:val="0"/>
              </w:rPr>
              <w:t xml:space="preserve">    /// @param effectiveFromOrdinal The indicator-specific</w:t>
            </w:r>
            <w:r w:rsidDel="00000000" w:rsidR="00000000" w:rsidRPr="00000000">
              <w:rPr>
                <w:rtl w:val="0"/>
              </w:rPr>
            </w:r>
          </w:p>
          <w:p w:rsidR="00000000" w:rsidDel="00000000" w:rsidP="00000000" w:rsidRDefault="00000000" w:rsidRPr="00000000" w14:paraId="0000010F">
            <w:pPr>
              <w:spacing w:after="10" w:before="10" w:lineRule="auto"/>
              <w:rPr/>
            </w:pPr>
            <w:r w:rsidDel="00000000" w:rsidR="00000000" w:rsidRPr="00000000">
              <w:rPr>
                <w:rFonts w:ascii="Courier New" w:cs="Courier New" w:eastAsia="Courier New" w:hAnsi="Courier New"/>
                <w:rtl w:val="0"/>
              </w:rPr>
              <w:t xml:space="preserve">    ///        ordinal from which the new methodology applies.</w:t>
            </w:r>
            <w:r w:rsidDel="00000000" w:rsidR="00000000" w:rsidRPr="00000000">
              <w:rPr>
                <w:rtl w:val="0"/>
              </w:rPr>
            </w:r>
          </w:p>
          <w:p w:rsidR="00000000" w:rsidDel="00000000" w:rsidP="00000000" w:rsidRDefault="00000000" w:rsidRPr="00000000" w14:paraId="00000110">
            <w:pPr>
              <w:spacing w:after="10" w:before="10" w:lineRule="auto"/>
              <w:rPr/>
            </w:pPr>
            <w:r w:rsidDel="00000000" w:rsidR="00000000" w:rsidRPr="00000000">
              <w:rPr>
                <w:rFonts w:ascii="Courier New" w:cs="Courier New" w:eastAsia="Courier New" w:hAnsi="Courier New"/>
                <w:rtl w:val="0"/>
              </w:rPr>
              <w:t xml:space="preserve">    ///        Must be &gt;= current indicatorSnapshotCount</w:t>
            </w:r>
            <w:r w:rsidDel="00000000" w:rsidR="00000000" w:rsidRPr="00000000">
              <w:rPr>
                <w:rtl w:val="0"/>
              </w:rPr>
            </w:r>
          </w:p>
          <w:p w:rsidR="00000000" w:rsidDel="00000000" w:rsidP="00000000" w:rsidRDefault="00000000" w:rsidRPr="00000000" w14:paraId="00000111">
            <w:pPr>
              <w:spacing w:after="10" w:before="10" w:lineRule="auto"/>
              <w:rPr/>
            </w:pPr>
            <w:r w:rsidDel="00000000" w:rsidR="00000000" w:rsidRPr="00000000">
              <w:rPr>
                <w:rFonts w:ascii="Courier New" w:cs="Courier New" w:eastAsia="Courier New" w:hAnsi="Courier New"/>
                <w:rtl w:val="0"/>
              </w:rPr>
              <w:t xml:space="preserve">    ///        (future-only).</w:t>
            </w:r>
            <w:r w:rsidDel="00000000" w:rsidR="00000000" w:rsidRPr="00000000">
              <w:rPr>
                <w:rtl w:val="0"/>
              </w:rPr>
            </w:r>
          </w:p>
          <w:p w:rsidR="00000000" w:rsidDel="00000000" w:rsidP="00000000" w:rsidRDefault="00000000" w:rsidRPr="00000000" w14:paraId="00000112">
            <w:pPr>
              <w:spacing w:after="10" w:before="10" w:lineRule="auto"/>
              <w:rPr/>
            </w:pPr>
            <w:r w:rsidDel="00000000" w:rsidR="00000000" w:rsidRPr="00000000">
              <w:rPr>
                <w:rFonts w:ascii="Courier New" w:cs="Courier New" w:eastAsia="Courier New" w:hAnsi="Courier New"/>
                <w:rtl w:val="0"/>
              </w:rPr>
              <w:t xml:space="preserve">    function supersedeMethodology(</w:t>
            </w:r>
            <w:r w:rsidDel="00000000" w:rsidR="00000000" w:rsidRPr="00000000">
              <w:rPr>
                <w:rtl w:val="0"/>
              </w:rPr>
            </w:r>
          </w:p>
          <w:p w:rsidR="00000000" w:rsidDel="00000000" w:rsidP="00000000" w:rsidRDefault="00000000" w:rsidRPr="00000000" w14:paraId="00000113">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114">
            <w:pPr>
              <w:spacing w:after="10" w:before="10" w:lineRule="auto"/>
              <w:rPr/>
            </w:pPr>
            <w:r w:rsidDel="00000000" w:rsidR="00000000" w:rsidRPr="00000000">
              <w:rPr>
                <w:rFonts w:ascii="Courier New" w:cs="Courier New" w:eastAsia="Courier New" w:hAnsi="Courier New"/>
                <w:rtl w:val="0"/>
              </w:rPr>
              <w:t xml:space="preserve">        bytes32 indicatorId,</w:t>
            </w:r>
            <w:r w:rsidDel="00000000" w:rsidR="00000000" w:rsidRPr="00000000">
              <w:rPr>
                <w:rtl w:val="0"/>
              </w:rPr>
            </w:r>
          </w:p>
          <w:p w:rsidR="00000000" w:rsidDel="00000000" w:rsidP="00000000" w:rsidRDefault="00000000" w:rsidRPr="00000000" w14:paraId="00000115">
            <w:pPr>
              <w:spacing w:after="10" w:before="10" w:lineRule="auto"/>
              <w:rPr/>
            </w:pPr>
            <w:r w:rsidDel="00000000" w:rsidR="00000000" w:rsidRPr="00000000">
              <w:rPr>
                <w:rFonts w:ascii="Courier New" w:cs="Courier New" w:eastAsia="Courier New" w:hAnsi="Courier New"/>
                <w:rtl w:val="0"/>
              </w:rPr>
              <w:t xml:space="preserve">        bytes32 oldMethodologyHash,</w:t>
            </w:r>
            <w:r w:rsidDel="00000000" w:rsidR="00000000" w:rsidRPr="00000000">
              <w:rPr>
                <w:rtl w:val="0"/>
              </w:rPr>
            </w:r>
          </w:p>
          <w:p w:rsidR="00000000" w:rsidDel="00000000" w:rsidP="00000000" w:rsidRDefault="00000000" w:rsidRPr="00000000" w14:paraId="00000116">
            <w:pPr>
              <w:spacing w:after="10" w:before="10" w:lineRule="auto"/>
              <w:rPr/>
            </w:pPr>
            <w:r w:rsidDel="00000000" w:rsidR="00000000" w:rsidRPr="00000000">
              <w:rPr>
                <w:rFonts w:ascii="Courier New" w:cs="Courier New" w:eastAsia="Courier New" w:hAnsi="Courier New"/>
                <w:rtl w:val="0"/>
              </w:rPr>
              <w:t xml:space="preserve">        bytes32 newMethodologyHash,</w:t>
            </w:r>
            <w:r w:rsidDel="00000000" w:rsidR="00000000" w:rsidRPr="00000000">
              <w:rPr>
                <w:rtl w:val="0"/>
              </w:rPr>
            </w:r>
          </w:p>
          <w:p w:rsidR="00000000" w:rsidDel="00000000" w:rsidP="00000000" w:rsidRDefault="00000000" w:rsidRPr="00000000" w14:paraId="00000117">
            <w:pPr>
              <w:spacing w:after="10" w:before="10" w:lineRule="auto"/>
              <w:rPr/>
            </w:pPr>
            <w:r w:rsidDel="00000000" w:rsidR="00000000" w:rsidRPr="00000000">
              <w:rPr>
                <w:rFonts w:ascii="Courier New" w:cs="Courier New" w:eastAsia="Courier New" w:hAnsi="Courier New"/>
                <w:rtl w:val="0"/>
              </w:rPr>
              <w:t xml:space="preserve">        string  calldata newMethodologyURI,</w:t>
            </w:r>
            <w:r w:rsidDel="00000000" w:rsidR="00000000" w:rsidRPr="00000000">
              <w:rPr>
                <w:rtl w:val="0"/>
              </w:rPr>
            </w:r>
          </w:p>
          <w:p w:rsidR="00000000" w:rsidDel="00000000" w:rsidP="00000000" w:rsidRDefault="00000000" w:rsidRPr="00000000" w14:paraId="00000118">
            <w:pPr>
              <w:spacing w:after="10" w:before="10" w:lineRule="auto"/>
              <w:rPr/>
            </w:pPr>
            <w:r w:rsidDel="00000000" w:rsidR="00000000" w:rsidRPr="00000000">
              <w:rPr>
                <w:rFonts w:ascii="Courier New" w:cs="Courier New" w:eastAsia="Courier New" w:hAnsi="Courier New"/>
                <w:rtl w:val="0"/>
              </w:rPr>
              <w:t xml:space="preserve">        uint256 effectiveFromOrdinal</w:t>
            </w:r>
            <w:r w:rsidDel="00000000" w:rsidR="00000000" w:rsidRPr="00000000">
              <w:rPr>
                <w:rtl w:val="0"/>
              </w:rPr>
            </w:r>
          </w:p>
          <w:p w:rsidR="00000000" w:rsidDel="00000000" w:rsidP="00000000" w:rsidRDefault="00000000" w:rsidRPr="00000000" w14:paraId="00000119">
            <w:pPr>
              <w:spacing w:after="10" w:before="10" w:lineRule="auto"/>
              <w:rPr/>
            </w:pPr>
            <w:r w:rsidDel="00000000" w:rsidR="00000000" w:rsidRPr="00000000">
              <w:rPr>
                <w:rFonts w:ascii="Courier New" w:cs="Courier New" w:eastAsia="Courier New" w:hAnsi="Courier New"/>
                <w:rtl w:val="0"/>
              </w:rPr>
              <w:t xml:space="preserve">    ) external;</w:t>
            </w:r>
            <w:r w:rsidDel="00000000" w:rsidR="00000000" w:rsidRPr="00000000">
              <w:rPr>
                <w:rtl w:val="0"/>
              </w:rPr>
            </w:r>
          </w:p>
          <w:p w:rsidR="00000000" w:rsidDel="00000000" w:rsidP="00000000" w:rsidRDefault="00000000" w:rsidRPr="00000000" w14:paraId="0000011A">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11B">
            <w:pPr>
              <w:spacing w:after="10" w:before="10" w:lineRule="auto"/>
              <w:rPr/>
            </w:pPr>
            <w:r w:rsidDel="00000000" w:rsidR="00000000" w:rsidRPr="00000000">
              <w:rPr>
                <w:rFonts w:ascii="Courier New" w:cs="Courier New" w:eastAsia="Courier New" w:hAnsi="Courier New"/>
                <w:rtl w:val="0"/>
              </w:rPr>
              <w:t xml:space="preserve">    /// @notice Get the active methodology.</w:t>
            </w:r>
            <w:r w:rsidDel="00000000" w:rsidR="00000000" w:rsidRPr="00000000">
              <w:rPr>
                <w:rtl w:val="0"/>
              </w:rPr>
            </w:r>
          </w:p>
          <w:p w:rsidR="00000000" w:rsidDel="00000000" w:rsidP="00000000" w:rsidRDefault="00000000" w:rsidRPr="00000000" w14:paraId="0000011C">
            <w:pPr>
              <w:spacing w:after="10" w:before="10" w:lineRule="auto"/>
              <w:rPr/>
            </w:pPr>
            <w:r w:rsidDel="00000000" w:rsidR="00000000" w:rsidRPr="00000000">
              <w:rPr>
                <w:rFonts w:ascii="Courier New" w:cs="Courier New" w:eastAsia="Courier New" w:hAnsi="Courier New"/>
                <w:rtl w:val="0"/>
              </w:rPr>
              <w:t xml:space="preserve">    function activeMethodology(</w:t>
            </w:r>
            <w:r w:rsidDel="00000000" w:rsidR="00000000" w:rsidRPr="00000000">
              <w:rPr>
                <w:rtl w:val="0"/>
              </w:rPr>
            </w:r>
          </w:p>
          <w:p w:rsidR="00000000" w:rsidDel="00000000" w:rsidP="00000000" w:rsidRDefault="00000000" w:rsidRPr="00000000" w14:paraId="0000011D">
            <w:pPr>
              <w:spacing w:after="10" w:before="10" w:lineRule="auto"/>
              <w:rPr/>
            </w:pPr>
            <w:r w:rsidDel="00000000" w:rsidR="00000000" w:rsidRPr="00000000">
              <w:rPr>
                <w:rFonts w:ascii="Courier New" w:cs="Courier New" w:eastAsia="Courier New" w:hAnsi="Courier New"/>
                <w:rtl w:val="0"/>
              </w:rPr>
              <w:t xml:space="preserve">        bytes32 subjectId,</w:t>
            </w:r>
            <w:r w:rsidDel="00000000" w:rsidR="00000000" w:rsidRPr="00000000">
              <w:rPr>
                <w:rtl w:val="0"/>
              </w:rPr>
            </w:r>
          </w:p>
          <w:p w:rsidR="00000000" w:rsidDel="00000000" w:rsidP="00000000" w:rsidRDefault="00000000" w:rsidRPr="00000000" w14:paraId="0000011E">
            <w:pPr>
              <w:spacing w:after="10" w:before="10" w:lineRule="auto"/>
              <w:rPr/>
            </w:pPr>
            <w:r w:rsidDel="00000000" w:rsidR="00000000" w:rsidRPr="00000000">
              <w:rPr>
                <w:rFonts w:ascii="Courier New" w:cs="Courier New" w:eastAsia="Courier New" w:hAnsi="Courier New"/>
                <w:rtl w:val="0"/>
              </w:rPr>
              <w:t xml:space="preserve">        bytes32 indicatorId</w:t>
            </w:r>
            <w:r w:rsidDel="00000000" w:rsidR="00000000" w:rsidRPr="00000000">
              <w:rPr>
                <w:rtl w:val="0"/>
              </w:rPr>
            </w:r>
          </w:p>
          <w:p w:rsidR="00000000" w:rsidDel="00000000" w:rsidP="00000000" w:rsidRDefault="00000000" w:rsidRPr="00000000" w14:paraId="0000011F">
            <w:pPr>
              <w:spacing w:after="10" w:before="10" w:lineRule="auto"/>
              <w:rPr/>
            </w:pPr>
            <w:r w:rsidDel="00000000" w:rsidR="00000000" w:rsidRPr="00000000">
              <w:rPr>
                <w:rFonts w:ascii="Courier New" w:cs="Courier New" w:eastAsia="Courier New" w:hAnsi="Courier New"/>
                <w:rtl w:val="0"/>
              </w:rPr>
              <w:t xml:space="preserve">    ) external view returns (</w:t>
            </w:r>
            <w:r w:rsidDel="00000000" w:rsidR="00000000" w:rsidRPr="00000000">
              <w:rPr>
                <w:rtl w:val="0"/>
              </w:rPr>
            </w:r>
          </w:p>
          <w:p w:rsidR="00000000" w:rsidDel="00000000" w:rsidP="00000000" w:rsidRDefault="00000000" w:rsidRPr="00000000" w14:paraId="00000120">
            <w:pPr>
              <w:spacing w:after="10" w:before="10" w:lineRule="auto"/>
              <w:rPr/>
            </w:pPr>
            <w:r w:rsidDel="00000000" w:rsidR="00000000" w:rsidRPr="00000000">
              <w:rPr>
                <w:rFonts w:ascii="Courier New" w:cs="Courier New" w:eastAsia="Courier New" w:hAnsi="Courier New"/>
                <w:rtl w:val="0"/>
              </w:rPr>
              <w:t xml:space="preserve">        bytes32 methodologyHash,</w:t>
            </w:r>
            <w:r w:rsidDel="00000000" w:rsidR="00000000" w:rsidRPr="00000000">
              <w:rPr>
                <w:rtl w:val="0"/>
              </w:rPr>
            </w:r>
          </w:p>
          <w:p w:rsidR="00000000" w:rsidDel="00000000" w:rsidP="00000000" w:rsidRDefault="00000000" w:rsidRPr="00000000" w14:paraId="00000121">
            <w:pPr>
              <w:spacing w:after="10" w:before="10" w:lineRule="auto"/>
              <w:rPr/>
            </w:pPr>
            <w:r w:rsidDel="00000000" w:rsidR="00000000" w:rsidRPr="00000000">
              <w:rPr>
                <w:rFonts w:ascii="Courier New" w:cs="Courier New" w:eastAsia="Courier New" w:hAnsi="Courier New"/>
                <w:rtl w:val="0"/>
              </w:rPr>
              <w:t xml:space="preserve">        string memory methodologyURI</w:t>
            </w:r>
            <w:r w:rsidDel="00000000" w:rsidR="00000000" w:rsidRPr="00000000">
              <w:rPr>
                <w:rtl w:val="0"/>
              </w:rPr>
            </w:r>
          </w:p>
          <w:p w:rsidR="00000000" w:rsidDel="00000000" w:rsidP="00000000" w:rsidRDefault="00000000" w:rsidRPr="00000000" w14:paraId="00000122">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123">
            <w:pPr>
              <w:spacing w:after="10" w:before="10" w:lineRule="auto"/>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124">
            <w:pPr>
              <w:spacing w:after="10" w:before="10" w:lineRule="auto"/>
              <w:rPr/>
            </w:pPr>
            <w:r w:rsidDel="00000000" w:rsidR="00000000" w:rsidRPr="00000000">
              <w:rPr>
                <w:rFonts w:ascii="Courier New" w:cs="Courier New" w:eastAsia="Courier New" w:hAnsi="Courier New"/>
                <w:rtl w:val="0"/>
              </w:rPr>
              <w:t xml:space="preserve">}</w:t>
            </w:r>
            <w:r w:rsidDel="00000000" w:rsidR="00000000" w:rsidRPr="00000000">
              <w:rPr>
                <w:rtl w:val="0"/>
              </w:rPr>
            </w:r>
          </w:p>
        </w:tc>
      </w:tr>
    </w:tbl>
    <w:p w:rsidR="00000000" w:rsidDel="00000000" w:rsidP="00000000" w:rsidRDefault="00000000" w:rsidRPr="00000000" w14:paraId="00000125">
      <w:pPr>
        <w:spacing w:before="10" w:lineRule="auto"/>
        <w:rPr/>
      </w:pPr>
      <w:r w:rsidDel="00000000" w:rsidR="00000000" w:rsidRPr="00000000">
        <w:rPr>
          <w:rtl w:val="0"/>
        </w:rPr>
      </w:r>
    </w:p>
    <w:p w:rsidR="00000000" w:rsidDel="00000000" w:rsidP="00000000" w:rsidRDefault="00000000" w:rsidRPr="00000000" w14:paraId="00000126">
      <w:pPr>
        <w:spacing w:after="60" w:before="160" w:lineRule="auto"/>
        <w:rPr/>
      </w:pPr>
      <w:r w:rsidDel="00000000" w:rsidR="00000000" w:rsidRPr="00000000">
        <w:rPr>
          <w:b w:val="1"/>
          <w:bCs w:val="1"/>
          <w:sz w:val="22"/>
          <w:szCs w:val="22"/>
          <w:rtl w:val="0"/>
        </w:rPr>
        <w:t xml:space="preserve">6.1 Initialization</w:t>
      </w:r>
      <w:r w:rsidDel="00000000" w:rsidR="00000000" w:rsidRPr="00000000">
        <w:rPr>
          <w:rtl w:val="0"/>
        </w:rPr>
      </w:r>
    </w:p>
    <w:p w:rsidR="00000000" w:rsidDel="00000000" w:rsidP="00000000" w:rsidRDefault="00000000" w:rsidRPr="00000000" w14:paraId="00000127">
      <w:pPr>
        <w:spacing w:after="60" w:before="60" w:lineRule="auto"/>
        <w:rPr/>
      </w:pPr>
      <w:r w:rsidDel="00000000" w:rsidR="00000000" w:rsidRPr="00000000">
        <w:rPr>
          <w:rtl w:val="0"/>
        </w:rPr>
        <w:t xml:space="preserve">The first snapshot recorded for a (subjectId, indicatorId) pair initializes the active methodology. Subsequent snapshots for the same pair MUST use the active methodology unless a supersession has been recorded for the current ordinal.</w:t>
      </w:r>
    </w:p>
    <w:p w:rsidR="00000000" w:rsidDel="00000000" w:rsidP="00000000" w:rsidRDefault="00000000" w:rsidRPr="00000000" w14:paraId="00000128">
      <w:pPr>
        <w:spacing w:after="60" w:before="160" w:lineRule="auto"/>
        <w:rPr/>
      </w:pPr>
      <w:r w:rsidDel="00000000" w:rsidR="00000000" w:rsidRPr="00000000">
        <w:rPr>
          <w:b w:val="1"/>
          <w:bCs w:val="1"/>
          <w:sz w:val="22"/>
          <w:szCs w:val="22"/>
          <w:rtl w:val="0"/>
        </w:rPr>
        <w:t xml:space="preserve">6.2 Future-only supersession</w:t>
      </w:r>
      <w:r w:rsidDel="00000000" w:rsidR="00000000" w:rsidRPr="00000000">
        <w:rPr>
          <w:rtl w:val="0"/>
        </w:rPr>
      </w:r>
    </w:p>
    <w:p w:rsidR="00000000" w:rsidDel="00000000" w:rsidP="00000000" w:rsidRDefault="00000000" w:rsidRPr="00000000" w14:paraId="00000129">
      <w:pPr>
        <w:spacing w:after="60" w:before="60" w:lineRule="auto"/>
        <w:rPr/>
      </w:pPr>
      <w:r w:rsidDel="00000000" w:rsidR="00000000" w:rsidRPr="00000000">
        <w:rPr>
          <w:rtl w:val="0"/>
        </w:rPr>
        <w:t xml:space="preserve">Methodology supersession is future-only. effectiveFromOrdinal MUST be &gt;= the current indicatorSnapshotCount for that (subjectId, indicatorId) pair. Existing snapshots retain their original methodologyHash immutably. If historical values need recalculation under a new methodology, they MUST be submitted as new correction snapshots with the new methodologyHash, not as retroactive changes to existing records.</w:t>
      </w:r>
    </w:p>
    <w:p w:rsidR="00000000" w:rsidDel="00000000" w:rsidP="00000000" w:rsidRDefault="00000000" w:rsidRPr="00000000" w14:paraId="0000012A">
      <w:pPr>
        <w:spacing w:after="60" w:before="160" w:lineRule="auto"/>
        <w:rPr/>
      </w:pPr>
      <w:r w:rsidDel="00000000" w:rsidR="00000000" w:rsidRPr="00000000">
        <w:rPr>
          <w:b w:val="1"/>
          <w:bCs w:val="1"/>
          <w:sz w:val="22"/>
          <w:szCs w:val="22"/>
          <w:rtl w:val="0"/>
        </w:rPr>
        <w:t xml:space="preserve">6.3 Methodology hash derivation</w:t>
      </w:r>
      <w:r w:rsidDel="00000000" w:rsidR="00000000" w:rsidRPr="00000000">
        <w:rPr>
          <w:rtl w:val="0"/>
        </w:rPr>
      </w:r>
    </w:p>
    <w:p w:rsidR="00000000" w:rsidDel="00000000" w:rsidP="00000000" w:rsidRDefault="00000000" w:rsidRPr="00000000" w14:paraId="0000012B">
      <w:pPr>
        <w:spacing w:after="60" w:before="60" w:lineRule="auto"/>
        <w:rPr/>
      </w:pPr>
      <w:r w:rsidDel="00000000" w:rsidR="00000000" w:rsidRPr="00000000">
        <w:rPr>
          <w:rtl w:val="0"/>
        </w:rPr>
        <w:t xml:space="preserve">The methodologyHash MUST be keccak256 of the raw methodology document bytes. If a deterministic document hashing standard is used, this SHOULD be documented in the methodologyURI metadata. Verifiers MUST be able to determine the hashing method used.</w:t>
      </w:r>
    </w:p>
    <w:p w:rsidR="00000000" w:rsidDel="00000000" w:rsidP="00000000" w:rsidRDefault="00000000" w:rsidRPr="00000000" w14:paraId="0000012C">
      <w:pPr>
        <w:spacing w:after="80" w:before="200" w:lineRule="auto"/>
        <w:rPr/>
      </w:pPr>
      <w:r w:rsidDel="00000000" w:rsidR="00000000" w:rsidRPr="00000000">
        <w:rPr>
          <w:b w:val="1"/>
          <w:bCs w:val="1"/>
          <w:sz w:val="26"/>
          <w:szCs w:val="26"/>
          <w:rtl w:val="0"/>
        </w:rPr>
        <w:t xml:space="preserve">7. Append-Only Semantics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ef3c7" w:val="clear"/>
            <w:tcMar>
              <w:top w:w="100.0" w:type="dxa"/>
              <w:left w:w="140.0" w:type="dxa"/>
              <w:bottom w:w="100.0" w:type="dxa"/>
              <w:right w:w="140.0" w:type="dxa"/>
            </w:tcMar>
          </w:tcPr>
          <w:p w:rsidR="00000000" w:rsidDel="00000000" w:rsidP="00000000" w:rsidRDefault="00000000" w:rsidRPr="00000000" w14:paraId="0000012D">
            <w:pPr>
              <w:spacing w:after="40" w:before="40" w:lineRule="auto"/>
              <w:rPr/>
            </w:pPr>
            <w:r w:rsidDel="00000000" w:rsidR="00000000" w:rsidRPr="00000000">
              <w:rPr>
                <w:rtl w:val="0"/>
              </w:rPr>
              <w:t xml:space="preserve">A compliant contract MUST enforce the following invariants:</w:t>
            </w:r>
          </w:p>
          <w:p w:rsidR="00000000" w:rsidDel="00000000" w:rsidP="00000000" w:rsidRDefault="00000000" w:rsidRPr="00000000" w14:paraId="0000012E">
            <w:pPr>
              <w:spacing w:after="40" w:before="40" w:lineRule="auto"/>
              <w:rPr/>
            </w:pPr>
            <w:r w:rsidDel="00000000" w:rsidR="00000000" w:rsidRPr="00000000">
              <w:rPr>
                <w:b w:val="1"/>
                <w:bCs w:val="1"/>
                <w:rtl w:val="0"/>
              </w:rPr>
              <w:t xml:space="preserve">1. </w:t>
            </w:r>
            <w:r w:rsidDel="00000000" w:rsidR="00000000" w:rsidRPr="00000000">
              <w:rPr>
                <w:rtl w:val="0"/>
              </w:rPr>
              <w:t xml:space="preserve">Snapshots are immutable. Once recorded, a snapshot's fields (except correctedByIndex) MUST NOT be changeable.</w:t>
            </w:r>
          </w:p>
          <w:p w:rsidR="00000000" w:rsidDel="00000000" w:rsidP="00000000" w:rsidRDefault="00000000" w:rsidRPr="00000000" w14:paraId="0000012F">
            <w:pPr>
              <w:spacing w:after="40" w:before="40" w:lineRule="auto"/>
              <w:rPr/>
            </w:pPr>
            <w:r w:rsidDel="00000000" w:rsidR="00000000" w:rsidRPr="00000000">
              <w:rPr>
                <w:b w:val="1"/>
                <w:bCs w:val="1"/>
                <w:rtl w:val="0"/>
              </w:rPr>
              <w:t xml:space="preserve">2. </w:t>
            </w:r>
            <w:r w:rsidDel="00000000" w:rsidR="00000000" w:rsidRPr="00000000">
              <w:rPr>
                <w:rtl w:val="0"/>
              </w:rPr>
              <w:t xml:space="preserve">Snapshots are non-deletable.</w:t>
            </w:r>
          </w:p>
          <w:p w:rsidR="00000000" w:rsidDel="00000000" w:rsidP="00000000" w:rsidRDefault="00000000" w:rsidRPr="00000000" w14:paraId="00000130">
            <w:pPr>
              <w:spacing w:after="40" w:before="40" w:lineRule="auto"/>
              <w:rPr/>
            </w:pPr>
            <w:r w:rsidDel="00000000" w:rsidR="00000000" w:rsidRPr="00000000">
              <w:rPr>
                <w:b w:val="1"/>
                <w:bCs w:val="1"/>
                <w:rtl w:val="0"/>
              </w:rPr>
              <w:t xml:space="preserve">3. </w:t>
            </w:r>
            <w:r w:rsidDel="00000000" w:rsidR="00000000" w:rsidRPr="00000000">
              <w:rPr>
                <w:rtl w:val="0"/>
              </w:rPr>
              <w:t xml:space="preserve">Corrections are additive, linked, and fork-free. Each snapshot can be corrected at most once.</w:t>
            </w:r>
          </w:p>
          <w:p w:rsidR="00000000" w:rsidDel="00000000" w:rsidP="00000000" w:rsidRDefault="00000000" w:rsidRPr="00000000" w14:paraId="00000131">
            <w:pPr>
              <w:spacing w:after="40" w:before="40" w:lineRule="auto"/>
              <w:rPr/>
            </w:pPr>
            <w:r w:rsidDel="00000000" w:rsidR="00000000" w:rsidRPr="00000000">
              <w:rPr>
                <w:b w:val="1"/>
                <w:bCs w:val="1"/>
                <w:rtl w:val="0"/>
              </w:rPr>
              <w:t xml:space="preserve">4. </w:t>
            </w:r>
            <w:r w:rsidDel="00000000" w:rsidR="00000000" w:rsidRPr="00000000">
              <w:rPr>
                <w:rtl w:val="0"/>
              </w:rPr>
              <w:t xml:space="preserve">Attestations are immutable and append-only.</w:t>
            </w:r>
          </w:p>
          <w:p w:rsidR="00000000" w:rsidDel="00000000" w:rsidP="00000000" w:rsidRDefault="00000000" w:rsidRPr="00000000" w14:paraId="00000132">
            <w:pPr>
              <w:spacing w:after="40" w:before="40" w:lineRule="auto"/>
              <w:rPr/>
            </w:pPr>
            <w:r w:rsidDel="00000000" w:rsidR="00000000" w:rsidRPr="00000000">
              <w:rPr>
                <w:b w:val="1"/>
                <w:bCs w:val="1"/>
                <w:rtl w:val="0"/>
              </w:rPr>
              <w:t xml:space="preserve">5. </w:t>
            </w:r>
            <w:r w:rsidDel="00000000" w:rsidR="00000000" w:rsidRPr="00000000">
              <w:rPr>
                <w:rtl w:val="0"/>
              </w:rPr>
              <w:t xml:space="preserve">Methodology supersessions are immutable and future-only.</w:t>
            </w:r>
          </w:p>
        </w:tc>
      </w:tr>
    </w:tbl>
    <w:p w:rsidR="00000000" w:rsidDel="00000000" w:rsidP="00000000" w:rsidRDefault="00000000" w:rsidRPr="00000000" w14:paraId="00000133">
      <w:pPr>
        <w:spacing w:after="80" w:before="200" w:lineRule="auto"/>
        <w:rPr/>
      </w:pPr>
      <w:r w:rsidDel="00000000" w:rsidR="00000000" w:rsidRPr="00000000">
        <w:rPr>
          <w:b w:val="1"/>
          <w:bCs w:val="1"/>
          <w:sz w:val="26"/>
          <w:szCs w:val="26"/>
          <w:rtl w:val="0"/>
        </w:rPr>
        <w:t xml:space="preserve">8. Definitions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34">
            <w:pPr>
              <w:rPr/>
            </w:pPr>
            <w:r w:rsidDel="00000000" w:rsidR="00000000" w:rsidRPr="00000000">
              <w:rPr>
                <w:b w:val="1"/>
                <w:bCs w:val="1"/>
                <w:rtl w:val="0"/>
              </w:rPr>
              <w:t xml:space="preserve">Term</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35">
            <w:pP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6">
            <w:pPr>
              <w:rPr/>
            </w:pPr>
            <w:r w:rsidDel="00000000" w:rsidR="00000000" w:rsidRPr="00000000">
              <w:rPr>
                <w:rtl w:val="0"/>
              </w:rPr>
              <w:t xml:space="preserve">Indicator</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7">
            <w:pPr>
              <w:rPr/>
            </w:pPr>
            <w:r w:rsidDel="00000000" w:rsidR="00000000" w:rsidRPr="00000000">
              <w:rPr>
                <w:rtl w:val="0"/>
              </w:rPr>
              <w:t xml:space="preserve">A named quantity being measured, identified by a domain-separated bytes32 identifier.</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8">
            <w:pPr>
              <w:rPr/>
            </w:pPr>
            <w:r w:rsidDel="00000000" w:rsidR="00000000" w:rsidRPr="00000000">
              <w:rPr>
                <w:rtl w:val="0"/>
              </w:rPr>
              <w:t xml:space="preserve">Snapshot</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9">
            <w:pPr>
              <w:rPr/>
            </w:pPr>
            <w:r w:rsidDel="00000000" w:rsidR="00000000" w:rsidRPr="00000000">
              <w:rPr>
                <w:rtl w:val="0"/>
              </w:rPr>
              <w:t xml:space="preserve">A single recorded measurement of an indicator for a specific subject and time period.</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A">
            <w:pPr>
              <w:rPr/>
            </w:pPr>
            <w:r w:rsidDel="00000000" w:rsidR="00000000" w:rsidRPr="00000000">
              <w:rPr>
                <w:rtl w:val="0"/>
              </w:rPr>
              <w:t xml:space="preserve">Correction Chain</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B">
            <w:pPr>
              <w:rPr/>
            </w:pPr>
            <w:r w:rsidDel="00000000" w:rsidR="00000000" w:rsidRPr="00000000">
              <w:rPr>
                <w:rtl w:val="0"/>
              </w:rPr>
              <w:t xml:space="preserve">A linear sequence of snapshots linked by correctsIndex/correctedByIndex, with fork prevention.</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C">
            <w:pPr>
              <w:rPr/>
            </w:pPr>
            <w:r w:rsidDel="00000000" w:rsidR="00000000" w:rsidRPr="00000000">
              <w:rPr>
                <w:rtl w:val="0"/>
              </w:rPr>
              <w:t xml:space="preserve">Terminal Snapshot</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D">
            <w:pPr>
              <w:rPr/>
            </w:pPr>
            <w:r w:rsidDel="00000000" w:rsidR="00000000" w:rsidRPr="00000000">
              <w:rPr>
                <w:rtl w:val="0"/>
              </w:rPr>
              <w:t xml:space="preserve">The last snapshot in a correction chain (correctedByIndex = 0). Represents the current best value.</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E">
            <w:pPr>
              <w:rPr/>
            </w:pPr>
            <w:r w:rsidDel="00000000" w:rsidR="00000000" w:rsidRPr="00000000">
              <w:rPr>
                <w:rtl w:val="0"/>
              </w:rPr>
              <w:t xml:space="preserve">Attestor</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F">
            <w:pPr>
              <w:rPr/>
            </w:pPr>
            <w:r w:rsidDel="00000000" w:rsidR="00000000" w:rsidRPr="00000000">
              <w:rPr>
                <w:rtl w:val="0"/>
              </w:rPr>
              <w:t xml:space="preserve">A party that endorses or disputes a reported snapshot.</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0">
            <w:pPr>
              <w:rPr/>
            </w:pPr>
            <w:r w:rsidDel="00000000" w:rsidR="00000000" w:rsidRPr="00000000">
              <w:rPr>
                <w:rtl w:val="0"/>
              </w:rPr>
              <w:t xml:space="preserve">Methodology</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1">
            <w:pPr>
              <w:rPr/>
            </w:pPr>
            <w:r w:rsidDel="00000000" w:rsidR="00000000" w:rsidRPr="00000000">
              <w:rPr>
                <w:rtl w:val="0"/>
              </w:rPr>
              <w:t xml:space="preserve">The documented process used to measure or calculate the reported value.</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2">
            <w:pPr>
              <w:rPr/>
            </w:pPr>
            <w:r w:rsidDel="00000000" w:rsidR="00000000" w:rsidRPr="00000000">
              <w:rPr>
                <w:rtl w:val="0"/>
              </w:rPr>
              <w:t xml:space="preserve">Measurement Period</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3">
            <w:pPr>
              <w:rPr/>
            </w:pPr>
            <w:r w:rsidDel="00000000" w:rsidR="00000000" w:rsidRPr="00000000">
              <w:rPr>
                <w:rtl w:val="0"/>
              </w:rPr>
              <w:t xml:space="preserve">A half-open interval [periodStart, periodEnd) over which the value was measured.</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4">
            <w:pPr>
              <w:rPr/>
            </w:pPr>
            <w:r w:rsidDel="00000000" w:rsidR="00000000" w:rsidRPr="00000000">
              <w:rPr>
                <w:rtl w:val="0"/>
              </w:rPr>
              <w:t xml:space="preserve">Subject</w:t>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5">
            <w:pPr>
              <w:rPr/>
            </w:pPr>
            <w:r w:rsidDel="00000000" w:rsidR="00000000" w:rsidRPr="00000000">
              <w:rPr>
                <w:rtl w:val="0"/>
              </w:rPr>
              <w:t xml:space="preserve">The on-chain entity impact data is attached to, identified by subjectId.</w:t>
            </w:r>
          </w:p>
        </w:tc>
      </w:tr>
    </w:tbl>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spacing w:after="120" w:before="240" w:lineRule="auto"/>
        <w:rPr/>
      </w:pPr>
      <w:r w:rsidDel="00000000" w:rsidR="00000000" w:rsidRPr="00000000">
        <w:rPr>
          <w:b w:val="1"/>
          <w:bCs w:val="1"/>
          <w:sz w:val="32"/>
          <w:szCs w:val="32"/>
          <w:rtl w:val="0"/>
        </w:rPr>
        <w:t xml:space="preserve">Rationale</w:t>
      </w:r>
      <w:r w:rsidDel="00000000" w:rsidR="00000000" w:rsidRPr="00000000">
        <w:rPr>
          <w:rtl w:val="0"/>
        </w:rPr>
      </w:r>
    </w:p>
    <w:p w:rsidR="00000000" w:rsidDel="00000000" w:rsidP="00000000" w:rsidRDefault="00000000" w:rsidRPr="00000000" w14:paraId="00000148">
      <w:pPr>
        <w:spacing w:after="60" w:before="160" w:lineRule="auto"/>
        <w:rPr/>
      </w:pPr>
      <w:r w:rsidDel="00000000" w:rsidR="00000000" w:rsidRPr="00000000">
        <w:rPr>
          <w:b w:val="1"/>
          <w:bCs w:val="1"/>
          <w:sz w:val="22"/>
          <w:szCs w:val="22"/>
          <w:rtl w:val="0"/>
        </w:rPr>
        <w:t xml:space="preserve">Why correction chain fork prevention?</w:t>
      </w:r>
      <w:r w:rsidDel="00000000" w:rsidR="00000000" w:rsidRPr="00000000">
        <w:rPr>
          <w:rtl w:val="0"/>
        </w:rPr>
      </w:r>
    </w:p>
    <w:p w:rsidR="00000000" w:rsidDel="00000000" w:rsidP="00000000" w:rsidRDefault="00000000" w:rsidRPr="00000000" w14:paraId="00000149">
      <w:pPr>
        <w:spacing w:after="60" w:before="60" w:lineRule="auto"/>
        <w:rPr/>
      </w:pPr>
      <w:r w:rsidDel="00000000" w:rsidR="00000000" w:rsidRPr="00000000">
        <w:rPr>
          <w:rtl w:val="0"/>
        </w:rPr>
        <w:t xml:space="preserve">Without fork prevention, two independent corrections can both claim to correct the same original snapshot, creating two competing "current" values. Consumers would need application-specific logic to determine which is authoritative. The correctedByIndex field and the revert-on-already-corrected rule guarantee a linear chain. Every snapshot has at most one successor. The terminal snapshot (correctedByIndex = 0) is always unambiguous.</w:t>
      </w:r>
    </w:p>
    <w:p w:rsidR="00000000" w:rsidDel="00000000" w:rsidP="00000000" w:rsidRDefault="00000000" w:rsidRPr="00000000" w14:paraId="0000014A">
      <w:pPr>
        <w:spacing w:after="60" w:before="160" w:lineRule="auto"/>
        <w:rPr/>
      </w:pPr>
      <w:r w:rsidDel="00000000" w:rsidR="00000000" w:rsidRPr="00000000">
        <w:rPr>
          <w:b w:val="1"/>
          <w:bCs w:val="1"/>
          <w:sz w:val="22"/>
          <w:szCs w:val="22"/>
          <w:rtl w:val="0"/>
        </w:rPr>
        <w:t xml:space="preserve">Why per-subject snapshot indexing?</w:t>
      </w:r>
      <w:r w:rsidDel="00000000" w:rsidR="00000000" w:rsidRPr="00000000">
        <w:rPr>
          <w:rtl w:val="0"/>
        </w:rPr>
      </w:r>
    </w:p>
    <w:p w:rsidR="00000000" w:rsidDel="00000000" w:rsidP="00000000" w:rsidRDefault="00000000" w:rsidRPr="00000000" w14:paraId="0000014B">
      <w:pPr>
        <w:spacing w:after="60" w:before="60" w:lineRule="auto"/>
        <w:rPr/>
      </w:pPr>
      <w:r w:rsidDel="00000000" w:rsidR="00000000" w:rsidRPr="00000000">
        <w:rPr>
          <w:rtl w:val="0"/>
        </w:rPr>
        <w:t xml:space="preserve">Global indexing means a subject's snapshot N could be any number, requiring consumers to scan globally to find snapshots for a specific subject. Per-subject indexing means snapshot 0 is always the first snapshot for that subject, snapshot 1 is the second, etc. This is simpler for consumers and avoids cross-subject index collisions.</w:t>
      </w:r>
    </w:p>
    <w:p w:rsidR="00000000" w:rsidDel="00000000" w:rsidP="00000000" w:rsidRDefault="00000000" w:rsidRPr="00000000" w14:paraId="0000014C">
      <w:pPr>
        <w:spacing w:after="60" w:before="160" w:lineRule="auto"/>
        <w:rPr/>
      </w:pPr>
      <w:r w:rsidDel="00000000" w:rsidR="00000000" w:rsidRPr="00000000">
        <w:rPr>
          <w:b w:val="1"/>
          <w:bCs w:val="1"/>
          <w:sz w:val="22"/>
          <w:szCs w:val="22"/>
          <w:rtl w:val="0"/>
        </w:rPr>
        <w:t xml:space="preserve">Why both latestIndicatorSnapshot() and currentSnapshotForPeriod()?</w:t>
      </w:r>
      <w:r w:rsidDel="00000000" w:rsidR="00000000" w:rsidRPr="00000000">
        <w:rPr>
          <w:rtl w:val="0"/>
        </w:rPr>
      </w:r>
    </w:p>
    <w:p w:rsidR="00000000" w:rsidDel="00000000" w:rsidP="00000000" w:rsidRDefault="00000000" w:rsidRPr="00000000" w14:paraId="0000014D">
      <w:pPr>
        <w:spacing w:after="60" w:before="60" w:lineRule="auto"/>
        <w:rPr/>
      </w:pPr>
      <w:r w:rsidDel="00000000" w:rsidR="00000000" w:rsidRPr="00000000">
        <w:rPr>
          <w:rtl w:val="0"/>
        </w:rPr>
        <w:t xml:space="preserve">latestIndicatorSnapshot() returns the most recently submitted snapshot for an indicator. This is useful for dashboards and monitoring. But if a Q1 correction is submitted after Q4 reporting, latestIndicatorSnapshot() returns the Q1 correction, not the Q4 report. currentSnapshotForPeriod() returns the terminal (uncorrected) snapshot for a specific period, which is the current best value for that period. Different consumers need different things.</w:t>
      </w:r>
    </w:p>
    <w:p w:rsidR="00000000" w:rsidDel="00000000" w:rsidP="00000000" w:rsidRDefault="00000000" w:rsidRPr="00000000" w14:paraId="0000014E">
      <w:pPr>
        <w:spacing w:after="60" w:before="160" w:lineRule="auto"/>
        <w:rPr/>
      </w:pPr>
      <w:r w:rsidDel="00000000" w:rsidR="00000000" w:rsidRPr="00000000">
        <w:rPr>
          <w:b w:val="1"/>
          <w:bCs w:val="1"/>
          <w:sz w:val="22"/>
          <w:szCs w:val="22"/>
          <w:rtl w:val="0"/>
        </w:rPr>
        <w:t xml:space="preserve">Why indicatorSnapshotAt()?</w:t>
      </w:r>
      <w:r w:rsidDel="00000000" w:rsidR="00000000" w:rsidRPr="00000000">
        <w:rPr>
          <w:rtl w:val="0"/>
        </w:rPr>
      </w:r>
    </w:p>
    <w:p w:rsidR="00000000" w:rsidDel="00000000" w:rsidP="00000000" w:rsidRDefault="00000000" w:rsidRPr="00000000" w14:paraId="0000014F">
      <w:pPr>
        <w:spacing w:after="60" w:before="60" w:lineRule="auto"/>
        <w:rPr/>
      </w:pPr>
      <w:r w:rsidDel="00000000" w:rsidR="00000000" w:rsidRPr="00000000">
        <w:rPr>
          <w:rtl w:val="0"/>
        </w:rPr>
        <w:t xml:space="preserve">indicatorSnapshotCount() tells consumers how many snapshots exist for an indicator but provides no way to retrieve them sequentially. indicatorSnapshotAt(subjectId, indicatorId, ordinal) returns the global snapshotIndex for the Nth snapshot of that indicator, enabling efficient per-indicator iteration without scanning the entire log.</w:t>
      </w:r>
    </w:p>
    <w:p w:rsidR="00000000" w:rsidDel="00000000" w:rsidP="00000000" w:rsidRDefault="00000000" w:rsidRPr="00000000" w14:paraId="00000150">
      <w:pPr>
        <w:spacing w:after="60" w:before="160" w:lineRule="auto"/>
        <w:rPr/>
      </w:pPr>
      <w:r w:rsidDel="00000000" w:rsidR="00000000" w:rsidRPr="00000000">
        <w:rPr>
          <w:b w:val="1"/>
          <w:bCs w:val="1"/>
          <w:sz w:val="22"/>
          <w:szCs w:val="22"/>
          <w:rtl w:val="0"/>
        </w:rPr>
        <w:t xml:space="preserve">Why int256 instead of uint256?</w:t>
      </w:r>
      <w:r w:rsidDel="00000000" w:rsidR="00000000" w:rsidRPr="00000000">
        <w:rPr>
          <w:rtl w:val="0"/>
        </w:rPr>
      </w:r>
    </w:p>
    <w:p w:rsidR="00000000" w:rsidDel="00000000" w:rsidP="00000000" w:rsidRDefault="00000000" w:rsidRPr="00000000" w14:paraId="00000151">
      <w:pPr>
        <w:spacing w:after="60" w:before="60" w:lineRule="auto"/>
        <w:rPr/>
      </w:pPr>
      <w:r w:rsidDel="00000000" w:rsidR="00000000" w:rsidRPr="00000000">
        <w:rPr>
          <w:rtl w:val="0"/>
        </w:rPr>
        <w:t xml:space="preserve">Impact metrics can be negative. A property renovation might increase energy consumption in the short term. A forestry project might have net emissions in its first year. int256 accommodates the full range.</w:t>
      </w:r>
    </w:p>
    <w:p w:rsidR="00000000" w:rsidDel="00000000" w:rsidP="00000000" w:rsidRDefault="00000000" w:rsidRPr="00000000" w14:paraId="00000152">
      <w:pPr>
        <w:spacing w:after="60" w:before="160" w:lineRule="auto"/>
        <w:rPr/>
      </w:pPr>
      <w:r w:rsidDel="00000000" w:rsidR="00000000" w:rsidRPr="00000000">
        <w:rPr>
          <w:b w:val="1"/>
          <w:bCs w:val="1"/>
          <w:sz w:val="22"/>
          <w:szCs w:val="22"/>
          <w:rtl w:val="0"/>
        </w:rPr>
        <w:t xml:space="preserve">Why attestation as an extension?</w:t>
      </w:r>
      <w:r w:rsidDel="00000000" w:rsidR="00000000" w:rsidRPr="00000000">
        <w:rPr>
          <w:rtl w:val="0"/>
        </w:rPr>
      </w:r>
    </w:p>
    <w:p w:rsidR="00000000" w:rsidDel="00000000" w:rsidP="00000000" w:rsidRDefault="00000000" w:rsidRPr="00000000" w14:paraId="00000153">
      <w:pPr>
        <w:spacing w:after="60" w:before="60" w:lineRule="auto"/>
        <w:rPr/>
      </w:pPr>
      <w:r w:rsidDel="00000000" w:rsidR="00000000" w:rsidRPr="00000000">
        <w:rPr>
          <w:rtl w:val="0"/>
        </w:rPr>
        <w:t xml:space="preserve">Not every deployment needs third-party attestation. A private reporting tool may record snapshots without endorsement. Keeping attestation in a separate interface (IImpactAttestation) allows the core snapshot log to be adopted independently. Consumers detect the extension via ERC-165.</w:t>
      </w:r>
    </w:p>
    <w:p w:rsidR="00000000" w:rsidDel="00000000" w:rsidP="00000000" w:rsidRDefault="00000000" w:rsidRPr="00000000" w14:paraId="00000154">
      <w:pPr>
        <w:spacing w:after="60" w:before="160" w:lineRule="auto"/>
        <w:rPr/>
      </w:pPr>
      <w:r w:rsidDel="00000000" w:rsidR="00000000" w:rsidRPr="00000000">
        <w:rPr>
          <w:b w:val="1"/>
          <w:bCs w:val="1"/>
          <w:sz w:val="22"/>
          <w:szCs w:val="22"/>
          <w:rtl w:val="0"/>
        </w:rPr>
        <w:t xml:space="preserve">Why future-only methodology supersession?</w:t>
      </w:r>
      <w:r w:rsidDel="00000000" w:rsidR="00000000" w:rsidRPr="00000000">
        <w:rPr>
          <w:rtl w:val="0"/>
        </w:rPr>
      </w:r>
    </w:p>
    <w:p w:rsidR="00000000" w:rsidDel="00000000" w:rsidP="00000000" w:rsidRDefault="00000000" w:rsidRPr="00000000" w14:paraId="00000155">
      <w:pPr>
        <w:spacing w:after="60" w:before="60" w:lineRule="auto"/>
        <w:rPr/>
      </w:pPr>
      <w:r w:rsidDel="00000000" w:rsidR="00000000" w:rsidRPr="00000000">
        <w:rPr>
          <w:rtl w:val="0"/>
        </w:rPr>
        <w:t xml:space="preserve">Existing snapshots store immutable methodologyHash values. A supersession cannot retroactively change what methodology was used for past measurements. effectiveFromOrdinal defines a boundary: snapshots before it used the old methodology, snapshots at or after it use the new one. If historical values need recalculation under a new methodology, they are submitted as correction snapshots, preserving the original measurements.</w:t>
      </w:r>
    </w:p>
    <w:p w:rsidR="00000000" w:rsidDel="00000000" w:rsidP="00000000" w:rsidRDefault="00000000" w:rsidRPr="00000000" w14:paraId="00000156">
      <w:pPr>
        <w:spacing w:after="60" w:before="160" w:lineRule="auto"/>
        <w:rPr/>
      </w:pPr>
      <w:r w:rsidDel="00000000" w:rsidR="00000000" w:rsidRPr="00000000">
        <w:rPr>
          <w:b w:val="1"/>
          <w:bCs w:val="1"/>
          <w:sz w:val="22"/>
          <w:szCs w:val="22"/>
          <w:rtl w:val="0"/>
        </w:rPr>
        <w:t xml:space="preserve">Why domain-separated indicator identifiers?</w:t>
      </w:r>
      <w:r w:rsidDel="00000000" w:rsidR="00000000" w:rsidRPr="00000000">
        <w:rPr>
          <w:rtl w:val="0"/>
        </w:rPr>
      </w:r>
    </w:p>
    <w:p w:rsidR="00000000" w:rsidDel="00000000" w:rsidP="00000000" w:rsidRDefault="00000000" w:rsidRPr="00000000" w14:paraId="00000157">
      <w:pPr>
        <w:spacing w:after="60" w:before="60" w:lineRule="auto"/>
        <w:rPr/>
      </w:pPr>
      <w:r w:rsidDel="00000000" w:rsidR="00000000" w:rsidRPr="00000000">
        <w:rPr>
          <w:rtl w:val="0"/>
        </w:rPr>
        <w:t xml:space="preserve">keccak256("CARBON_OFFSET") is weakly namespaced. keccak256("EIP-XXXX:INDICATOR:CARBON_OFFSET") provides explicit domain separation, preventing collisions with identifiers from other standards. Custom indicators include a namespace and version, preventing the semantic collision that a generic keccak256("CUSTOM") would create.</w:t>
      </w:r>
    </w:p>
    <w:p w:rsidR="00000000" w:rsidDel="00000000" w:rsidP="00000000" w:rsidRDefault="00000000" w:rsidRPr="00000000" w14:paraId="00000158">
      <w:pPr>
        <w:spacing w:after="60" w:before="160" w:lineRule="auto"/>
        <w:rPr/>
      </w:pPr>
      <w:r w:rsidDel="00000000" w:rsidR="00000000" w:rsidRPr="00000000">
        <w:rPr>
          <w:b w:val="1"/>
          <w:bCs w:val="1"/>
          <w:sz w:val="22"/>
          <w:szCs w:val="22"/>
          <w:rtl w:val="0"/>
        </w:rPr>
        <w:t xml:space="preserve">Prior Art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59">
            <w:pPr>
              <w:rPr/>
            </w:pPr>
            <w:r w:rsidDel="00000000" w:rsidR="00000000" w:rsidRPr="00000000">
              <w:rPr>
                <w:b w:val="1"/>
                <w:bCs w:val="1"/>
                <w:rtl w:val="0"/>
              </w:rPr>
              <w:t xml:space="preserve">EAS</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A">
            <w:pPr>
              <w:rPr/>
            </w:pPr>
            <w:r w:rsidDel="00000000" w:rsidR="00000000" w:rsidRPr="00000000">
              <w:rPr>
                <w:rtl w:val="0"/>
              </w:rPr>
              <w:t xml:space="preserve">Ethereum Attestation Service. Generic attestation infrastructure that can model impact claims through schemas. Distinction: EAS is general-purpose. This EIP defines a specific impact-metric time-series interface with correction provenance and methodology semantics.</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5B">
            <w:pPr>
              <w:rPr/>
            </w:pPr>
            <w:r w:rsidDel="00000000" w:rsidR="00000000" w:rsidRPr="00000000">
              <w:rPr>
                <w:b w:val="1"/>
                <w:bCs w:val="1"/>
                <w:rtl w:val="0"/>
              </w:rPr>
              <w:t xml:space="preserve">Hypercerts</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C">
            <w:pPr>
              <w:rPr/>
            </w:pPr>
            <w:r w:rsidDel="00000000" w:rsidR="00000000" w:rsidRPr="00000000">
              <w:rPr>
                <w:rtl w:val="0"/>
              </w:rPr>
              <w:t xml:space="preserve">Impact-record system with measurements, evidence, and evaluations. Distinction: Hypercerts are broader impact records. This EIP defines a Solidity/ERC interface for on-chain time-series metrics with correction-chain and methodology semantics.</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5D">
            <w:pPr>
              <w:rPr/>
            </w:pPr>
            <w:r w:rsidDel="00000000" w:rsidR="00000000" w:rsidRPr="00000000">
              <w:rPr>
                <w:b w:val="1"/>
                <w:bCs w:val="1"/>
                <w:rtl w:val="0"/>
              </w:rPr>
              <w:t xml:space="preserve">Toucan / KlimaDAO</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E">
            <w:pPr>
              <w:rPr/>
            </w:pPr>
            <w:r w:rsidDel="00000000" w:rsidR="00000000" w:rsidRPr="00000000">
              <w:rPr>
                <w:rtl w:val="0"/>
              </w:rPr>
              <w:t xml:space="preserve">Carbon credit tokenization. Tracks project, vintage, standard, serial, and retirement state. Distinction: they tokenize carbon credits, not define a generic multi-indicator impact log with correction provenance.</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5F">
            <w:pPr>
              <w:rPr/>
            </w:pPr>
            <w:r w:rsidDel="00000000" w:rsidR="00000000" w:rsidRPr="00000000">
              <w:rPr>
                <w:b w:val="1"/>
                <w:bCs w:val="1"/>
                <w:rtl w:val="0"/>
              </w:rPr>
              <w:t xml:space="preserve">ERC-7512</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0">
            <w:pPr>
              <w:rPr/>
            </w:pPr>
            <w:r w:rsidDel="00000000" w:rsidR="00000000" w:rsidRPr="00000000">
              <w:rPr>
                <w:rtl w:val="0"/>
              </w:rPr>
              <w:t xml:space="preserve">On-chain audit representation. Defines how audit results can be represented. Relevant to attestation credentialing but does not define impact metric time-series.</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61">
            <w:pPr>
              <w:rPr/>
            </w:pPr>
            <w:r w:rsidDel="00000000" w:rsidR="00000000" w:rsidRPr="00000000">
              <w:rPr>
                <w:b w:val="1"/>
                <w:bCs w:val="1"/>
                <w:rtl w:val="0"/>
              </w:rPr>
              <w:t xml:space="preserve">ERC-5851</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2">
            <w:pPr>
              <w:rPr/>
            </w:pPr>
            <w:r w:rsidDel="00000000" w:rsidR="00000000" w:rsidRPr="00000000">
              <w:rPr>
                <w:rtl w:val="0"/>
              </w:rPr>
              <w:t xml:space="preserve">On-chain verifiable credentials. Relevant to attestor credentialing. Does not address impact data recording.</w:t>
            </w:r>
          </w:p>
        </w:tc>
      </w:tr>
      <w:tr>
        <w:trPr>
          <w:cantSplit w:val="0"/>
          <w:tblHeader w:val="0"/>
        </w:trPr>
        <w:tc>
          <w:tcPr>
            <w:tcBorders>
              <w:top w:color="d4d4d8" w:space="0" w:sz="4" w:val="single"/>
              <w:left w:color="d4d4d8" w:space="0" w:sz="4" w:val="single"/>
              <w:bottom w:color="d4d4d8" w:space="0" w:sz="4" w:val="single"/>
              <w:right w:color="d4d4d8" w:space="0" w:sz="4" w:val="single"/>
            </w:tcBorders>
            <w:shd w:fill="f4f4f5" w:val="clear"/>
            <w:tcMar>
              <w:top w:w="100.0" w:type="dxa"/>
              <w:left w:w="140.0" w:type="dxa"/>
              <w:bottom w:w="100.0" w:type="dxa"/>
              <w:right w:w="140.0" w:type="dxa"/>
            </w:tcMar>
            <w:vAlign w:val="top"/>
          </w:tcPr>
          <w:p w:rsidR="00000000" w:rsidDel="00000000" w:rsidP="00000000" w:rsidRDefault="00000000" w:rsidRPr="00000000" w14:paraId="00000163">
            <w:pPr>
              <w:rPr/>
            </w:pPr>
            <w:r w:rsidDel="00000000" w:rsidR="00000000" w:rsidRPr="00000000">
              <w:rPr>
                <w:b w:val="1"/>
                <w:bCs w:val="1"/>
                <w:rtl w:val="0"/>
              </w:rPr>
              <w:t xml:space="preserve">IRIS+ / IMP</w:t>
            </w:r>
            <w:r w:rsidDel="00000000" w:rsidR="00000000" w:rsidRPr="00000000">
              <w:rPr>
                <w:rtl w:val="0"/>
              </w:rPr>
            </w:r>
          </w:p>
        </w:tc>
        <w:tc>
          <w:tcPr>
            <w:tcBorders>
              <w:top w:color="d4d4d8" w:space="0" w:sz="4" w:val="single"/>
              <w:left w:color="d4d4d8" w:space="0" w:sz="4" w:val="single"/>
              <w:bottom w:color="d4d4d8" w:space="0" w:sz="4" w:val="single"/>
              <w:right w:color="d4d4d8"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4">
            <w:pPr>
              <w:rPr/>
            </w:pPr>
            <w:r w:rsidDel="00000000" w:rsidR="00000000" w:rsidRPr="00000000">
              <w:rPr>
                <w:rtl w:val="0"/>
              </w:rPr>
              <w:t xml:space="preserve">Impact measurement frameworks defining indicator taxonomies. This EIP's indicators can be mapped to IRIS+ categories but do not directly correspond to IRIS+ metric codes.</w:t>
            </w:r>
          </w:p>
        </w:tc>
      </w:tr>
    </w:tbl>
    <w:p w:rsidR="00000000" w:rsidDel="00000000" w:rsidP="00000000" w:rsidRDefault="00000000" w:rsidRPr="00000000" w14:paraId="00000165">
      <w:pPr>
        <w:spacing w:after="120" w:before="240" w:lineRule="auto"/>
        <w:rPr/>
      </w:pPr>
      <w:r w:rsidDel="00000000" w:rsidR="00000000" w:rsidRPr="00000000">
        <w:rPr>
          <w:b w:val="1"/>
          <w:bCs w:val="1"/>
          <w:sz w:val="32"/>
          <w:szCs w:val="32"/>
          <w:rtl w:val="0"/>
        </w:rPr>
        <w:t xml:space="preserve">Backwards Compatibility</w:t>
      </w:r>
      <w:r w:rsidDel="00000000" w:rsidR="00000000" w:rsidRPr="00000000">
        <w:rPr>
          <w:rtl w:val="0"/>
        </w:rPr>
      </w:r>
    </w:p>
    <w:p w:rsidR="00000000" w:rsidDel="00000000" w:rsidP="00000000" w:rsidRDefault="00000000" w:rsidRPr="00000000" w14:paraId="00000166">
      <w:pPr>
        <w:spacing w:after="60" w:before="60" w:lineRule="auto"/>
        <w:rPr/>
      </w:pPr>
      <w:r w:rsidDel="00000000" w:rsidR="00000000" w:rsidRPr="00000000">
        <w:rPr>
          <w:rtl w:val="0"/>
        </w:rPr>
        <w:t xml:space="preserve">This EIP introduces a new interface and does not modify any existing standard. The interface is additive. The three-interface architecture (core, attestation, methodology) allows incremental adoption.</w:t>
      </w:r>
    </w:p>
    <w:p w:rsidR="00000000" w:rsidDel="00000000" w:rsidP="00000000" w:rsidRDefault="00000000" w:rsidRPr="00000000" w14:paraId="00000167">
      <w:pPr>
        <w:spacing w:after="120" w:before="240" w:lineRule="auto"/>
        <w:rPr/>
      </w:pPr>
      <w:r w:rsidDel="00000000" w:rsidR="00000000" w:rsidRPr="00000000">
        <w:rPr>
          <w:b w:val="1"/>
          <w:bCs w:val="1"/>
          <w:sz w:val="32"/>
          <w:szCs w:val="32"/>
          <w:rtl w:val="0"/>
        </w:rPr>
        <w:t xml:space="preserve">Security Considerations</w:t>
      </w:r>
      <w:r w:rsidDel="00000000" w:rsidR="00000000" w:rsidRPr="00000000">
        <w:rPr>
          <w:rtl w:val="0"/>
        </w:rPr>
      </w:r>
    </w:p>
    <w:p w:rsidR="00000000" w:rsidDel="00000000" w:rsidP="00000000" w:rsidRDefault="00000000" w:rsidRPr="00000000" w14:paraId="00000168">
      <w:pPr>
        <w:spacing w:after="60" w:before="160" w:lineRule="auto"/>
        <w:rPr/>
      </w:pPr>
      <w:r w:rsidDel="00000000" w:rsidR="00000000" w:rsidRPr="00000000">
        <w:rPr>
          <w:b w:val="1"/>
          <w:bCs w:val="1"/>
          <w:sz w:val="22"/>
          <w:szCs w:val="22"/>
          <w:rtl w:val="0"/>
        </w:rPr>
        <w:t xml:space="preserve">Reporter trust</w:t>
      </w:r>
      <w:r w:rsidDel="00000000" w:rsidR="00000000" w:rsidRPr="00000000">
        <w:rPr>
          <w:rtl w:val="0"/>
        </w:rPr>
      </w:r>
    </w:p>
    <w:p w:rsidR="00000000" w:rsidDel="00000000" w:rsidP="00000000" w:rsidRDefault="00000000" w:rsidRPr="00000000" w14:paraId="00000169">
      <w:pPr>
        <w:spacing w:after="60" w:before="60" w:lineRule="auto"/>
        <w:rPr/>
      </w:pPr>
      <w:r w:rsidDel="00000000" w:rsidR="00000000" w:rsidRPr="00000000">
        <w:rPr>
          <w:rtl w:val="0"/>
        </w:rPr>
        <w:t xml:space="preserve">This standard does not verify the accuracy of reported values. A malicious reporter can submit fabricated data. The append-only log ensures fabricated data cannot be silently corrected, providing tamper-evident reporting rather than fraud prevention.</w:t>
      </w:r>
    </w:p>
    <w:p w:rsidR="00000000" w:rsidDel="00000000" w:rsidP="00000000" w:rsidRDefault="00000000" w:rsidRPr="00000000" w14:paraId="0000016A">
      <w:pPr>
        <w:spacing w:after="60" w:before="160" w:lineRule="auto"/>
        <w:rPr/>
      </w:pPr>
      <w:r w:rsidDel="00000000" w:rsidR="00000000" w:rsidRPr="00000000">
        <w:rPr>
          <w:b w:val="1"/>
          <w:bCs w:val="1"/>
          <w:sz w:val="22"/>
          <w:szCs w:val="22"/>
          <w:rtl w:val="0"/>
        </w:rPr>
        <w:t xml:space="preserve">Correction chain manipulation</w:t>
      </w:r>
      <w:r w:rsidDel="00000000" w:rsidR="00000000" w:rsidRPr="00000000">
        <w:rPr>
          <w:rtl w:val="0"/>
        </w:rPr>
      </w:r>
    </w:p>
    <w:p w:rsidR="00000000" w:rsidDel="00000000" w:rsidP="00000000" w:rsidRDefault="00000000" w:rsidRPr="00000000" w14:paraId="0000016B">
      <w:pPr>
        <w:spacing w:after="60" w:before="60" w:lineRule="auto"/>
        <w:rPr/>
      </w:pPr>
      <w:r w:rsidDel="00000000" w:rsidR="00000000" w:rsidRPr="00000000">
        <w:rPr>
          <w:rtl w:val="0"/>
        </w:rPr>
        <w:t xml:space="preserve">The fork-prevention mechanism (correctedByIndex) prevents branching but does not prevent long chains. A malicious reporter could submit many sequential corrections to obscure the original value. The terminal snapshot is always the current best value regardless of chain length.</w:t>
      </w:r>
    </w:p>
    <w:p w:rsidR="00000000" w:rsidDel="00000000" w:rsidP="00000000" w:rsidRDefault="00000000" w:rsidRPr="00000000" w14:paraId="0000016C">
      <w:pPr>
        <w:spacing w:after="60" w:before="160" w:lineRule="auto"/>
        <w:rPr/>
      </w:pPr>
      <w:r w:rsidDel="00000000" w:rsidR="00000000" w:rsidRPr="00000000">
        <w:rPr>
          <w:b w:val="1"/>
          <w:bCs w:val="1"/>
          <w:sz w:val="22"/>
          <w:szCs w:val="22"/>
          <w:rtl w:val="0"/>
        </w:rPr>
        <w:t xml:space="preserve">Attestor collusion</w:t>
      </w:r>
      <w:r w:rsidDel="00000000" w:rsidR="00000000" w:rsidRPr="00000000">
        <w:rPr>
          <w:rtl w:val="0"/>
        </w:rPr>
      </w:r>
    </w:p>
    <w:p w:rsidR="00000000" w:rsidDel="00000000" w:rsidP="00000000" w:rsidRDefault="00000000" w:rsidRPr="00000000" w14:paraId="0000016D">
      <w:pPr>
        <w:spacing w:after="60" w:before="60" w:lineRule="auto"/>
        <w:rPr/>
      </w:pPr>
      <w:r w:rsidDel="00000000" w:rsidR="00000000" w:rsidRPr="00000000">
        <w:rPr>
          <w:rtl w:val="0"/>
        </w:rPr>
        <w:t xml:space="preserve">Multiple attestors endorsing a fraudulent snapshot does not make the data accurate. Consumers SHOULD evaluate attestor independence and credentialing.</w:t>
      </w:r>
    </w:p>
    <w:p w:rsidR="00000000" w:rsidDel="00000000" w:rsidP="00000000" w:rsidRDefault="00000000" w:rsidRPr="00000000" w14:paraId="0000016E">
      <w:pPr>
        <w:spacing w:after="60" w:before="160" w:lineRule="auto"/>
        <w:rPr/>
      </w:pPr>
      <w:r w:rsidDel="00000000" w:rsidR="00000000" w:rsidRPr="00000000">
        <w:rPr>
          <w:b w:val="1"/>
          <w:bCs w:val="1"/>
          <w:sz w:val="22"/>
          <w:szCs w:val="22"/>
          <w:rtl w:val="0"/>
        </w:rPr>
        <w:t xml:space="preserve">Methodology gaming</w:t>
      </w:r>
      <w:r w:rsidDel="00000000" w:rsidR="00000000" w:rsidRPr="00000000">
        <w:rPr>
          <w:rtl w:val="0"/>
        </w:rPr>
      </w:r>
    </w:p>
    <w:p w:rsidR="00000000" w:rsidDel="00000000" w:rsidP="00000000" w:rsidRDefault="00000000" w:rsidRPr="00000000" w14:paraId="0000016F">
      <w:pPr>
        <w:spacing w:after="60" w:before="60" w:lineRule="auto"/>
        <w:rPr/>
      </w:pPr>
      <w:r w:rsidDel="00000000" w:rsidR="00000000" w:rsidRPr="00000000">
        <w:rPr>
          <w:rtl w:val="0"/>
        </w:rPr>
        <w:t xml:space="preserve">A reporter can supersede to a more favorable methodology. MethodologySuperseded events make every transition visible. Consumers operating under regulatory frameworks SHOULD validate that supersessions align with legitimate framework upgrades.</w:t>
      </w:r>
    </w:p>
    <w:p w:rsidR="00000000" w:rsidDel="00000000" w:rsidP="00000000" w:rsidRDefault="00000000" w:rsidRPr="00000000" w14:paraId="00000170">
      <w:pPr>
        <w:spacing w:after="60" w:before="160" w:lineRule="auto"/>
        <w:rPr/>
      </w:pPr>
      <w:r w:rsidDel="00000000" w:rsidR="00000000" w:rsidRPr="00000000">
        <w:rPr>
          <w:b w:val="1"/>
          <w:bCs w:val="1"/>
          <w:sz w:val="22"/>
          <w:szCs w:val="22"/>
          <w:rtl w:val="0"/>
        </w:rPr>
        <w:t xml:space="preserve">Storage costs</w:t>
      </w:r>
      <w:r w:rsidDel="00000000" w:rsidR="00000000" w:rsidRPr="00000000">
        <w:rPr>
          <w:rtl w:val="0"/>
        </w:rPr>
      </w:r>
    </w:p>
    <w:p w:rsidR="00000000" w:rsidDel="00000000" w:rsidP="00000000" w:rsidRDefault="00000000" w:rsidRPr="00000000" w14:paraId="00000171">
      <w:pPr>
        <w:spacing w:after="60" w:before="60" w:lineRule="auto"/>
        <w:rPr/>
      </w:pPr>
      <w:r w:rsidDel="00000000" w:rsidR="00000000" w:rsidRPr="00000000">
        <w:rPr>
          <w:rtl w:val="0"/>
        </w:rPr>
        <w:t xml:space="preserve">Append-only semantics mean storage grows monotonically. Implementations SHOULD consider appropriate reporting frequency.</w:t>
      </w:r>
    </w:p>
    <w:p w:rsidR="00000000" w:rsidDel="00000000" w:rsidP="00000000" w:rsidRDefault="00000000" w:rsidRPr="00000000" w14:paraId="00000172">
      <w:pPr>
        <w:spacing w:after="60" w:before="160" w:lineRule="auto"/>
        <w:rPr/>
      </w:pPr>
      <w:r w:rsidDel="00000000" w:rsidR="00000000" w:rsidRPr="00000000">
        <w:rPr>
          <w:b w:val="1"/>
          <w:bCs w:val="1"/>
          <w:sz w:val="22"/>
          <w:szCs w:val="22"/>
          <w:rtl w:val="0"/>
        </w:rPr>
        <w:t xml:space="preserve">ERC-165</w:t>
      </w:r>
      <w:r w:rsidDel="00000000" w:rsidR="00000000" w:rsidRPr="00000000">
        <w:rPr>
          <w:rtl w:val="0"/>
        </w:rPr>
      </w:r>
    </w:p>
    <w:p w:rsidR="00000000" w:rsidDel="00000000" w:rsidP="00000000" w:rsidRDefault="00000000" w:rsidRPr="00000000" w14:paraId="00000173">
      <w:pPr>
        <w:spacing w:after="60" w:before="60" w:lineRule="auto"/>
        <w:rPr/>
      </w:pPr>
      <w:r w:rsidDel="00000000" w:rsidR="00000000" w:rsidRPr="00000000">
        <w:rPr>
          <w:rtl w:val="0"/>
        </w:rPr>
        <w:t xml:space="preserve">Implementations SHOULD support ERC-165 for IImpactSnapshotLog, IImpactAttestation, and IMethodologyVersioning. ERC-165 support is RECOMMENDED but not REQUIRED.</w:t>
      </w:r>
    </w:p>
    <w:p w:rsidR="00000000" w:rsidDel="00000000" w:rsidP="00000000" w:rsidRDefault="00000000" w:rsidRPr="00000000" w14:paraId="00000174">
      <w:pPr>
        <w:spacing w:after="120" w:before="240" w:lineRule="auto"/>
        <w:rPr/>
      </w:pPr>
      <w:r w:rsidDel="00000000" w:rsidR="00000000" w:rsidRPr="00000000">
        <w:rPr>
          <w:b w:val="1"/>
          <w:bCs w:val="1"/>
          <w:sz w:val="32"/>
          <w:szCs w:val="32"/>
          <w:rtl w:val="0"/>
        </w:rPr>
        <w:t xml:space="preserve">Reference Implementation</w:t>
      </w:r>
      <w:r w:rsidDel="00000000" w:rsidR="00000000" w:rsidRPr="00000000">
        <w:rPr>
          <w:rtl w:val="0"/>
        </w:rPr>
      </w:r>
    </w:p>
    <w:p w:rsidR="00000000" w:rsidDel="00000000" w:rsidP="00000000" w:rsidRDefault="00000000" w:rsidRPr="00000000" w14:paraId="00000175">
      <w:pPr>
        <w:spacing w:after="60" w:before="60" w:lineRule="auto"/>
        <w:rPr/>
      </w:pPr>
      <w:r w:rsidDel="00000000" w:rsidR="00000000" w:rsidRPr="00000000">
        <w:rPr>
          <w:rtl w:val="0"/>
        </w:rPr>
        <w:t xml:space="preserve">A reference implementation will be published as a separate repository prior to Review status. It will include the core snapshot log with per-subject indexing and correction fork prevention, the attestation extension with paginated retrieval, and the methodology versioning extension with future-only supersession.</w:t>
      </w:r>
    </w:p>
    <w:p w:rsidR="00000000" w:rsidDel="00000000" w:rsidP="00000000" w:rsidRDefault="00000000" w:rsidRPr="00000000" w14:paraId="00000176">
      <w:pPr>
        <w:spacing w:before="100" w:lineRule="auto"/>
        <w:rPr/>
      </w:pPr>
      <w:r w:rsidDel="00000000" w:rsidR="00000000" w:rsidRPr="00000000">
        <w:rPr>
          <w:rtl w:val="0"/>
        </w:rPr>
      </w:r>
    </w:p>
    <w:p w:rsidR="00000000" w:rsidDel="00000000" w:rsidP="00000000" w:rsidRDefault="00000000" w:rsidRPr="00000000" w14:paraId="00000177">
      <w:pPr>
        <w:spacing w:after="80" w:before="80" w:lineRule="auto"/>
        <w:rPr/>
      </w:pPr>
      <w:r w:rsidDel="00000000" w:rsidR="00000000" w:rsidRPr="00000000">
        <w:rPr>
          <w:i w:val="1"/>
          <w:iCs w:val="1"/>
          <w:color w:val="6b6b6b"/>
          <w:rtl w:val="0"/>
        </w:rPr>
        <w:t xml:space="preserve">This is a minimal EIP specification. A reference implementation whitepaper describing one deployment pattern is available separately as a non-normative companion document.</w:t>
      </w:r>
      <w:r w:rsidDel="00000000" w:rsidR="00000000" w:rsidRPr="00000000">
        <w:rPr>
          <w:rtl w:val="0"/>
        </w:rPr>
      </w:r>
    </w:p>
    <w:p w:rsidR="00000000" w:rsidDel="00000000" w:rsidP="00000000" w:rsidRDefault="00000000" w:rsidRPr="00000000" w14:paraId="00000178">
      <w:pPr>
        <w:spacing w:after="80" w:before="80" w:lineRule="auto"/>
        <w:rPr>
          <w:b w:val="1"/>
          <w:bCs w:val="1"/>
          <w:sz w:val="40"/>
          <w:szCs w:val="40"/>
        </w:rPr>
      </w:pPr>
      <w:r w:rsidDel="00000000" w:rsidR="00000000" w:rsidRPr="00000000">
        <w:rPr>
          <w:rtl w:val="0"/>
        </w:rPr>
      </w:r>
    </w:p>
    <w:p w:rsidR="00000000" w:rsidDel="00000000" w:rsidP="00000000" w:rsidRDefault="00000000" w:rsidRPr="00000000" w14:paraId="00000179">
      <w:pPr>
        <w:spacing w:after="80" w:before="80" w:lineRule="auto"/>
        <w:rPr>
          <w:b w:val="1"/>
          <w:bCs w:val="1"/>
          <w:sz w:val="40"/>
          <w:szCs w:val="4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OqN/veqbo7w0/jIymF6ifWWQQ==">CgMxLjA4AHIhMTJ2TXRYeGxfLXV1OEc1Vk1kbUZpM2xpQ3h2aDk3Ty1p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