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C8E9A" w14:textId="7BAB1643" w:rsidR="002C348E" w:rsidRDefault="002C348E" w:rsidP="002C348E">
      <w:pPr>
        <w:jc w:val="center"/>
        <w:rPr>
          <w:rFonts w:ascii="Times New Roman" w:hAnsi="Times New Roman" w:cs="Times New Roman"/>
          <w:b/>
          <w:bCs/>
          <w:sz w:val="36"/>
          <w:szCs w:val="36"/>
        </w:rPr>
      </w:pPr>
      <w:r w:rsidRPr="002C348E">
        <w:rPr>
          <w:rFonts w:ascii="Times New Roman" w:hAnsi="Times New Roman" w:cs="Times New Roman"/>
          <w:b/>
          <w:bCs/>
          <w:sz w:val="36"/>
          <w:szCs w:val="36"/>
        </w:rPr>
        <w:t>LOK SABHA ELECTION INSIGHTS 2024</w:t>
      </w:r>
    </w:p>
    <w:p w14:paraId="29743DCF" w14:textId="77777777" w:rsidR="002C348E" w:rsidRPr="002C348E" w:rsidRDefault="002C348E" w:rsidP="002C348E">
      <w:pPr>
        <w:jc w:val="center"/>
        <w:rPr>
          <w:rFonts w:ascii="Times New Roman" w:hAnsi="Times New Roman" w:cs="Times New Roman"/>
          <w:b/>
          <w:bCs/>
          <w:sz w:val="36"/>
          <w:szCs w:val="36"/>
        </w:rPr>
      </w:pPr>
    </w:p>
    <w:p w14:paraId="3035722E" w14:textId="2ED6A335" w:rsidR="002C348E" w:rsidRDefault="002C348E" w:rsidP="002C348E">
      <w:pPr>
        <w:jc w:val="both"/>
        <w:rPr>
          <w:rFonts w:ascii="Times New Roman" w:hAnsi="Times New Roman" w:cs="Times New Roman"/>
        </w:rPr>
      </w:pPr>
      <w:r w:rsidRPr="002C348E">
        <w:rPr>
          <w:rFonts w:ascii="Times New Roman" w:hAnsi="Times New Roman" w:cs="Times New Roman"/>
        </w:rPr>
        <w:t xml:space="preserve">This report gives a comprehensive analysis of political seat allocations across states in India, primarily based on a dataset comprising 35 entries. The dataset includes information on states, triumphing events, and total seats won. Key insights from the evaluation screen that there aren't any missing values within the dataset, with states distributed throughout 35 unique entries. The precis facts for general seats display an average of 15.4 seats per nation, with Uttar Pradesh recording the maximum seats of eighty gained by using the Samajwadi party - SP, even as Andaman &amp; Nicobar Islands noticed the minimal of one seat gained by using the </w:t>
      </w:r>
      <w:r w:rsidRPr="002C348E">
        <w:rPr>
          <w:rFonts w:ascii="Times New Roman" w:hAnsi="Times New Roman" w:cs="Times New Roman"/>
        </w:rPr>
        <w:t>Bhartiya</w:t>
      </w:r>
      <w:r w:rsidRPr="002C348E">
        <w:rPr>
          <w:rFonts w:ascii="Times New Roman" w:hAnsi="Times New Roman" w:cs="Times New Roman"/>
        </w:rPr>
        <w:t xml:space="preserve"> Janata birthday celebration - BJP. The </w:t>
      </w:r>
      <w:r w:rsidRPr="002C348E">
        <w:rPr>
          <w:rFonts w:ascii="Times New Roman" w:hAnsi="Times New Roman" w:cs="Times New Roman"/>
        </w:rPr>
        <w:t>Bhartiya</w:t>
      </w:r>
      <w:r w:rsidRPr="002C348E">
        <w:rPr>
          <w:rFonts w:ascii="Times New Roman" w:hAnsi="Times New Roman" w:cs="Times New Roman"/>
        </w:rPr>
        <w:t xml:space="preserve"> Janata party - BJP emerges as the main party with 206 seats national, observed by means of Indian country wide Congress - INC with 87 seats and Samajwadi birthday party - SP with 80 seats. </w:t>
      </w:r>
      <w:proofErr w:type="gramStart"/>
      <w:r w:rsidRPr="002C348E">
        <w:rPr>
          <w:rFonts w:ascii="Times New Roman" w:hAnsi="Times New Roman" w:cs="Times New Roman"/>
        </w:rPr>
        <w:t>The</w:t>
      </w:r>
      <w:proofErr w:type="gramEnd"/>
      <w:r w:rsidRPr="002C348E">
        <w:rPr>
          <w:rFonts w:ascii="Times New Roman" w:hAnsi="Times New Roman" w:cs="Times New Roman"/>
        </w:rPr>
        <w:t xml:space="preserve"> share evaluation well-</w:t>
      </w:r>
      <w:r w:rsidRPr="002C348E">
        <w:rPr>
          <w:rFonts w:ascii="Times New Roman" w:hAnsi="Times New Roman" w:cs="Times New Roman"/>
        </w:rPr>
        <w:t>known shows</w:t>
      </w:r>
      <w:r w:rsidRPr="002C348E">
        <w:rPr>
          <w:rFonts w:ascii="Times New Roman" w:hAnsi="Times New Roman" w:cs="Times New Roman"/>
        </w:rPr>
        <w:t xml:space="preserve"> that BJP holds 38.22% of overall seats, emphasizing its dominant role. visible representations such as bar charts and pie charts in addition illustrate the distribution and percent of seats amongst main parties. primarily based on these findings, strategic guidelines include that specialize in states of historic strength, tailor-made campaign strategies, and exploring coalition possibilities to enhance seat share in aggressive states. This analysis serves as a foundation for knowledgeable selection-making and future political strategies in India.</w:t>
      </w:r>
    </w:p>
    <w:p w14:paraId="5F360011" w14:textId="77777777" w:rsidR="002C348E" w:rsidRDefault="002C348E" w:rsidP="002C348E">
      <w:pPr>
        <w:jc w:val="both"/>
        <w:rPr>
          <w:rFonts w:ascii="Times New Roman" w:hAnsi="Times New Roman" w:cs="Times New Roman"/>
        </w:rPr>
      </w:pPr>
    </w:p>
    <w:p w14:paraId="580CFAAD" w14:textId="71A44088" w:rsidR="002C348E" w:rsidRDefault="002C348E" w:rsidP="002C348E">
      <w:pPr>
        <w:jc w:val="both"/>
        <w:rPr>
          <w:rFonts w:ascii="Times New Roman" w:hAnsi="Times New Roman" w:cs="Times New Roman"/>
        </w:rPr>
      </w:pPr>
      <w:r>
        <w:rPr>
          <w:rFonts w:ascii="Times New Roman" w:hAnsi="Times New Roman" w:cs="Times New Roman"/>
        </w:rPr>
        <w:t>1.Bar plot</w:t>
      </w:r>
    </w:p>
    <w:p w14:paraId="5502C68F" w14:textId="6126AA90" w:rsidR="002C348E" w:rsidRDefault="002C348E" w:rsidP="002C348E">
      <w:pPr>
        <w:jc w:val="both"/>
        <w:rPr>
          <w:rFonts w:ascii="Times New Roman" w:hAnsi="Times New Roman" w:cs="Times New Roman"/>
        </w:rPr>
      </w:pPr>
      <w:r w:rsidRPr="002C348E">
        <w:rPr>
          <w:rFonts w:ascii="Times New Roman" w:hAnsi="Times New Roman" w:cs="Times New Roman"/>
        </w:rPr>
        <w:drawing>
          <wp:inline distT="0" distB="0" distL="0" distR="0" wp14:anchorId="236A534C" wp14:editId="7F028316">
            <wp:extent cx="5943600" cy="2887980"/>
            <wp:effectExtent l="0" t="0" r="0" b="7620"/>
            <wp:docPr id="836544039"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44039" name="Picture 1" descr="A graph of a bar graph&#10;&#10;Description automatically generated with medium confidence"/>
                    <pic:cNvPicPr/>
                  </pic:nvPicPr>
                  <pic:blipFill>
                    <a:blip r:embed="rId4"/>
                    <a:stretch>
                      <a:fillRect/>
                    </a:stretch>
                  </pic:blipFill>
                  <pic:spPr>
                    <a:xfrm>
                      <a:off x="0" y="0"/>
                      <a:ext cx="5943600" cy="2887980"/>
                    </a:xfrm>
                    <a:prstGeom prst="rect">
                      <a:avLst/>
                    </a:prstGeom>
                  </pic:spPr>
                </pic:pic>
              </a:graphicData>
            </a:graphic>
          </wp:inline>
        </w:drawing>
      </w:r>
    </w:p>
    <w:p w14:paraId="2CC0FDDC" w14:textId="77777777" w:rsidR="002C348E" w:rsidRDefault="002C348E" w:rsidP="002C348E">
      <w:pPr>
        <w:jc w:val="both"/>
        <w:rPr>
          <w:rFonts w:ascii="Times New Roman" w:hAnsi="Times New Roman" w:cs="Times New Roman"/>
        </w:rPr>
      </w:pPr>
    </w:p>
    <w:p w14:paraId="272213AA" w14:textId="7812042F" w:rsidR="002C348E" w:rsidRDefault="002C348E" w:rsidP="002C348E">
      <w:pPr>
        <w:jc w:val="both"/>
        <w:rPr>
          <w:rFonts w:ascii="Times New Roman" w:hAnsi="Times New Roman" w:cs="Times New Roman"/>
        </w:rPr>
      </w:pPr>
      <w:r>
        <w:rPr>
          <w:rFonts w:ascii="Times New Roman" w:hAnsi="Times New Roman" w:cs="Times New Roman"/>
        </w:rPr>
        <w:lastRenderedPageBreak/>
        <w:t>2.Histogram</w:t>
      </w:r>
    </w:p>
    <w:p w14:paraId="7B2E8C1F" w14:textId="4809B617" w:rsidR="002C348E" w:rsidRDefault="002C348E" w:rsidP="002C348E">
      <w:pPr>
        <w:jc w:val="both"/>
        <w:rPr>
          <w:rFonts w:ascii="Times New Roman" w:hAnsi="Times New Roman" w:cs="Times New Roman"/>
        </w:rPr>
      </w:pPr>
      <w:r w:rsidRPr="002C348E">
        <w:rPr>
          <w:rFonts w:ascii="Times New Roman" w:hAnsi="Times New Roman" w:cs="Times New Roman"/>
        </w:rPr>
        <w:drawing>
          <wp:inline distT="0" distB="0" distL="0" distR="0" wp14:anchorId="379B6ADF" wp14:editId="72325260">
            <wp:extent cx="5943600" cy="3642360"/>
            <wp:effectExtent l="0" t="0" r="0" b="0"/>
            <wp:docPr id="1371760808" name="Picture 1" descr="A graph of a distribution of sea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60808" name="Picture 1" descr="A graph of a distribution of seats&#10;&#10;Description automatically generated"/>
                    <pic:cNvPicPr/>
                  </pic:nvPicPr>
                  <pic:blipFill>
                    <a:blip r:embed="rId5"/>
                    <a:stretch>
                      <a:fillRect/>
                    </a:stretch>
                  </pic:blipFill>
                  <pic:spPr>
                    <a:xfrm>
                      <a:off x="0" y="0"/>
                      <a:ext cx="5943600" cy="3642360"/>
                    </a:xfrm>
                    <a:prstGeom prst="rect">
                      <a:avLst/>
                    </a:prstGeom>
                  </pic:spPr>
                </pic:pic>
              </a:graphicData>
            </a:graphic>
          </wp:inline>
        </w:drawing>
      </w:r>
    </w:p>
    <w:p w14:paraId="366F0F5F" w14:textId="17E6684F" w:rsidR="002C348E" w:rsidRDefault="002C348E" w:rsidP="002C348E">
      <w:pPr>
        <w:jc w:val="both"/>
        <w:rPr>
          <w:rFonts w:ascii="Times New Roman" w:hAnsi="Times New Roman" w:cs="Times New Roman"/>
        </w:rPr>
      </w:pPr>
      <w:r>
        <w:rPr>
          <w:rFonts w:ascii="Times New Roman" w:hAnsi="Times New Roman" w:cs="Times New Roman"/>
        </w:rPr>
        <w:t>3.Countplot</w:t>
      </w:r>
    </w:p>
    <w:p w14:paraId="128A6796" w14:textId="74EB6DCC" w:rsidR="002C348E" w:rsidRDefault="002C348E" w:rsidP="002C348E">
      <w:pPr>
        <w:jc w:val="both"/>
        <w:rPr>
          <w:rFonts w:ascii="Times New Roman" w:hAnsi="Times New Roman" w:cs="Times New Roman"/>
        </w:rPr>
      </w:pPr>
      <w:r w:rsidRPr="002C348E">
        <w:rPr>
          <w:rFonts w:ascii="Times New Roman" w:hAnsi="Times New Roman" w:cs="Times New Roman"/>
        </w:rPr>
        <w:drawing>
          <wp:inline distT="0" distB="0" distL="0" distR="0" wp14:anchorId="06E02279" wp14:editId="48194532">
            <wp:extent cx="5943600" cy="3726180"/>
            <wp:effectExtent l="0" t="0" r="0" b="7620"/>
            <wp:docPr id="1034836046"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36046" name="Picture 1" descr="A graph with different colored bars&#10;&#10;Description automatically generated"/>
                    <pic:cNvPicPr/>
                  </pic:nvPicPr>
                  <pic:blipFill>
                    <a:blip r:embed="rId6"/>
                    <a:stretch>
                      <a:fillRect/>
                    </a:stretch>
                  </pic:blipFill>
                  <pic:spPr>
                    <a:xfrm>
                      <a:off x="0" y="0"/>
                      <a:ext cx="5943600" cy="3726180"/>
                    </a:xfrm>
                    <a:prstGeom prst="rect">
                      <a:avLst/>
                    </a:prstGeom>
                  </pic:spPr>
                </pic:pic>
              </a:graphicData>
            </a:graphic>
          </wp:inline>
        </w:drawing>
      </w:r>
    </w:p>
    <w:p w14:paraId="0017E8BE" w14:textId="454CA1C2" w:rsidR="002C348E" w:rsidRDefault="002C348E" w:rsidP="002C348E">
      <w:pPr>
        <w:jc w:val="both"/>
        <w:rPr>
          <w:rFonts w:ascii="Times New Roman" w:hAnsi="Times New Roman" w:cs="Times New Roman"/>
        </w:rPr>
      </w:pPr>
      <w:r>
        <w:rPr>
          <w:rFonts w:ascii="Times New Roman" w:hAnsi="Times New Roman" w:cs="Times New Roman"/>
        </w:rPr>
        <w:lastRenderedPageBreak/>
        <w:t>4.Pie chart</w:t>
      </w:r>
    </w:p>
    <w:p w14:paraId="22A078C1" w14:textId="2C0D4A2D" w:rsidR="002C348E" w:rsidRDefault="002C348E" w:rsidP="002C348E">
      <w:pPr>
        <w:jc w:val="both"/>
        <w:rPr>
          <w:rFonts w:ascii="Times New Roman" w:hAnsi="Times New Roman" w:cs="Times New Roman"/>
        </w:rPr>
      </w:pPr>
      <w:r w:rsidRPr="002C348E">
        <w:rPr>
          <w:rFonts w:ascii="Times New Roman" w:hAnsi="Times New Roman" w:cs="Times New Roman"/>
        </w:rPr>
        <w:drawing>
          <wp:inline distT="0" distB="0" distL="0" distR="0" wp14:anchorId="14E35B9E" wp14:editId="099B1B82">
            <wp:extent cx="5943600" cy="2705100"/>
            <wp:effectExtent l="0" t="0" r="0" b="0"/>
            <wp:docPr id="1295752399"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52399" name="Picture 1" descr="A pie chart with different colored circles&#10;&#10;Description automatically generated"/>
                    <pic:cNvPicPr/>
                  </pic:nvPicPr>
                  <pic:blipFill>
                    <a:blip r:embed="rId7"/>
                    <a:stretch>
                      <a:fillRect/>
                    </a:stretch>
                  </pic:blipFill>
                  <pic:spPr>
                    <a:xfrm>
                      <a:off x="0" y="0"/>
                      <a:ext cx="5943600" cy="2705100"/>
                    </a:xfrm>
                    <a:prstGeom prst="rect">
                      <a:avLst/>
                    </a:prstGeom>
                  </pic:spPr>
                </pic:pic>
              </a:graphicData>
            </a:graphic>
          </wp:inline>
        </w:drawing>
      </w:r>
    </w:p>
    <w:p w14:paraId="70F35914" w14:textId="424D31DB" w:rsidR="002C348E" w:rsidRDefault="002C348E" w:rsidP="002C348E">
      <w:pPr>
        <w:jc w:val="both"/>
        <w:rPr>
          <w:rFonts w:ascii="Times New Roman" w:hAnsi="Times New Roman" w:cs="Times New Roman"/>
        </w:rPr>
      </w:pPr>
      <w:r>
        <w:rPr>
          <w:rFonts w:ascii="Times New Roman" w:hAnsi="Times New Roman" w:cs="Times New Roman"/>
        </w:rPr>
        <w:t>5.Stacked bar plot</w:t>
      </w:r>
    </w:p>
    <w:p w14:paraId="3F41FAB7" w14:textId="77777777" w:rsidR="002C348E" w:rsidRDefault="002C348E" w:rsidP="002C348E">
      <w:pPr>
        <w:jc w:val="both"/>
        <w:rPr>
          <w:rFonts w:ascii="Times New Roman" w:hAnsi="Times New Roman" w:cs="Times New Roman"/>
        </w:rPr>
      </w:pPr>
    </w:p>
    <w:p w14:paraId="57DD0636" w14:textId="77777777" w:rsidR="002C348E" w:rsidRDefault="002C348E" w:rsidP="002C348E">
      <w:pPr>
        <w:jc w:val="both"/>
        <w:rPr>
          <w:rFonts w:ascii="Times New Roman" w:hAnsi="Times New Roman" w:cs="Times New Roman"/>
        </w:rPr>
      </w:pPr>
    </w:p>
    <w:p w14:paraId="0B0751EC" w14:textId="613C0D74" w:rsidR="002C348E" w:rsidRDefault="002C348E" w:rsidP="002C348E">
      <w:pPr>
        <w:jc w:val="both"/>
        <w:rPr>
          <w:rFonts w:ascii="Times New Roman" w:hAnsi="Times New Roman" w:cs="Times New Roman"/>
        </w:rPr>
      </w:pPr>
      <w:r w:rsidRPr="002C348E">
        <w:rPr>
          <w:rFonts w:ascii="Times New Roman" w:hAnsi="Times New Roman" w:cs="Times New Roman"/>
        </w:rPr>
        <w:drawing>
          <wp:inline distT="0" distB="0" distL="0" distR="0" wp14:anchorId="2B14D325" wp14:editId="72B4A53C">
            <wp:extent cx="5943600" cy="3897630"/>
            <wp:effectExtent l="0" t="0" r="0" b="7620"/>
            <wp:docPr id="1305094035"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94035" name="Picture 1" descr="A graph with different colored lines&#10;&#10;Description automatically generated"/>
                    <pic:cNvPicPr/>
                  </pic:nvPicPr>
                  <pic:blipFill>
                    <a:blip r:embed="rId8"/>
                    <a:stretch>
                      <a:fillRect/>
                    </a:stretch>
                  </pic:blipFill>
                  <pic:spPr>
                    <a:xfrm>
                      <a:off x="0" y="0"/>
                      <a:ext cx="5943600" cy="3897630"/>
                    </a:xfrm>
                    <a:prstGeom prst="rect">
                      <a:avLst/>
                    </a:prstGeom>
                  </pic:spPr>
                </pic:pic>
              </a:graphicData>
            </a:graphic>
          </wp:inline>
        </w:drawing>
      </w:r>
    </w:p>
    <w:p w14:paraId="34B657CD" w14:textId="72430344" w:rsidR="002C348E" w:rsidRDefault="002C348E" w:rsidP="002C348E">
      <w:pPr>
        <w:jc w:val="both"/>
        <w:rPr>
          <w:rFonts w:ascii="Times New Roman" w:hAnsi="Times New Roman" w:cs="Times New Roman"/>
        </w:rPr>
      </w:pPr>
      <w:r>
        <w:rPr>
          <w:rFonts w:ascii="Times New Roman" w:hAnsi="Times New Roman" w:cs="Times New Roman"/>
        </w:rPr>
        <w:lastRenderedPageBreak/>
        <w:t>6.Box plot</w:t>
      </w:r>
    </w:p>
    <w:p w14:paraId="4D93C36E" w14:textId="34C2A04C" w:rsidR="002C348E" w:rsidRDefault="002C348E" w:rsidP="002C348E">
      <w:pPr>
        <w:jc w:val="both"/>
        <w:rPr>
          <w:rFonts w:ascii="Times New Roman" w:hAnsi="Times New Roman" w:cs="Times New Roman"/>
        </w:rPr>
      </w:pPr>
      <w:r w:rsidRPr="002C348E">
        <w:rPr>
          <w:rFonts w:ascii="Times New Roman" w:hAnsi="Times New Roman" w:cs="Times New Roman"/>
        </w:rPr>
        <w:drawing>
          <wp:inline distT="0" distB="0" distL="0" distR="0" wp14:anchorId="298C51D6" wp14:editId="4A2E69F9">
            <wp:extent cx="5943600" cy="4345305"/>
            <wp:effectExtent l="0" t="0" r="0" b="0"/>
            <wp:docPr id="821863239" name="Picture 1" descr="A diagram of a distribution of sea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63239" name="Picture 1" descr="A diagram of a distribution of seats&#10;&#10;Description automatically generated"/>
                    <pic:cNvPicPr/>
                  </pic:nvPicPr>
                  <pic:blipFill>
                    <a:blip r:embed="rId9"/>
                    <a:stretch>
                      <a:fillRect/>
                    </a:stretch>
                  </pic:blipFill>
                  <pic:spPr>
                    <a:xfrm>
                      <a:off x="0" y="0"/>
                      <a:ext cx="5943600" cy="4345305"/>
                    </a:xfrm>
                    <a:prstGeom prst="rect">
                      <a:avLst/>
                    </a:prstGeom>
                  </pic:spPr>
                </pic:pic>
              </a:graphicData>
            </a:graphic>
          </wp:inline>
        </w:drawing>
      </w:r>
    </w:p>
    <w:p w14:paraId="4E435002" w14:textId="77777777" w:rsidR="002C348E" w:rsidRDefault="002C348E" w:rsidP="002C348E">
      <w:pPr>
        <w:jc w:val="both"/>
        <w:rPr>
          <w:rFonts w:ascii="Times New Roman" w:hAnsi="Times New Roman" w:cs="Times New Roman"/>
        </w:rPr>
      </w:pPr>
    </w:p>
    <w:p w14:paraId="3AF80200" w14:textId="02132A02" w:rsidR="002C348E" w:rsidRDefault="002C348E" w:rsidP="002C348E">
      <w:pPr>
        <w:jc w:val="both"/>
        <w:rPr>
          <w:rFonts w:ascii="Times New Roman" w:hAnsi="Times New Roman" w:cs="Times New Roman"/>
        </w:rPr>
      </w:pPr>
      <w:r>
        <w:rPr>
          <w:rFonts w:ascii="Times New Roman" w:hAnsi="Times New Roman" w:cs="Times New Roman"/>
        </w:rPr>
        <w:t>Conclusion</w:t>
      </w:r>
    </w:p>
    <w:p w14:paraId="7F5CB760" w14:textId="55971572" w:rsidR="002C348E" w:rsidRDefault="002C348E" w:rsidP="002C348E">
      <w:pPr>
        <w:jc w:val="both"/>
        <w:rPr>
          <w:rFonts w:ascii="Times New Roman" w:hAnsi="Times New Roman" w:cs="Times New Roman"/>
        </w:rPr>
      </w:pPr>
      <w:r w:rsidRPr="002C348E">
        <w:rPr>
          <w:rFonts w:ascii="Times New Roman" w:hAnsi="Times New Roman" w:cs="Times New Roman"/>
        </w:rPr>
        <w:t>In conclusion, this analysis provides valuable insights into the political landscape of India, highlighting trends, disparities, and strategic opportunities for political parties. This report serves as a foundation for informed decision-making and future political strategies.</w:t>
      </w:r>
    </w:p>
    <w:sectPr w:rsidR="002C3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48E"/>
    <w:rsid w:val="002C348E"/>
    <w:rsid w:val="00B72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6BAFC"/>
  <w15:chartTrackingRefBased/>
  <w15:docId w15:val="{9977A0BF-B9F8-44F3-A425-427C850E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4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4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34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4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4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4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4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4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4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4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4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34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4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4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4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4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4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48E"/>
    <w:rPr>
      <w:rFonts w:eastAsiaTheme="majorEastAsia" w:cstheme="majorBidi"/>
      <w:color w:val="272727" w:themeColor="text1" w:themeTint="D8"/>
    </w:rPr>
  </w:style>
  <w:style w:type="paragraph" w:styleId="Title">
    <w:name w:val="Title"/>
    <w:basedOn w:val="Normal"/>
    <w:next w:val="Normal"/>
    <w:link w:val="TitleChar"/>
    <w:uiPriority w:val="10"/>
    <w:qFormat/>
    <w:rsid w:val="002C34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4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4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4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48E"/>
    <w:pPr>
      <w:spacing w:before="160"/>
      <w:jc w:val="center"/>
    </w:pPr>
    <w:rPr>
      <w:i/>
      <w:iCs/>
      <w:color w:val="404040" w:themeColor="text1" w:themeTint="BF"/>
    </w:rPr>
  </w:style>
  <w:style w:type="character" w:customStyle="1" w:styleId="QuoteChar">
    <w:name w:val="Quote Char"/>
    <w:basedOn w:val="DefaultParagraphFont"/>
    <w:link w:val="Quote"/>
    <w:uiPriority w:val="29"/>
    <w:rsid w:val="002C348E"/>
    <w:rPr>
      <w:i/>
      <w:iCs/>
      <w:color w:val="404040" w:themeColor="text1" w:themeTint="BF"/>
    </w:rPr>
  </w:style>
  <w:style w:type="paragraph" w:styleId="ListParagraph">
    <w:name w:val="List Paragraph"/>
    <w:basedOn w:val="Normal"/>
    <w:uiPriority w:val="34"/>
    <w:qFormat/>
    <w:rsid w:val="002C348E"/>
    <w:pPr>
      <w:ind w:left="720"/>
      <w:contextualSpacing/>
    </w:pPr>
  </w:style>
  <w:style w:type="character" w:styleId="IntenseEmphasis">
    <w:name w:val="Intense Emphasis"/>
    <w:basedOn w:val="DefaultParagraphFont"/>
    <w:uiPriority w:val="21"/>
    <w:qFormat/>
    <w:rsid w:val="002C348E"/>
    <w:rPr>
      <w:i/>
      <w:iCs/>
      <w:color w:val="0F4761" w:themeColor="accent1" w:themeShade="BF"/>
    </w:rPr>
  </w:style>
  <w:style w:type="paragraph" w:styleId="IntenseQuote">
    <w:name w:val="Intense Quote"/>
    <w:basedOn w:val="Normal"/>
    <w:next w:val="Normal"/>
    <w:link w:val="IntenseQuoteChar"/>
    <w:uiPriority w:val="30"/>
    <w:qFormat/>
    <w:rsid w:val="002C34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48E"/>
    <w:rPr>
      <w:i/>
      <w:iCs/>
      <w:color w:val="0F4761" w:themeColor="accent1" w:themeShade="BF"/>
    </w:rPr>
  </w:style>
  <w:style w:type="character" w:styleId="IntenseReference">
    <w:name w:val="Intense Reference"/>
    <w:basedOn w:val="DefaultParagraphFont"/>
    <w:uiPriority w:val="32"/>
    <w:qFormat/>
    <w:rsid w:val="002C34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KULADEEP NARAYANAREDDYGARI (RA2111026010209)</dc:creator>
  <cp:keywords/>
  <dc:description/>
  <cp:lastModifiedBy>KULADEEP NARAYANAREDDYGARI (RA2111026010209)</cp:lastModifiedBy>
  <cp:revision>1</cp:revision>
  <dcterms:created xsi:type="dcterms:W3CDTF">2024-06-30T18:57:00Z</dcterms:created>
  <dcterms:modified xsi:type="dcterms:W3CDTF">2024-06-30T19:04:00Z</dcterms:modified>
</cp:coreProperties>
</file>