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12ADA" w14:textId="1D671C1C" w:rsidR="003D3E1A" w:rsidRDefault="003D3E1A" w:rsidP="003D3E1A">
      <w:pPr>
        <w:pStyle w:val="Heading1"/>
        <w:rPr>
          <w:lang w:val="pl-PL"/>
        </w:rPr>
      </w:pPr>
      <w:r w:rsidRPr="003D3E1A">
        <w:rPr>
          <w:lang w:val="pl-PL"/>
        </w:rPr>
        <w:t>Propozycje tematów pracy</w:t>
      </w:r>
    </w:p>
    <w:p w14:paraId="3F742094" w14:textId="77777777" w:rsidR="003D3E1A" w:rsidRDefault="003D3E1A" w:rsidP="003D3E1A">
      <w:pPr>
        <w:rPr>
          <w:lang w:val="pl-PL"/>
        </w:rPr>
      </w:pPr>
    </w:p>
    <w:p w14:paraId="1991E184" w14:textId="77777777" w:rsidR="003D3E1A" w:rsidRPr="003D3E1A" w:rsidRDefault="003D3E1A" w:rsidP="003D3E1A">
      <w:pPr>
        <w:rPr>
          <w:lang w:val="pl-PL"/>
        </w:rPr>
      </w:pPr>
    </w:p>
    <w:p w14:paraId="3E8FB650" w14:textId="7F127C22" w:rsidR="0035746C" w:rsidRDefault="0035746C" w:rsidP="0035746C">
      <w:pPr>
        <w:rPr>
          <w:lang w:val="pl-PL"/>
        </w:rPr>
      </w:pPr>
      <w:r w:rsidRPr="0035746C">
        <w:rPr>
          <w:highlight w:val="cyan"/>
          <w:lang w:val="pl-PL"/>
        </w:rPr>
        <w:t xml:space="preserve">Przegląd i meta-analiza literatury naukowej z wykorzystaniem </w:t>
      </w:r>
      <w:r w:rsidR="000D6B13">
        <w:rPr>
          <w:highlight w:val="cyan"/>
          <w:lang w:val="pl-PL"/>
        </w:rPr>
        <w:t>narzędzi</w:t>
      </w:r>
      <w:r>
        <w:rPr>
          <w:highlight w:val="cyan"/>
          <w:lang w:val="pl-PL"/>
        </w:rPr>
        <w:t xml:space="preserve"> </w:t>
      </w:r>
      <w:r w:rsidRPr="0035746C">
        <w:rPr>
          <w:highlight w:val="cyan"/>
          <w:lang w:val="pl-PL"/>
        </w:rPr>
        <w:t>data science</w:t>
      </w:r>
    </w:p>
    <w:p w14:paraId="355DBC5E" w14:textId="696139A9" w:rsidR="0045765C" w:rsidRDefault="008C71F8" w:rsidP="0045765C">
      <w:pPr>
        <w:rPr>
          <w:lang w:val="pl-PL"/>
        </w:rPr>
      </w:pPr>
      <w:r>
        <w:rPr>
          <w:highlight w:val="yellow"/>
          <w:lang w:val="pl-PL"/>
        </w:rPr>
        <w:t>M</w:t>
      </w:r>
      <w:r w:rsidR="0045765C" w:rsidRPr="008C71F8">
        <w:rPr>
          <w:highlight w:val="yellow"/>
          <w:lang w:val="pl-PL"/>
        </w:rPr>
        <w:t>etod</w:t>
      </w:r>
      <w:r>
        <w:rPr>
          <w:highlight w:val="yellow"/>
          <w:lang w:val="pl-PL"/>
        </w:rPr>
        <w:t>y</w:t>
      </w:r>
      <w:r w:rsidR="0045765C" w:rsidRPr="008C71F8">
        <w:rPr>
          <w:highlight w:val="yellow"/>
          <w:lang w:val="pl-PL"/>
        </w:rPr>
        <w:t xml:space="preserve"> data science w </w:t>
      </w:r>
      <w:r w:rsidRPr="008C71F8">
        <w:rPr>
          <w:highlight w:val="yellow"/>
          <w:lang w:val="pl-PL"/>
        </w:rPr>
        <w:t xml:space="preserve">systematycznym </w:t>
      </w:r>
      <w:r w:rsidR="0045765C" w:rsidRPr="008C71F8">
        <w:rPr>
          <w:highlight w:val="yellow"/>
          <w:lang w:val="pl-PL"/>
        </w:rPr>
        <w:t>przeglądzie literatury oraz meta-analizie</w:t>
      </w:r>
      <w:r w:rsidRPr="008C71F8">
        <w:rPr>
          <w:highlight w:val="yellow"/>
          <w:lang w:val="pl-PL"/>
        </w:rPr>
        <w:t xml:space="preserve"> badań naukowych</w:t>
      </w:r>
      <w:r w:rsidR="0045765C">
        <w:rPr>
          <w:lang w:val="pl-PL"/>
        </w:rPr>
        <w:t xml:space="preserve"> </w:t>
      </w:r>
    </w:p>
    <w:p w14:paraId="0AFB4B14" w14:textId="5214BB84" w:rsidR="001A3356" w:rsidRDefault="001A3356" w:rsidP="001A3356">
      <w:pPr>
        <w:rPr>
          <w:lang w:val="pl-PL"/>
        </w:rPr>
      </w:pPr>
      <w:r>
        <w:rPr>
          <w:highlight w:val="yellow"/>
          <w:lang w:val="pl-PL"/>
        </w:rPr>
        <w:t>Wykorzystanie m</w:t>
      </w:r>
      <w:r w:rsidRPr="008C71F8">
        <w:rPr>
          <w:highlight w:val="yellow"/>
          <w:lang w:val="pl-PL"/>
        </w:rPr>
        <w:t xml:space="preserve">etod data science </w:t>
      </w:r>
      <w:r>
        <w:rPr>
          <w:highlight w:val="yellow"/>
          <w:lang w:val="pl-PL"/>
        </w:rPr>
        <w:t>w</w:t>
      </w:r>
      <w:r w:rsidRPr="008C71F8">
        <w:rPr>
          <w:highlight w:val="yellow"/>
          <w:lang w:val="pl-PL"/>
        </w:rPr>
        <w:t xml:space="preserve"> przeglądzie literatury oraz meta-analizie badań naukowych</w:t>
      </w:r>
      <w:r>
        <w:rPr>
          <w:lang w:val="pl-PL"/>
        </w:rPr>
        <w:t xml:space="preserve"> </w:t>
      </w:r>
    </w:p>
    <w:p w14:paraId="573C8EDD" w14:textId="077D1FF6" w:rsidR="001A3356" w:rsidRDefault="00FC6D7B">
      <w:pPr>
        <w:rPr>
          <w:lang w:val="pl-PL"/>
        </w:rPr>
      </w:pPr>
      <w:r w:rsidRPr="00FC6D7B">
        <w:rPr>
          <w:highlight w:val="yellow"/>
          <w:lang w:val="pl-PL"/>
        </w:rPr>
        <w:t>Użycie d</w:t>
      </w:r>
      <w:r w:rsidR="001A3356" w:rsidRPr="00FC6D7B">
        <w:rPr>
          <w:highlight w:val="yellow"/>
          <w:lang w:val="pl-PL"/>
        </w:rPr>
        <w:t>ata science w</w:t>
      </w:r>
      <w:r w:rsidRPr="00FC6D7B">
        <w:rPr>
          <w:highlight w:val="yellow"/>
          <w:lang w:val="pl-PL"/>
        </w:rPr>
        <w:t>e</w:t>
      </w:r>
      <w:r w:rsidR="001A3356" w:rsidRPr="00FC6D7B">
        <w:rPr>
          <w:highlight w:val="yellow"/>
          <w:lang w:val="pl-PL"/>
        </w:rPr>
        <w:t xml:space="preserve"> wtórnych badaniach naukowych</w:t>
      </w:r>
    </w:p>
    <w:p w14:paraId="4E5793A5" w14:textId="330F45B5" w:rsidR="0035746C" w:rsidRDefault="0035746C">
      <w:pPr>
        <w:rPr>
          <w:lang w:val="pl-PL"/>
        </w:rPr>
      </w:pPr>
      <w:r w:rsidRPr="0035746C">
        <w:rPr>
          <w:highlight w:val="yellow"/>
          <w:lang w:val="pl-PL"/>
        </w:rPr>
        <w:t xml:space="preserve">Automatyzacja przeglądu i meta-analizy publikacji naukowych </w:t>
      </w:r>
      <w:r>
        <w:rPr>
          <w:highlight w:val="yellow"/>
          <w:lang w:val="pl-PL"/>
        </w:rPr>
        <w:t xml:space="preserve">w wykorzystaniem </w:t>
      </w:r>
      <w:r w:rsidRPr="0035746C">
        <w:rPr>
          <w:highlight w:val="yellow"/>
          <w:lang w:val="pl-PL"/>
        </w:rPr>
        <w:t>data science</w:t>
      </w:r>
    </w:p>
    <w:p w14:paraId="30D7FF83" w14:textId="77777777" w:rsidR="00742484" w:rsidRDefault="00742484">
      <w:pPr>
        <w:rPr>
          <w:lang w:val="pl-PL"/>
        </w:rPr>
      </w:pPr>
    </w:p>
    <w:p w14:paraId="43E0193C" w14:textId="681EF52C" w:rsidR="00742484" w:rsidRDefault="00742484" w:rsidP="00742484">
      <w:pPr>
        <w:pStyle w:val="Heading1"/>
        <w:rPr>
          <w:lang w:val="pl-PL"/>
        </w:rPr>
      </w:pPr>
      <w:r>
        <w:rPr>
          <w:lang w:val="pl-PL"/>
        </w:rPr>
        <w:t>Tematy meta-analizy</w:t>
      </w:r>
    </w:p>
    <w:p w14:paraId="0AA9765F" w14:textId="77777777" w:rsidR="00742484" w:rsidRDefault="00742484" w:rsidP="00742484">
      <w:r>
        <w:t xml:space="preserve">Wheat varieties respond differently to the </w:t>
      </w:r>
      <w:r>
        <w:rPr>
          <w:color w:val="FF0000"/>
        </w:rPr>
        <w:t>supply of available phosphorus in the soil</w:t>
      </w:r>
    </w:p>
    <w:p w14:paraId="222EC1ED" w14:textId="77777777" w:rsidR="00742484" w:rsidRDefault="00742484" w:rsidP="00742484">
      <w:r>
        <w:t>Wheat varieties respond differently to various levels of available phosphorus in the soil</w:t>
      </w:r>
    </w:p>
    <w:p w14:paraId="76D26967" w14:textId="77777777" w:rsidR="00742484" w:rsidRDefault="00742484" w:rsidP="00742484"/>
    <w:p w14:paraId="01227920" w14:textId="77777777" w:rsidR="00742484" w:rsidRDefault="00742484" w:rsidP="00742484">
      <w:r>
        <w:t xml:space="preserve">Using </w:t>
      </w:r>
      <w:r>
        <w:rPr>
          <w:color w:val="FF0000"/>
        </w:rPr>
        <w:t>liming</w:t>
      </w:r>
      <w:r>
        <w:t xml:space="preserve"> together with sulphur improves soil properties</w:t>
      </w:r>
    </w:p>
    <w:p w14:paraId="228D78E6" w14:textId="77777777" w:rsidR="00742484" w:rsidRDefault="00742484" w:rsidP="00742484">
      <w:r>
        <w:t xml:space="preserve">Using </w:t>
      </w:r>
      <w:r>
        <w:rPr>
          <w:color w:val="FF0000"/>
        </w:rPr>
        <w:t>dolomite</w:t>
      </w:r>
      <w:r>
        <w:t xml:space="preserve"> together with sulphur improves soil properties </w:t>
      </w:r>
    </w:p>
    <w:p w14:paraId="2863D2D8" w14:textId="77777777" w:rsidR="00742484" w:rsidRDefault="00742484" w:rsidP="00742484">
      <w:r>
        <w:t>The use of sulphur together with dolomite improves its effectiveness in the soil</w:t>
      </w:r>
    </w:p>
    <w:p w14:paraId="56C1B944" w14:textId="77777777" w:rsidR="00742484" w:rsidRPr="00742484" w:rsidRDefault="00742484"/>
    <w:p w14:paraId="4FD5058E" w14:textId="77777777" w:rsidR="00FC6D7B" w:rsidRPr="00742484" w:rsidRDefault="00FC6D7B"/>
    <w:p w14:paraId="0E1904BA" w14:textId="77777777" w:rsidR="0094029C" w:rsidRPr="00742484" w:rsidRDefault="0094029C" w:rsidP="0094029C">
      <w:pPr>
        <w:jc w:val="both"/>
      </w:pPr>
    </w:p>
    <w:p w14:paraId="458BD63B" w14:textId="77777777" w:rsidR="00592F72" w:rsidRPr="00742484" w:rsidRDefault="00592F72"/>
    <w:p w14:paraId="1E32C93B" w14:textId="281882BD" w:rsidR="0045765C" w:rsidRPr="00742484" w:rsidRDefault="0045765C"/>
    <w:p w14:paraId="2063B415" w14:textId="77777777" w:rsidR="0045765C" w:rsidRPr="00742484" w:rsidRDefault="0045765C"/>
    <w:p w14:paraId="209C81D4" w14:textId="77777777" w:rsidR="0045765C" w:rsidRPr="00742484" w:rsidRDefault="0045765C"/>
    <w:sectPr w:rsidR="0045765C" w:rsidRPr="00742484" w:rsidSect="00412A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A5"/>
    <w:rsid w:val="000D6B13"/>
    <w:rsid w:val="0018271C"/>
    <w:rsid w:val="001A3356"/>
    <w:rsid w:val="00212A85"/>
    <w:rsid w:val="0035746C"/>
    <w:rsid w:val="003D09A5"/>
    <w:rsid w:val="003D3E1A"/>
    <w:rsid w:val="00412A59"/>
    <w:rsid w:val="00421581"/>
    <w:rsid w:val="0045765C"/>
    <w:rsid w:val="004714AA"/>
    <w:rsid w:val="00573FC9"/>
    <w:rsid w:val="00592F72"/>
    <w:rsid w:val="005A2013"/>
    <w:rsid w:val="00636164"/>
    <w:rsid w:val="007123E6"/>
    <w:rsid w:val="00742484"/>
    <w:rsid w:val="008C71F8"/>
    <w:rsid w:val="0094029C"/>
    <w:rsid w:val="00B30597"/>
    <w:rsid w:val="00BD212C"/>
    <w:rsid w:val="00D36598"/>
    <w:rsid w:val="00FA6472"/>
    <w:rsid w:val="00FC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1958B"/>
  <w15:chartTrackingRefBased/>
  <w15:docId w15:val="{6E415B6D-C34C-4894-A885-13FD8FE3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E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92F7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D3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1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Kulczycki</dc:creator>
  <cp:keywords/>
  <dc:description/>
  <cp:lastModifiedBy>Grzegorz Kulczycki</cp:lastModifiedBy>
  <cp:revision>12</cp:revision>
  <dcterms:created xsi:type="dcterms:W3CDTF">2024-02-19T13:25:00Z</dcterms:created>
  <dcterms:modified xsi:type="dcterms:W3CDTF">2024-02-22T06:53:00Z</dcterms:modified>
</cp:coreProperties>
</file>