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D403" w14:textId="77400770" w:rsidR="008A3C22" w:rsidRPr="008A3C22" w:rsidRDefault="008A3C22" w:rsidP="008A3C22">
      <w:pPr>
        <w:pStyle w:val="Heading1"/>
      </w:pPr>
      <w:r w:rsidRPr="008A3C22">
        <w:rPr>
          <w:b/>
          <w:bCs/>
          <w:sz w:val="32"/>
          <w:szCs w:val="32"/>
        </w:rPr>
        <w:t>Mathematics</w:t>
      </w:r>
      <w:r>
        <w:rPr>
          <w:b/>
          <w:bCs/>
        </w:rPr>
        <w:t xml:space="preserve"> Complete Roadmap</w:t>
      </w:r>
    </w:p>
    <w:p w14:paraId="3BDE5F3E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Linear Algebra (The Backbone of ML)</w:t>
      </w:r>
    </w:p>
    <w:p w14:paraId="5CF8936E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Scalars, vectors, matrices, tensors</w:t>
      </w:r>
    </w:p>
    <w:p w14:paraId="473CCEDC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Vector and matrix operations</w:t>
      </w:r>
    </w:p>
    <w:p w14:paraId="02D896FB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Dot product &amp; geometric interpretation</w:t>
      </w:r>
    </w:p>
    <w:p w14:paraId="4A24D27B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Matrix multiplication</w:t>
      </w:r>
    </w:p>
    <w:p w14:paraId="01AB947A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Identity, transpose, inverse</w:t>
      </w:r>
    </w:p>
    <w:p w14:paraId="2E6BC3FE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Rank of a matrix</w:t>
      </w:r>
    </w:p>
    <w:p w14:paraId="774ABF8A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Systems of linear equations</w:t>
      </w:r>
    </w:p>
    <w:p w14:paraId="09A300EE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Linear transformations</w:t>
      </w:r>
    </w:p>
    <w:p w14:paraId="4D675E3C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Column space &amp; null space (intuition level)</w:t>
      </w:r>
    </w:p>
    <w:p w14:paraId="11971158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Eigenvalues &amp; eigenvectors (intuition + usage)</w:t>
      </w:r>
    </w:p>
    <w:p w14:paraId="6B8125DF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Orthogonality</w:t>
      </w:r>
    </w:p>
    <w:p w14:paraId="5496D219" w14:textId="77777777" w:rsidR="008A3C22" w:rsidRPr="008A3C22" w:rsidRDefault="008A3C22" w:rsidP="008A3C22">
      <w:pPr>
        <w:pStyle w:val="Heading2"/>
        <w:numPr>
          <w:ilvl w:val="0"/>
          <w:numId w:val="1"/>
        </w:numPr>
      </w:pPr>
      <w:r w:rsidRPr="008A3C22">
        <w:t>Norms &amp; distances (L1, L2)</w:t>
      </w:r>
    </w:p>
    <w:p w14:paraId="3906ED1D" w14:textId="77777777" w:rsidR="008A3C22" w:rsidRPr="008A3C22" w:rsidRDefault="008A3C22" w:rsidP="008A3C22">
      <w:pPr>
        <w:pStyle w:val="Heading2"/>
      </w:pPr>
      <w:r w:rsidRPr="008A3C22">
        <w:pict w14:anchorId="774621FF">
          <v:rect id="_x0000_i1067" style="width:0;height:0" o:hralign="center" o:hrstd="t" o:hr="t" fillcolor="#a0a0a0" stroked="f"/>
        </w:pict>
      </w:r>
    </w:p>
    <w:p w14:paraId="59C337D1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Calculus (Learning Happens Here)</w:t>
      </w:r>
    </w:p>
    <w:p w14:paraId="3141354D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Differential Calculus</w:t>
      </w:r>
    </w:p>
    <w:p w14:paraId="2DA6A5CA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Functions and graphs</w:t>
      </w:r>
    </w:p>
    <w:p w14:paraId="6D32EF8D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Limits (intuition only)</w:t>
      </w:r>
    </w:p>
    <w:p w14:paraId="561CE4C4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Derivatives and gradients</w:t>
      </w:r>
    </w:p>
    <w:p w14:paraId="2D810673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Partial derivatives</w:t>
      </w:r>
    </w:p>
    <w:p w14:paraId="49E13C0C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Chain rule (very important)</w:t>
      </w:r>
    </w:p>
    <w:p w14:paraId="60C98321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Gradient as direction of steepest descent</w:t>
      </w:r>
    </w:p>
    <w:p w14:paraId="2DB882F9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lastRenderedPageBreak/>
        <w:t>Local vs global minima</w:t>
      </w:r>
    </w:p>
    <w:p w14:paraId="1A855936" w14:textId="77777777" w:rsidR="008A3C22" w:rsidRPr="008A3C22" w:rsidRDefault="008A3C22" w:rsidP="008A3C22">
      <w:pPr>
        <w:pStyle w:val="Heading2"/>
        <w:numPr>
          <w:ilvl w:val="0"/>
          <w:numId w:val="2"/>
        </w:numPr>
      </w:pPr>
      <w:r w:rsidRPr="008A3C22">
        <w:t>Convex vs non-convex functions</w:t>
      </w:r>
    </w:p>
    <w:p w14:paraId="08BC1C6D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Optimization Concepts</w:t>
      </w:r>
    </w:p>
    <w:p w14:paraId="339B30BB" w14:textId="77777777" w:rsidR="008A3C22" w:rsidRPr="008A3C22" w:rsidRDefault="008A3C22" w:rsidP="008A3C22">
      <w:pPr>
        <w:pStyle w:val="Heading2"/>
        <w:numPr>
          <w:ilvl w:val="0"/>
          <w:numId w:val="3"/>
        </w:numPr>
      </w:pPr>
      <w:r w:rsidRPr="008A3C22">
        <w:t>Gradient Descent</w:t>
      </w:r>
    </w:p>
    <w:p w14:paraId="63A93313" w14:textId="77777777" w:rsidR="008A3C22" w:rsidRPr="008A3C22" w:rsidRDefault="008A3C22" w:rsidP="008A3C22">
      <w:pPr>
        <w:pStyle w:val="Heading2"/>
        <w:numPr>
          <w:ilvl w:val="0"/>
          <w:numId w:val="3"/>
        </w:numPr>
      </w:pPr>
      <w:r w:rsidRPr="008A3C22">
        <w:t>Learning rate intuition</w:t>
      </w:r>
    </w:p>
    <w:p w14:paraId="6D194222" w14:textId="77777777" w:rsidR="008A3C22" w:rsidRPr="008A3C22" w:rsidRDefault="008A3C22" w:rsidP="008A3C22">
      <w:pPr>
        <w:pStyle w:val="Heading2"/>
        <w:numPr>
          <w:ilvl w:val="0"/>
          <w:numId w:val="3"/>
        </w:numPr>
      </w:pPr>
      <w:r w:rsidRPr="008A3C22">
        <w:t>Cost / loss functions</w:t>
      </w:r>
    </w:p>
    <w:p w14:paraId="7D0AF135" w14:textId="77777777" w:rsidR="008A3C22" w:rsidRPr="008A3C22" w:rsidRDefault="008A3C22" w:rsidP="008A3C22">
      <w:pPr>
        <w:pStyle w:val="Heading2"/>
        <w:numPr>
          <w:ilvl w:val="0"/>
          <w:numId w:val="3"/>
        </w:numPr>
      </w:pPr>
      <w:r w:rsidRPr="008A3C22">
        <w:t>Saddle points</w:t>
      </w:r>
    </w:p>
    <w:p w14:paraId="27D47CF6" w14:textId="77777777" w:rsidR="008A3C22" w:rsidRPr="008A3C22" w:rsidRDefault="008A3C22" w:rsidP="008A3C22">
      <w:pPr>
        <w:pStyle w:val="Heading2"/>
        <w:numPr>
          <w:ilvl w:val="0"/>
          <w:numId w:val="3"/>
        </w:numPr>
      </w:pPr>
      <w:r w:rsidRPr="008A3C22">
        <w:t>Vanishing &amp; exploding gradients (intuition)</w:t>
      </w:r>
    </w:p>
    <w:p w14:paraId="1DCAA2D7" w14:textId="77777777" w:rsidR="008A3C22" w:rsidRPr="008A3C22" w:rsidRDefault="008A3C22" w:rsidP="008A3C22">
      <w:pPr>
        <w:pStyle w:val="Heading2"/>
      </w:pPr>
      <w:r w:rsidRPr="008A3C22">
        <w:pict w14:anchorId="5893253A">
          <v:rect id="_x0000_i1068" style="width:0;height:0" o:hralign="center" o:hrstd="t" o:hr="t" fillcolor="#a0a0a0" stroked="f"/>
        </w:pict>
      </w:r>
    </w:p>
    <w:p w14:paraId="01D5D1CC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Probability Theory (Uncertainty Handling)</w:t>
      </w:r>
    </w:p>
    <w:p w14:paraId="02DE41BA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Random variables</w:t>
      </w:r>
    </w:p>
    <w:p w14:paraId="238C1C0B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Discrete vs continuous variables</w:t>
      </w:r>
    </w:p>
    <w:p w14:paraId="511CA78F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Probability distributions</w:t>
      </w:r>
    </w:p>
    <w:p w14:paraId="5354FBC7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PMF, PDF, CDF</w:t>
      </w:r>
    </w:p>
    <w:p w14:paraId="7E4BF188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Expectation &amp; variance</w:t>
      </w:r>
    </w:p>
    <w:p w14:paraId="427DF25B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Common distributions:</w:t>
      </w:r>
    </w:p>
    <w:p w14:paraId="74C761F3" w14:textId="77777777" w:rsidR="008A3C22" w:rsidRPr="008A3C22" w:rsidRDefault="008A3C22" w:rsidP="008A3C22">
      <w:pPr>
        <w:pStyle w:val="Heading2"/>
        <w:numPr>
          <w:ilvl w:val="1"/>
          <w:numId w:val="4"/>
        </w:numPr>
      </w:pPr>
      <w:r w:rsidRPr="008A3C22">
        <w:t>Bernoulli</w:t>
      </w:r>
    </w:p>
    <w:p w14:paraId="20059FC4" w14:textId="77777777" w:rsidR="008A3C22" w:rsidRPr="008A3C22" w:rsidRDefault="008A3C22" w:rsidP="008A3C22">
      <w:pPr>
        <w:pStyle w:val="Heading2"/>
        <w:numPr>
          <w:ilvl w:val="1"/>
          <w:numId w:val="4"/>
        </w:numPr>
      </w:pPr>
      <w:r w:rsidRPr="008A3C22">
        <w:t>Binomial</w:t>
      </w:r>
    </w:p>
    <w:p w14:paraId="12CED8AE" w14:textId="77777777" w:rsidR="008A3C22" w:rsidRPr="008A3C22" w:rsidRDefault="008A3C22" w:rsidP="008A3C22">
      <w:pPr>
        <w:pStyle w:val="Heading2"/>
        <w:numPr>
          <w:ilvl w:val="1"/>
          <w:numId w:val="4"/>
        </w:numPr>
      </w:pPr>
      <w:r w:rsidRPr="008A3C22">
        <w:t>Normal</w:t>
      </w:r>
    </w:p>
    <w:p w14:paraId="245B40B6" w14:textId="77777777" w:rsidR="008A3C22" w:rsidRPr="008A3C22" w:rsidRDefault="008A3C22" w:rsidP="008A3C22">
      <w:pPr>
        <w:pStyle w:val="Heading2"/>
        <w:numPr>
          <w:ilvl w:val="1"/>
          <w:numId w:val="4"/>
        </w:numPr>
      </w:pPr>
      <w:r w:rsidRPr="008A3C22">
        <w:t>Uniform</w:t>
      </w:r>
    </w:p>
    <w:p w14:paraId="5BCE541E" w14:textId="77777777" w:rsidR="008A3C22" w:rsidRPr="008A3C22" w:rsidRDefault="008A3C22" w:rsidP="008A3C22">
      <w:pPr>
        <w:pStyle w:val="Heading2"/>
        <w:numPr>
          <w:ilvl w:val="1"/>
          <w:numId w:val="4"/>
        </w:numPr>
      </w:pPr>
      <w:r w:rsidRPr="008A3C22">
        <w:t>Poisson</w:t>
      </w:r>
    </w:p>
    <w:p w14:paraId="157DE01D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Independence &amp; conditional probability</w:t>
      </w:r>
    </w:p>
    <w:p w14:paraId="190B6A84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Bayes’ theorem</w:t>
      </w:r>
    </w:p>
    <w:p w14:paraId="66020359" w14:textId="77777777" w:rsidR="008A3C22" w:rsidRPr="008A3C22" w:rsidRDefault="008A3C22" w:rsidP="008A3C22">
      <w:pPr>
        <w:pStyle w:val="Heading2"/>
        <w:numPr>
          <w:ilvl w:val="0"/>
          <w:numId w:val="4"/>
        </w:numPr>
      </w:pPr>
      <w:r w:rsidRPr="008A3C22">
        <w:t>Likelihood vs probability</w:t>
      </w:r>
    </w:p>
    <w:p w14:paraId="76474C6A" w14:textId="77777777" w:rsidR="008A3C22" w:rsidRPr="008A3C22" w:rsidRDefault="008A3C22" w:rsidP="008A3C22">
      <w:pPr>
        <w:pStyle w:val="Heading2"/>
      </w:pPr>
      <w:r w:rsidRPr="008A3C22">
        <w:lastRenderedPageBreak/>
        <w:pict w14:anchorId="20080A00">
          <v:rect id="_x0000_i1069" style="width:0;height:0" o:hralign="center" o:hrstd="t" o:hr="t" fillcolor="#a0a0a0" stroked="f"/>
        </w:pict>
      </w:r>
    </w:p>
    <w:p w14:paraId="284B6B9B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Statistics (From Data to Decisions)</w:t>
      </w:r>
    </w:p>
    <w:p w14:paraId="706BDEC4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Population vs sample</w:t>
      </w:r>
    </w:p>
    <w:p w14:paraId="754DEDA6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Measures of central tendency</w:t>
      </w:r>
    </w:p>
    <w:p w14:paraId="49A30199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Measures of dispersion</w:t>
      </w:r>
    </w:p>
    <w:p w14:paraId="0D813402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Covariance</w:t>
      </w:r>
    </w:p>
    <w:p w14:paraId="30B4FA02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Correlation</w:t>
      </w:r>
    </w:p>
    <w:p w14:paraId="29E7EAEE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Bias &amp; variance</w:t>
      </w:r>
    </w:p>
    <w:p w14:paraId="412C7BE3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Sampling techniques</w:t>
      </w:r>
    </w:p>
    <w:p w14:paraId="62997B9E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Central Limit Theorem (intuition)</w:t>
      </w:r>
    </w:p>
    <w:p w14:paraId="35285988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Law of Large Numbers</w:t>
      </w:r>
    </w:p>
    <w:p w14:paraId="67FF76EB" w14:textId="77777777" w:rsidR="008A3C22" w:rsidRPr="008A3C22" w:rsidRDefault="008A3C22" w:rsidP="008A3C22">
      <w:pPr>
        <w:pStyle w:val="Heading2"/>
        <w:numPr>
          <w:ilvl w:val="0"/>
          <w:numId w:val="5"/>
        </w:numPr>
      </w:pPr>
      <w:r w:rsidRPr="008A3C22">
        <w:t>Outliers &amp; robustness</w:t>
      </w:r>
    </w:p>
    <w:p w14:paraId="4E81FE45" w14:textId="77777777" w:rsidR="008A3C22" w:rsidRPr="008A3C22" w:rsidRDefault="008A3C22" w:rsidP="008A3C22">
      <w:pPr>
        <w:pStyle w:val="Heading2"/>
      </w:pPr>
      <w:r w:rsidRPr="008A3C22">
        <w:pict w14:anchorId="6F745300">
          <v:rect id="_x0000_i1070" style="width:0;height:0" o:hralign="center" o:hrstd="t" o:hr="t" fillcolor="#a0a0a0" stroked="f"/>
        </w:pict>
      </w:r>
    </w:p>
    <w:p w14:paraId="6C04824B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Information Theory (Modern ML Intuition)</w:t>
      </w:r>
    </w:p>
    <w:p w14:paraId="0407604D" w14:textId="77777777" w:rsidR="008A3C22" w:rsidRPr="008A3C22" w:rsidRDefault="008A3C22" w:rsidP="008A3C22">
      <w:pPr>
        <w:pStyle w:val="Heading2"/>
        <w:numPr>
          <w:ilvl w:val="0"/>
          <w:numId w:val="6"/>
        </w:numPr>
      </w:pPr>
      <w:r w:rsidRPr="008A3C22">
        <w:t>Entropy</w:t>
      </w:r>
    </w:p>
    <w:p w14:paraId="2A061090" w14:textId="77777777" w:rsidR="008A3C22" w:rsidRPr="008A3C22" w:rsidRDefault="008A3C22" w:rsidP="008A3C22">
      <w:pPr>
        <w:pStyle w:val="Heading2"/>
        <w:numPr>
          <w:ilvl w:val="0"/>
          <w:numId w:val="6"/>
        </w:numPr>
      </w:pPr>
      <w:r w:rsidRPr="008A3C22">
        <w:t>Cross-entropy</w:t>
      </w:r>
    </w:p>
    <w:p w14:paraId="45B62CB1" w14:textId="77777777" w:rsidR="008A3C22" w:rsidRPr="008A3C22" w:rsidRDefault="008A3C22" w:rsidP="008A3C22">
      <w:pPr>
        <w:pStyle w:val="Heading2"/>
        <w:numPr>
          <w:ilvl w:val="0"/>
          <w:numId w:val="6"/>
        </w:numPr>
      </w:pPr>
      <w:r w:rsidRPr="008A3C22">
        <w:t>KL divergence</w:t>
      </w:r>
    </w:p>
    <w:p w14:paraId="78DD6DF8" w14:textId="77777777" w:rsidR="008A3C22" w:rsidRPr="008A3C22" w:rsidRDefault="008A3C22" w:rsidP="008A3C22">
      <w:pPr>
        <w:pStyle w:val="Heading2"/>
        <w:numPr>
          <w:ilvl w:val="0"/>
          <w:numId w:val="6"/>
        </w:numPr>
      </w:pPr>
      <w:r w:rsidRPr="008A3C22">
        <w:t>Information gain</w:t>
      </w:r>
    </w:p>
    <w:p w14:paraId="61D0C3F8" w14:textId="77777777" w:rsidR="008A3C22" w:rsidRPr="008A3C22" w:rsidRDefault="008A3C22" w:rsidP="008A3C22">
      <w:pPr>
        <w:pStyle w:val="Heading2"/>
        <w:numPr>
          <w:ilvl w:val="0"/>
          <w:numId w:val="6"/>
        </w:numPr>
      </w:pPr>
      <w:r w:rsidRPr="008A3C22">
        <w:t>Why cross-entropy is used in classification</w:t>
      </w:r>
    </w:p>
    <w:p w14:paraId="20FAEB1F" w14:textId="77777777" w:rsidR="008A3C22" w:rsidRPr="008A3C22" w:rsidRDefault="008A3C22" w:rsidP="008A3C22">
      <w:pPr>
        <w:pStyle w:val="Heading2"/>
      </w:pPr>
      <w:r w:rsidRPr="008A3C22">
        <w:pict w14:anchorId="5CA11F42">
          <v:rect id="_x0000_i1071" style="width:0;height:0" o:hralign="center" o:hrstd="t" o:hr="t" fillcolor="#a0a0a0" stroked="f"/>
        </w:pict>
      </w:r>
    </w:p>
    <w:p w14:paraId="551AB890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Geometry &amp; Distance Measures</w:t>
      </w:r>
    </w:p>
    <w:p w14:paraId="7D273DE8" w14:textId="77777777" w:rsidR="008A3C22" w:rsidRPr="008A3C22" w:rsidRDefault="008A3C22" w:rsidP="008A3C22">
      <w:pPr>
        <w:pStyle w:val="Heading2"/>
        <w:numPr>
          <w:ilvl w:val="0"/>
          <w:numId w:val="7"/>
        </w:numPr>
      </w:pPr>
      <w:r w:rsidRPr="008A3C22">
        <w:t>Euclidean distance</w:t>
      </w:r>
    </w:p>
    <w:p w14:paraId="657EE610" w14:textId="77777777" w:rsidR="008A3C22" w:rsidRPr="008A3C22" w:rsidRDefault="008A3C22" w:rsidP="008A3C22">
      <w:pPr>
        <w:pStyle w:val="Heading2"/>
        <w:numPr>
          <w:ilvl w:val="0"/>
          <w:numId w:val="7"/>
        </w:numPr>
      </w:pPr>
      <w:r w:rsidRPr="008A3C22">
        <w:t>Manhattan distance</w:t>
      </w:r>
    </w:p>
    <w:p w14:paraId="504CEC85" w14:textId="77777777" w:rsidR="008A3C22" w:rsidRPr="008A3C22" w:rsidRDefault="008A3C22" w:rsidP="008A3C22">
      <w:pPr>
        <w:pStyle w:val="Heading2"/>
        <w:numPr>
          <w:ilvl w:val="0"/>
          <w:numId w:val="7"/>
        </w:numPr>
      </w:pPr>
      <w:r w:rsidRPr="008A3C22">
        <w:t>Cosine similarity</w:t>
      </w:r>
    </w:p>
    <w:p w14:paraId="321A9C0F" w14:textId="77777777" w:rsidR="008A3C22" w:rsidRPr="008A3C22" w:rsidRDefault="008A3C22" w:rsidP="008A3C22">
      <w:pPr>
        <w:pStyle w:val="Heading2"/>
        <w:numPr>
          <w:ilvl w:val="0"/>
          <w:numId w:val="7"/>
        </w:numPr>
      </w:pPr>
      <w:r w:rsidRPr="008A3C22">
        <w:lastRenderedPageBreak/>
        <w:t>Angle between vectors</w:t>
      </w:r>
    </w:p>
    <w:p w14:paraId="41E1BAF3" w14:textId="77777777" w:rsidR="008A3C22" w:rsidRPr="008A3C22" w:rsidRDefault="008A3C22" w:rsidP="008A3C22">
      <w:pPr>
        <w:pStyle w:val="Heading2"/>
        <w:numPr>
          <w:ilvl w:val="0"/>
          <w:numId w:val="7"/>
        </w:numPr>
      </w:pPr>
      <w:r w:rsidRPr="008A3C22">
        <w:t>High-dimensional intuition (curse of dimensionality)</w:t>
      </w:r>
    </w:p>
    <w:p w14:paraId="0BCDCB68" w14:textId="77777777" w:rsidR="008A3C22" w:rsidRPr="008A3C22" w:rsidRDefault="008A3C22" w:rsidP="008A3C22">
      <w:pPr>
        <w:pStyle w:val="Heading2"/>
      </w:pPr>
      <w:r w:rsidRPr="008A3C22">
        <w:pict w14:anchorId="2C391559">
          <v:rect id="_x0000_i1072" style="width:0;height:0" o:hralign="center" o:hrstd="t" o:hr="t" fillcolor="#a0a0a0" stroked="f"/>
        </w:pict>
      </w:r>
    </w:p>
    <w:p w14:paraId="71010110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Probability + Linear Algebra in ML</w:t>
      </w:r>
    </w:p>
    <w:p w14:paraId="4E92AA10" w14:textId="77777777" w:rsidR="008A3C22" w:rsidRPr="008A3C22" w:rsidRDefault="008A3C22" w:rsidP="008A3C22">
      <w:pPr>
        <w:pStyle w:val="Heading2"/>
        <w:numPr>
          <w:ilvl w:val="0"/>
          <w:numId w:val="8"/>
        </w:numPr>
      </w:pPr>
      <w:r w:rsidRPr="008A3C22">
        <w:t>Multivariate distributions</w:t>
      </w:r>
    </w:p>
    <w:p w14:paraId="6B930D57" w14:textId="77777777" w:rsidR="008A3C22" w:rsidRPr="008A3C22" w:rsidRDefault="008A3C22" w:rsidP="008A3C22">
      <w:pPr>
        <w:pStyle w:val="Heading2"/>
        <w:numPr>
          <w:ilvl w:val="0"/>
          <w:numId w:val="8"/>
        </w:numPr>
      </w:pPr>
      <w:r w:rsidRPr="008A3C22">
        <w:t>Gaussian distribution in higher dimensions</w:t>
      </w:r>
    </w:p>
    <w:p w14:paraId="0373A12B" w14:textId="77777777" w:rsidR="008A3C22" w:rsidRPr="008A3C22" w:rsidRDefault="008A3C22" w:rsidP="008A3C22">
      <w:pPr>
        <w:pStyle w:val="Heading2"/>
        <w:numPr>
          <w:ilvl w:val="0"/>
          <w:numId w:val="8"/>
        </w:numPr>
      </w:pPr>
      <w:r w:rsidRPr="008A3C22">
        <w:t>Covariance matrix interpretation</w:t>
      </w:r>
    </w:p>
    <w:p w14:paraId="05FAAB18" w14:textId="77777777" w:rsidR="008A3C22" w:rsidRPr="008A3C22" w:rsidRDefault="008A3C22" w:rsidP="008A3C22">
      <w:pPr>
        <w:pStyle w:val="Heading2"/>
        <w:numPr>
          <w:ilvl w:val="0"/>
          <w:numId w:val="8"/>
        </w:numPr>
      </w:pPr>
      <w:proofErr w:type="spellStart"/>
      <w:r w:rsidRPr="008A3C22">
        <w:t>Mahalanobis</w:t>
      </w:r>
      <w:proofErr w:type="spellEnd"/>
      <w:r w:rsidRPr="008A3C22">
        <w:t xml:space="preserve"> distance</w:t>
      </w:r>
    </w:p>
    <w:p w14:paraId="7C825B3B" w14:textId="77777777" w:rsidR="008A3C22" w:rsidRPr="008A3C22" w:rsidRDefault="008A3C22" w:rsidP="008A3C22">
      <w:pPr>
        <w:pStyle w:val="Heading2"/>
      </w:pPr>
      <w:r w:rsidRPr="008A3C22">
        <w:pict w14:anchorId="24F4C02A">
          <v:rect id="_x0000_i1073" style="width:0;height:0" o:hralign="center" o:hrstd="t" o:hr="t" fillcolor="#a0a0a0" stroked="f"/>
        </w:pict>
      </w:r>
    </w:p>
    <w:p w14:paraId="2FF2EA62" w14:textId="77777777" w:rsidR="008A3C22" w:rsidRPr="008A3C22" w:rsidRDefault="008A3C22" w:rsidP="008A3C22">
      <w:pPr>
        <w:pStyle w:val="Heading2"/>
        <w:rPr>
          <w:b/>
          <w:bCs/>
        </w:rPr>
      </w:pPr>
      <w:r w:rsidRPr="008A3C22">
        <w:rPr>
          <w:b/>
          <w:bCs/>
        </w:rPr>
        <w:t>Matrix Factorization &amp; Decomposition (High ROI)</w:t>
      </w:r>
    </w:p>
    <w:p w14:paraId="15168680" w14:textId="77777777" w:rsidR="008A3C22" w:rsidRPr="008A3C22" w:rsidRDefault="008A3C22" w:rsidP="008A3C22">
      <w:pPr>
        <w:pStyle w:val="Heading2"/>
        <w:numPr>
          <w:ilvl w:val="0"/>
          <w:numId w:val="9"/>
        </w:numPr>
      </w:pPr>
      <w:r w:rsidRPr="008A3C22">
        <w:t>Eigen decomposition</w:t>
      </w:r>
    </w:p>
    <w:p w14:paraId="1C328843" w14:textId="77777777" w:rsidR="008A3C22" w:rsidRPr="008A3C22" w:rsidRDefault="008A3C22" w:rsidP="008A3C22">
      <w:pPr>
        <w:pStyle w:val="Heading2"/>
        <w:numPr>
          <w:ilvl w:val="0"/>
          <w:numId w:val="9"/>
        </w:numPr>
      </w:pPr>
      <w:r w:rsidRPr="008A3C22">
        <w:t>Singular Value Decomposition (SVD)</w:t>
      </w:r>
    </w:p>
    <w:p w14:paraId="59A228D0" w14:textId="77777777" w:rsidR="008A3C22" w:rsidRPr="008A3C22" w:rsidRDefault="008A3C22" w:rsidP="008A3C22">
      <w:pPr>
        <w:pStyle w:val="Heading2"/>
        <w:numPr>
          <w:ilvl w:val="0"/>
          <w:numId w:val="9"/>
        </w:numPr>
      </w:pPr>
      <w:r w:rsidRPr="008A3C22">
        <w:t>PCA math intuition</w:t>
      </w:r>
    </w:p>
    <w:p w14:paraId="3D048F6D" w14:textId="77777777" w:rsidR="008A3C22" w:rsidRPr="008A3C22" w:rsidRDefault="008A3C22" w:rsidP="008A3C22">
      <w:pPr>
        <w:pStyle w:val="Heading2"/>
        <w:numPr>
          <w:ilvl w:val="0"/>
          <w:numId w:val="9"/>
        </w:numPr>
      </w:pPr>
      <w:r w:rsidRPr="008A3C22">
        <w:t>Dimensionality reduction rationale</w:t>
      </w:r>
    </w:p>
    <w:p w14:paraId="06913A3E" w14:textId="47860211" w:rsidR="008A3C22" w:rsidRDefault="008A3C22" w:rsidP="008A3C22">
      <w:pPr>
        <w:pStyle w:val="Heading2"/>
      </w:pPr>
    </w:p>
    <w:sectPr w:rsidR="008A3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B32"/>
    <w:multiLevelType w:val="multilevel"/>
    <w:tmpl w:val="056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17766"/>
    <w:multiLevelType w:val="multilevel"/>
    <w:tmpl w:val="96D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2E4369"/>
    <w:multiLevelType w:val="multilevel"/>
    <w:tmpl w:val="B1E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E47906"/>
    <w:multiLevelType w:val="multilevel"/>
    <w:tmpl w:val="3C5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C506B7"/>
    <w:multiLevelType w:val="multilevel"/>
    <w:tmpl w:val="AC8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3A3819"/>
    <w:multiLevelType w:val="multilevel"/>
    <w:tmpl w:val="B9AA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A45B36"/>
    <w:multiLevelType w:val="multilevel"/>
    <w:tmpl w:val="CDE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7B223D"/>
    <w:multiLevelType w:val="multilevel"/>
    <w:tmpl w:val="8F6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860E88"/>
    <w:multiLevelType w:val="multilevel"/>
    <w:tmpl w:val="32A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9164906">
    <w:abstractNumId w:val="5"/>
  </w:num>
  <w:num w:numId="2" w16cid:durableId="1315331412">
    <w:abstractNumId w:val="8"/>
  </w:num>
  <w:num w:numId="3" w16cid:durableId="683946863">
    <w:abstractNumId w:val="3"/>
  </w:num>
  <w:num w:numId="4" w16cid:durableId="1717005319">
    <w:abstractNumId w:val="6"/>
  </w:num>
  <w:num w:numId="5" w16cid:durableId="1394740641">
    <w:abstractNumId w:val="2"/>
  </w:num>
  <w:num w:numId="6" w16cid:durableId="527376606">
    <w:abstractNumId w:val="0"/>
  </w:num>
  <w:num w:numId="7" w16cid:durableId="1762489399">
    <w:abstractNumId w:val="1"/>
  </w:num>
  <w:num w:numId="8" w16cid:durableId="619264433">
    <w:abstractNumId w:val="4"/>
  </w:num>
  <w:num w:numId="9" w16cid:durableId="1865434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2"/>
    <w:rsid w:val="00187BC3"/>
    <w:rsid w:val="006365E8"/>
    <w:rsid w:val="006D6168"/>
    <w:rsid w:val="00815E71"/>
    <w:rsid w:val="008A1572"/>
    <w:rsid w:val="008A3C22"/>
    <w:rsid w:val="00F7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B083"/>
  <w15:chartTrackingRefBased/>
  <w15:docId w15:val="{142F7207-2F91-42A2-B25D-EFDD9F91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Patel</dc:creator>
  <cp:keywords/>
  <dc:description/>
  <cp:lastModifiedBy>Kuldeep Patel</cp:lastModifiedBy>
  <cp:revision>1</cp:revision>
  <dcterms:created xsi:type="dcterms:W3CDTF">2026-05-05T13:53:00Z</dcterms:created>
  <dcterms:modified xsi:type="dcterms:W3CDTF">2026-05-05T14:03:00Z</dcterms:modified>
</cp:coreProperties>
</file>