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A98B3" w14:textId="77777777" w:rsidR="008C0E88" w:rsidRDefault="008C0E88" w:rsidP="008C0E88">
      <w:pPr>
        <w:pStyle w:val="Heading1"/>
      </w:pPr>
      <w:r>
        <w:t>Business Problem to Machine Learning Problem (Netflix Churn Case Study) – Study Notes</w:t>
      </w:r>
    </w:p>
    <w:p w14:paraId="4390D834" w14:textId="77777777" w:rsidR="008C0E88" w:rsidRDefault="008C0E88" w:rsidP="008C0E88">
      <w:pPr>
        <w:pStyle w:val="Heading2"/>
      </w:pPr>
      <w:r>
        <w:t>1. Introduction and Objective</w:t>
      </w:r>
    </w:p>
    <w:p w14:paraId="26C3202E" w14:textId="77777777" w:rsidR="008C0E88" w:rsidRDefault="008C0E88" w:rsidP="008C0E88">
      <w:r>
        <w:t>Professional data science projects require a structured approach to solve business problems. The focus is on converting business requirements into machine learning solutions that create measurable value.</w:t>
      </w:r>
    </w:p>
    <w:p w14:paraId="26B63DA9" w14:textId="77777777" w:rsidR="008C0E88" w:rsidRDefault="008C0E88" w:rsidP="008C0E88">
      <w:pPr>
        <w:pStyle w:val="Heading2"/>
      </w:pPr>
      <w:r>
        <w:t>2. Netflix Revenue Growth Problem</w:t>
      </w:r>
    </w:p>
    <w:p w14:paraId="386831AB" w14:textId="77777777" w:rsidR="008C0E88" w:rsidRDefault="008C0E88" w:rsidP="008C0E88">
      <w:r>
        <w:t>Revenue can be increased by acquiring new customers, increasing subscription charges, or reducing customer churn. Reducing churn is often the most practical and cost-effective approach.</w:t>
      </w:r>
    </w:p>
    <w:p w14:paraId="10464C95" w14:textId="77777777" w:rsidR="008C0E88" w:rsidRDefault="008C0E88" w:rsidP="008C0E88">
      <w:pPr>
        <w:pStyle w:val="Heading2"/>
      </w:pPr>
      <w:r>
        <w:t>3. Understanding Churn Rate</w:t>
      </w:r>
    </w:p>
    <w:p w14:paraId="73F4B356" w14:textId="77777777" w:rsidR="008C0E88" w:rsidRDefault="008C0E88" w:rsidP="008C0E88">
      <w:r>
        <w:t>Churn rate is the percentage of customers leaving the platform during a given period.</w:t>
      </w:r>
      <w:r>
        <w:br/>
      </w:r>
      <w:r>
        <w:br/>
        <w:t>Example:</w:t>
      </w:r>
      <w:r>
        <w:br/>
        <w:t>• 2% monthly churn means a portion of customers leave every month.</w:t>
      </w:r>
      <w:r>
        <w:br/>
        <w:t>• Lower churn directly improves long-term revenue growth.</w:t>
      </w:r>
    </w:p>
    <w:p w14:paraId="0D90E7D3" w14:textId="77777777" w:rsidR="008C0E88" w:rsidRDefault="008C0E88" w:rsidP="008C0E88">
      <w:pPr>
        <w:pStyle w:val="Heading2"/>
      </w:pPr>
      <w:r>
        <w:t>4. Converting Business Problems into ML Problems</w:t>
      </w:r>
    </w:p>
    <w:p w14:paraId="0B1A4D9E" w14:textId="77777777" w:rsidR="008C0E88" w:rsidRDefault="008C0E88" w:rsidP="008C0E88">
      <w:r>
        <w:t>Business Goal: Reduce churn.</w:t>
      </w:r>
      <w:r>
        <w:br/>
      </w:r>
      <w:r>
        <w:br/>
        <w:t>Machine Learning Goal: Predict the probability that a customer will leave the platform.</w:t>
      </w:r>
      <w:r>
        <w:br/>
      </w:r>
      <w:r>
        <w:br/>
        <w:t>A probability score provides more useful information than a simple Yes/No prediction.</w:t>
      </w:r>
    </w:p>
    <w:p w14:paraId="0B205036" w14:textId="77777777" w:rsidR="008C0E88" w:rsidRDefault="008C0E88" w:rsidP="008C0E88">
      <w:pPr>
        <w:pStyle w:val="Heading2"/>
      </w:pPr>
      <w:r>
        <w:t>5. Retention Strategy</w:t>
      </w:r>
    </w:p>
    <w:p w14:paraId="71B1E8BA" w14:textId="77777777" w:rsidR="008C0E88" w:rsidRDefault="008C0E88" w:rsidP="008C0E88">
      <w:r>
        <w:t>Customers with high churn probability can be targeted using:</w:t>
      </w:r>
      <w:r>
        <w:br/>
        <w:t>• Discounts</w:t>
      </w:r>
      <w:r>
        <w:br/>
        <w:t>• Special offers</w:t>
      </w:r>
      <w:r>
        <w:br/>
        <w:t>• Better support</w:t>
      </w:r>
      <w:r>
        <w:br/>
        <w:t>• Service improvements</w:t>
      </w:r>
      <w:r>
        <w:br/>
      </w:r>
      <w:r>
        <w:br/>
        <w:t>Retention efforts should be personalized rather than applied equally to everyone.</w:t>
      </w:r>
    </w:p>
    <w:p w14:paraId="513A21DA" w14:textId="77777777" w:rsidR="008C0E88" w:rsidRDefault="008C0E88" w:rsidP="008C0E88">
      <w:pPr>
        <w:pStyle w:val="Heading2"/>
      </w:pPr>
      <w:r>
        <w:t>6. Data Requirements</w:t>
      </w:r>
    </w:p>
    <w:p w14:paraId="3E3192D2" w14:textId="77777777" w:rsidR="008C0E88" w:rsidRDefault="008C0E88" w:rsidP="008C0E88">
      <w:r>
        <w:t>Important features include:</w:t>
      </w:r>
      <w:r>
        <w:br/>
        <w:t>• Watch time</w:t>
      </w:r>
      <w:r>
        <w:br/>
        <w:t>• Search history</w:t>
      </w:r>
      <w:r>
        <w:br/>
        <w:t>• Browsing behavior</w:t>
      </w:r>
      <w:r>
        <w:br/>
        <w:t>• Platform usage frequency</w:t>
      </w:r>
      <w:r>
        <w:br/>
        <w:t>• Recommendation interactions</w:t>
      </w:r>
      <w:r>
        <w:br/>
        <w:t>• Customer engagement metrics</w:t>
      </w:r>
    </w:p>
    <w:p w14:paraId="0EDA47FA" w14:textId="77777777" w:rsidR="008C0E88" w:rsidRDefault="008C0E88" w:rsidP="008C0E88">
      <w:pPr>
        <w:pStyle w:val="Heading2"/>
      </w:pPr>
      <w:r>
        <w:t>7. Collaboration with Data Engineers</w:t>
      </w:r>
    </w:p>
    <w:p w14:paraId="6707F272" w14:textId="77777777" w:rsidR="008C0E88" w:rsidRDefault="008C0E88" w:rsidP="008C0E88">
      <w:r>
        <w:t>Data engineers help collect, clean, store, and prepare data. Data scientists and data engineers work together to build reliable datasets for model training.</w:t>
      </w:r>
    </w:p>
    <w:p w14:paraId="36ECFB32" w14:textId="77777777" w:rsidR="008C0E88" w:rsidRDefault="008C0E88" w:rsidP="008C0E88">
      <w:pPr>
        <w:pStyle w:val="Heading2"/>
      </w:pPr>
      <w:r>
        <w:t>8. Model Training and Validation</w:t>
      </w:r>
    </w:p>
    <w:p w14:paraId="3C6D89B3" w14:textId="77777777" w:rsidR="008C0E88" w:rsidRDefault="008C0E88" w:rsidP="008C0E88">
      <w:r>
        <w:t>After data preparation:</w:t>
      </w:r>
      <w:r>
        <w:br/>
        <w:t>• Train the model</w:t>
      </w:r>
      <w:r>
        <w:br/>
        <w:t>• Generate churn probabilities</w:t>
      </w:r>
      <w:r>
        <w:br/>
        <w:t>• Compare predictions with actual churn</w:t>
      </w:r>
      <w:r>
        <w:br/>
      </w:r>
      <w:r>
        <w:br/>
        <w:t>Validation ensures the model performs correctly in real-world situations.</w:t>
      </w:r>
    </w:p>
    <w:p w14:paraId="51487E61" w14:textId="77777777" w:rsidR="008C0E88" w:rsidRDefault="008C0E88" w:rsidP="008C0E88">
      <w:pPr>
        <w:pStyle w:val="Heading2"/>
      </w:pPr>
      <w:r>
        <w:t>9. Online vs Offline Learning</w:t>
      </w:r>
    </w:p>
    <w:p w14:paraId="65252DB9" w14:textId="77777777" w:rsidR="008C0E88" w:rsidRDefault="008C0E88" w:rsidP="008C0E88">
      <w:r>
        <w:t>Offline Learning:</w:t>
      </w:r>
      <w:r>
        <w:br/>
        <w:t>• Periodic retraining using historical data</w:t>
      </w:r>
      <w:r>
        <w:br/>
      </w:r>
      <w:r>
        <w:br/>
        <w:t>Online Learning:</w:t>
      </w:r>
      <w:r>
        <w:br/>
        <w:t>• Continuous updates using new incoming data</w:t>
      </w:r>
      <w:r>
        <w:br/>
      </w:r>
      <w:r>
        <w:br/>
        <w:t>The choice depends on business requirements and available resources.</w:t>
      </w:r>
    </w:p>
    <w:p w14:paraId="5E57EDEB" w14:textId="77777777" w:rsidR="008C0E88" w:rsidRDefault="008C0E88" w:rsidP="008C0E88">
      <w:pPr>
        <w:pStyle w:val="Heading2"/>
      </w:pPr>
      <w:r>
        <w:t>10. Practical Challenges</w:t>
      </w:r>
    </w:p>
    <w:p w14:paraId="6E4F36CC" w14:textId="77777777" w:rsidR="008C0E88" w:rsidRDefault="008C0E88" w:rsidP="008C0E88">
      <w:r>
        <w:t>Data scientists must verify:</w:t>
      </w:r>
      <w:r>
        <w:br/>
        <w:t>• Availability of required features</w:t>
      </w:r>
      <w:r>
        <w:br/>
        <w:t>• Data quality</w:t>
      </w:r>
      <w:r>
        <w:br/>
        <w:t>• Model performance across customer groups</w:t>
      </w:r>
      <w:r>
        <w:br/>
        <w:t>• Impact of seasonal and external factors</w:t>
      </w:r>
    </w:p>
    <w:p w14:paraId="6FF6158F" w14:textId="77777777" w:rsidR="008C0E88" w:rsidRDefault="008C0E88" w:rsidP="008C0E88">
      <w:pPr>
        <w:pStyle w:val="Heading2"/>
      </w:pPr>
      <w:r>
        <w:t>11. Leadership and Strategic Thinking</w:t>
      </w:r>
    </w:p>
    <w:p w14:paraId="4EA60D0E" w14:textId="77777777" w:rsidR="008C0E88" w:rsidRDefault="008C0E88" w:rsidP="008C0E88">
      <w:r>
        <w:t>Career growth requires:</w:t>
      </w:r>
      <w:r>
        <w:br/>
        <w:t>• Business understanding</w:t>
      </w:r>
      <w:r>
        <w:br/>
        <w:t>• Problem framing skills</w:t>
      </w:r>
      <w:r>
        <w:br/>
        <w:t>• Communication</w:t>
      </w:r>
      <w:r>
        <w:br/>
        <w:t>• Team collaboration</w:t>
      </w:r>
      <w:r>
        <w:br/>
        <w:t>• Strategic decision-making</w:t>
      </w:r>
    </w:p>
    <w:p w14:paraId="534FA089" w14:textId="77777777" w:rsidR="008C0E88" w:rsidRDefault="008C0E88" w:rsidP="008C0E88">
      <w:pPr>
        <w:pStyle w:val="Heading2"/>
      </w:pPr>
      <w:r>
        <w:t>Business-to-ML Workflow</w:t>
      </w:r>
    </w:p>
    <w:p w14:paraId="30CE886E" w14:textId="77777777" w:rsidR="008C0E88" w:rsidRDefault="008C0E88" w:rsidP="008C0E88">
      <w:r>
        <w:t>1. Understand the business problem</w:t>
      </w:r>
      <w:r>
        <w:br/>
        <w:t>2. Define business metrics</w:t>
      </w:r>
      <w:r>
        <w:br/>
        <w:t>3. Convert to ML problem</w:t>
      </w:r>
      <w:r>
        <w:br/>
        <w:t>4. Collect and prepare data</w:t>
      </w:r>
      <w:r>
        <w:br/>
        <w:t>5. Train and validate model</w:t>
      </w:r>
      <w:r>
        <w:br/>
        <w:t>6. Use predictions for business actions</w:t>
      </w:r>
      <w:r>
        <w:br/>
        <w:t>7. Deploy and monitor</w:t>
      </w:r>
      <w:r>
        <w:br/>
        <w:t>8. Improve continuously</w:t>
      </w:r>
    </w:p>
    <w:p w14:paraId="7E54A392" w14:textId="77777777" w:rsidR="008C0E88" w:rsidRDefault="008C0E88" w:rsidP="008C0E88">
      <w:pPr>
        <w:pStyle w:val="Heading2"/>
      </w:pPr>
      <w:r>
        <w:t>Key Takeaways</w:t>
      </w:r>
    </w:p>
    <w:p w14:paraId="10142069" w14:textId="77777777" w:rsidR="008C0E88" w:rsidRDefault="008C0E88" w:rsidP="008C0E88">
      <w:r>
        <w:t>• Churn reduction directly impacts revenue.</w:t>
      </w:r>
      <w:r>
        <w:br/>
        <w:t>• Probability-based prediction supports better decisions.</w:t>
      </w:r>
      <w:r>
        <w:br/>
        <w:t>• Quality data is essential.</w:t>
      </w:r>
      <w:r>
        <w:br/>
        <w:t>• Collaboration is critical.</w:t>
      </w:r>
      <w:r>
        <w:br/>
        <w:t>• Data scientists must think beyond coding and focus on business outcomes.</w:t>
      </w:r>
    </w:p>
    <w:p w14:paraId="3BA76EA7" w14:textId="77777777" w:rsidR="008C0E88" w:rsidRDefault="008C0E88" w:rsidP="00A718B5">
      <w:pPr>
        <w:pStyle w:val="ListBullet"/>
        <w:numPr>
          <w:ilvl w:val="0"/>
          <w:numId w:val="0"/>
        </w:numPr>
        <w:ind w:left="360" w:hanging="360"/>
      </w:pPr>
    </w:p>
    <w:sectPr w:rsidR="008C0E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0906919">
    <w:abstractNumId w:val="8"/>
  </w:num>
  <w:num w:numId="2" w16cid:durableId="1402754246">
    <w:abstractNumId w:val="6"/>
  </w:num>
  <w:num w:numId="3" w16cid:durableId="239826757">
    <w:abstractNumId w:val="5"/>
  </w:num>
  <w:num w:numId="4" w16cid:durableId="1083337288">
    <w:abstractNumId w:val="4"/>
  </w:num>
  <w:num w:numId="5" w16cid:durableId="2054887167">
    <w:abstractNumId w:val="7"/>
  </w:num>
  <w:num w:numId="6" w16cid:durableId="232160244">
    <w:abstractNumId w:val="3"/>
  </w:num>
  <w:num w:numId="7" w16cid:durableId="1243250470">
    <w:abstractNumId w:val="2"/>
  </w:num>
  <w:num w:numId="8" w16cid:durableId="86585125">
    <w:abstractNumId w:val="1"/>
  </w:num>
  <w:num w:numId="9" w16cid:durableId="28382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0AB"/>
    <w:rsid w:val="0015074B"/>
    <w:rsid w:val="0019519D"/>
    <w:rsid w:val="0029639D"/>
    <w:rsid w:val="00326F90"/>
    <w:rsid w:val="00515E57"/>
    <w:rsid w:val="005545E3"/>
    <w:rsid w:val="005A29AD"/>
    <w:rsid w:val="00774825"/>
    <w:rsid w:val="007C67EE"/>
    <w:rsid w:val="00843323"/>
    <w:rsid w:val="008C0E88"/>
    <w:rsid w:val="0098655E"/>
    <w:rsid w:val="00A718B5"/>
    <w:rsid w:val="00AA1D8D"/>
    <w:rsid w:val="00B47730"/>
    <w:rsid w:val="00B60809"/>
    <w:rsid w:val="00CB0664"/>
    <w:rsid w:val="00CB544D"/>
    <w:rsid w:val="00E0199B"/>
    <w:rsid w:val="00F069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455FA6"/>
  <w14:defaultImageDpi w14:val="300"/>
  <w15:docId w15:val="{3F586566-689E-4736-A1A6-93AD6C78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1379</TotalTime>
  <Pages>1</Pages>
  <Words>443</Words>
  <Characters>2531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Kuldeep Patel</cp:lastModifiedBy>
  <cp:revision>8</cp:revision>
  <dcterms:created xsi:type="dcterms:W3CDTF">2013-12-23T23:15:00Z</dcterms:created>
  <dcterms:modified xsi:type="dcterms:W3CDTF">2026-06-28T05:54:00Z</dcterms:modified>
  <cp:category/>
</cp:coreProperties>
</file>