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C83E" w14:textId="77777777" w:rsidR="007466DE" w:rsidRDefault="00D11970">
      <w:pPr>
        <w:pStyle w:val="NormalWeb"/>
        <w:rPr>
          <w:rStyle w:val="Strong"/>
          <w:rFonts w:ascii="Aptos" w:hAnsi="Aptos" w:cs="Aptos" w:hint="eastAsia"/>
          <w:b w:val="0"/>
          <w:bCs w:val="0"/>
        </w:rPr>
      </w:pPr>
      <w:r>
        <w:rPr>
          <w:rStyle w:val="Strong"/>
          <w:rFonts w:ascii="Aptos" w:hAnsi="Aptos" w:cs="Aptos"/>
        </w:rPr>
        <w:t xml:space="preserve">URL: </w:t>
      </w:r>
      <w:r>
        <w:rPr>
          <w:rStyle w:val="Strong"/>
          <w:rFonts w:ascii="Aptos" w:hAnsi="Aptos" w:cs="Aptos"/>
          <w:b w:val="0"/>
          <w:bCs w:val="0"/>
        </w:rPr>
        <w:t>https://www.adityabirlahospital.com/diagnostic-test/tsh-pimpri-pune</w:t>
      </w:r>
      <w:r>
        <w:rPr>
          <w:rStyle w:val="Strong"/>
          <w:rFonts w:ascii="Aptos" w:hAnsi="Aptos" w:cs="Aptos"/>
          <w:b w:val="0"/>
          <w:bCs w:val="0"/>
        </w:rPr>
        <w:t>/</w:t>
      </w:r>
    </w:p>
    <w:p w14:paraId="4779C83F" w14:textId="77777777" w:rsidR="007466DE" w:rsidRDefault="00D11970">
      <w:pPr>
        <w:pStyle w:val="NormalWeb"/>
        <w:rPr>
          <w:rStyle w:val="Strong"/>
          <w:rFonts w:ascii="Aptos" w:hAnsi="Aptos" w:cs="Aptos" w:hint="eastAsia"/>
          <w:b w:val="0"/>
          <w:bCs w:val="0"/>
        </w:rPr>
      </w:pPr>
      <w:r>
        <w:rPr>
          <w:rStyle w:val="Strong"/>
          <w:rFonts w:ascii="Aptos" w:hAnsi="Aptos" w:cs="Aptos"/>
        </w:rPr>
        <w:t xml:space="preserve">Meta Title: </w:t>
      </w:r>
      <w:r>
        <w:rPr>
          <w:rStyle w:val="Strong"/>
          <w:rFonts w:ascii="Aptos" w:hAnsi="Aptos" w:cs="Aptos"/>
        </w:rPr>
        <w:t xml:space="preserve"> </w:t>
      </w:r>
      <w:r>
        <w:rPr>
          <w:rStyle w:val="Strong"/>
          <w:rFonts w:ascii="Aptos" w:hAnsi="Aptos" w:cs="Aptos"/>
          <w:b w:val="0"/>
          <w:bCs w:val="0"/>
        </w:rPr>
        <w:t>Book TSH Blood Test in Pimpri, Pune | ABMH</w:t>
      </w:r>
    </w:p>
    <w:p w14:paraId="4779C840" w14:textId="77777777" w:rsidR="007466DE" w:rsidRDefault="00D11970">
      <w:pPr>
        <w:pStyle w:val="NormalWeb"/>
        <w:rPr>
          <w:rStyle w:val="Strong"/>
          <w:rFonts w:ascii="Aptos" w:hAnsi="Aptos" w:cs="Aptos" w:hint="eastAsia"/>
        </w:rPr>
      </w:pPr>
      <w:r>
        <w:rPr>
          <w:rStyle w:val="Strong"/>
          <w:rFonts w:ascii="Aptos" w:hAnsi="Aptos" w:cs="Aptos"/>
        </w:rPr>
        <w:t>Meta Description:</w:t>
      </w:r>
      <w:r>
        <w:rPr>
          <w:rStyle w:val="Strong"/>
          <w:rFonts w:ascii="Aptos" w:hAnsi="Aptos" w:cs="Aptos"/>
        </w:rPr>
        <w:t xml:space="preserve"> </w:t>
      </w:r>
      <w:r>
        <w:rPr>
          <w:rFonts w:ascii="Aptos" w:hAnsi="Aptos" w:cs="Aptos"/>
        </w:rPr>
        <w:t>Thyroid Stimulating Hormone (TSH) Test in Pune, PCMC, and Pimpri Chinchwad. Schedule online, get home collection, and receive timely thyroid results.</w:t>
      </w:r>
    </w:p>
    <w:p w14:paraId="4779C841" w14:textId="77777777" w:rsidR="007466DE" w:rsidRDefault="007466DE">
      <w:pPr>
        <w:pStyle w:val="Heading1"/>
        <w:keepNext w:val="0"/>
        <w:keepLines w:val="0"/>
        <w:shd w:val="clear" w:color="auto" w:fill="FFFFFF"/>
        <w:spacing w:before="0" w:after="375" w:line="18" w:lineRule="atLeast"/>
        <w:rPr>
          <w:rFonts w:ascii="Aptos" w:hAnsi="Aptos" w:cs="Aptos" w:hint="eastAsia"/>
          <w:color w:val="auto"/>
          <w:sz w:val="24"/>
          <w:szCs w:val="24"/>
        </w:rPr>
      </w:pPr>
    </w:p>
    <w:p w14:paraId="4779C842" w14:textId="77777777" w:rsidR="007466DE" w:rsidRDefault="00D11970">
      <w:pPr>
        <w:pStyle w:val="Heading1"/>
        <w:keepNext w:val="0"/>
        <w:keepLines w:val="0"/>
        <w:shd w:val="clear" w:color="auto" w:fill="FFFFFF"/>
        <w:spacing w:before="0" w:after="375" w:line="18" w:lineRule="atLeast"/>
        <w:rPr>
          <w:rFonts w:ascii="Aptos" w:eastAsia="Poppins" w:hAnsi="Aptos" w:cs="Aptos"/>
          <w:color w:val="auto"/>
          <w:sz w:val="24"/>
          <w:szCs w:val="24"/>
        </w:rPr>
      </w:pPr>
      <w:r>
        <w:rPr>
          <w:rFonts w:ascii="Aptos" w:hAnsi="Aptos" w:cs="Aptos"/>
          <w:color w:val="auto"/>
          <w:sz w:val="24"/>
          <w:szCs w:val="24"/>
        </w:rPr>
        <w:t xml:space="preserve">Thyroid Stimulating Hormone (TSH) Test in </w:t>
      </w:r>
      <w:r>
        <w:rPr>
          <w:rFonts w:ascii="Aptos" w:eastAsia="Poppins" w:hAnsi="Aptos" w:cs="Aptos"/>
          <w:color w:val="auto"/>
          <w:sz w:val="24"/>
          <w:szCs w:val="24"/>
          <w:shd w:val="clear" w:color="auto" w:fill="FFFFFF"/>
        </w:rPr>
        <w:t>Pimpri Chinchwad Pune</w:t>
      </w:r>
    </w:p>
    <w:p w14:paraId="4779C843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Test Overview</w:t>
      </w:r>
    </w:p>
    <w:p w14:paraId="1C9DDA72" w14:textId="77777777" w:rsidR="00635DD8" w:rsidRDefault="00D11970" w:rsidP="00635DD8">
      <w:pPr>
        <w:spacing w:line="240" w:lineRule="auto"/>
        <w:rPr>
          <w:rFonts w:ascii="Aptos" w:hAnsi="Aptos" w:cs="Aptos"/>
        </w:rPr>
      </w:pPr>
      <w:r>
        <w:rPr>
          <w:rFonts w:ascii="Aptos" w:hAnsi="Aptos" w:cs="Aptos"/>
        </w:rPr>
        <w:br/>
      </w:r>
      <w:r w:rsidRPr="00635DD8">
        <w:rPr>
          <w:rFonts w:ascii="Aptos" w:hAnsi="Aptos" w:cs="Aptos"/>
          <w:b/>
          <w:bCs/>
        </w:rPr>
        <w:t>Test Name:</w:t>
      </w:r>
      <w:r>
        <w:rPr>
          <w:rFonts w:ascii="Aptos" w:hAnsi="Aptos" w:cs="Aptos"/>
        </w:rPr>
        <w:t xml:space="preserve"> Thyroid Stimulating Hormone (TSH) Test</w:t>
      </w:r>
    </w:p>
    <w:p w14:paraId="69733AD4" w14:textId="77777777" w:rsidR="00635DD8" w:rsidRDefault="00D11970" w:rsidP="00635DD8">
      <w:pPr>
        <w:spacing w:line="240" w:lineRule="auto"/>
        <w:rPr>
          <w:rFonts w:ascii="Aptos" w:hAnsi="Aptos" w:cs="Aptos"/>
          <w:b/>
          <w:bCs/>
        </w:rPr>
      </w:pPr>
      <w:r>
        <w:rPr>
          <w:rFonts w:ascii="Aptos" w:hAnsi="Aptos" w:cs="Aptos"/>
        </w:rPr>
        <w:br/>
      </w:r>
      <w:r w:rsidRPr="00635DD8">
        <w:rPr>
          <w:rFonts w:ascii="Aptos" w:hAnsi="Aptos" w:cs="Aptos"/>
          <w:b/>
          <w:bCs/>
        </w:rPr>
        <w:t>Also Known As:</w:t>
      </w:r>
      <w:r>
        <w:rPr>
          <w:rFonts w:ascii="Aptos" w:hAnsi="Aptos" w:cs="Aptos"/>
        </w:rPr>
        <w:t xml:space="preserve"> TSH Test, TSH Serum Test, Thyrotropin Test, TSH Blood Test, TSH Ultrasensitive Test</w:t>
      </w:r>
      <w:r>
        <w:rPr>
          <w:rFonts w:ascii="Aptos" w:hAnsi="Aptos" w:cs="Aptos"/>
        </w:rPr>
        <w:br/>
      </w:r>
    </w:p>
    <w:p w14:paraId="55A41D70" w14:textId="140A47DA" w:rsidR="00635DD8" w:rsidRDefault="00D11970" w:rsidP="00635DD8">
      <w:pPr>
        <w:spacing w:line="240" w:lineRule="auto"/>
        <w:rPr>
          <w:rFonts w:ascii="Aptos" w:hAnsi="Aptos" w:cs="Aptos"/>
        </w:rPr>
      </w:pPr>
      <w:r w:rsidRPr="00635DD8">
        <w:rPr>
          <w:rFonts w:ascii="Aptos" w:hAnsi="Aptos" w:cs="Aptos"/>
          <w:b/>
          <w:bCs/>
        </w:rPr>
        <w:t>Sample Type:</w:t>
      </w:r>
      <w:r>
        <w:rPr>
          <w:rFonts w:ascii="Aptos" w:hAnsi="Aptos" w:cs="Aptos"/>
        </w:rPr>
        <w:t xml:space="preserve"> Blood (venous sample)</w:t>
      </w:r>
      <w:r>
        <w:rPr>
          <w:rFonts w:ascii="Aptos" w:hAnsi="Aptos" w:cs="Aptos"/>
        </w:rPr>
        <w:br/>
      </w:r>
    </w:p>
    <w:p w14:paraId="7719B687" w14:textId="77777777" w:rsidR="00635DD8" w:rsidRDefault="00D11970" w:rsidP="00635DD8">
      <w:pPr>
        <w:spacing w:line="240" w:lineRule="auto"/>
        <w:rPr>
          <w:rFonts w:ascii="Aptos" w:hAnsi="Aptos" w:cs="Aptos"/>
          <w:b/>
          <w:bCs/>
        </w:rPr>
      </w:pPr>
      <w:r w:rsidRPr="00635DD8">
        <w:rPr>
          <w:rFonts w:ascii="Aptos" w:hAnsi="Aptos" w:cs="Aptos"/>
          <w:b/>
          <w:bCs/>
        </w:rPr>
        <w:t>Gender:</w:t>
      </w:r>
      <w:r>
        <w:rPr>
          <w:rFonts w:ascii="Aptos" w:hAnsi="Aptos" w:cs="Aptos"/>
        </w:rPr>
        <w:t xml:space="preserve"> Applicable to all genders</w:t>
      </w:r>
      <w:r>
        <w:rPr>
          <w:rFonts w:ascii="Aptos" w:hAnsi="Aptos" w:cs="Aptos"/>
        </w:rPr>
        <w:br/>
      </w:r>
    </w:p>
    <w:p w14:paraId="11445BE9" w14:textId="0686A94E" w:rsidR="00635DD8" w:rsidRDefault="00D11970" w:rsidP="00635DD8">
      <w:pPr>
        <w:spacing w:line="240" w:lineRule="auto"/>
        <w:rPr>
          <w:rFonts w:ascii="Aptos" w:hAnsi="Aptos" w:cs="Aptos"/>
          <w:b/>
          <w:bCs/>
        </w:rPr>
      </w:pPr>
      <w:r w:rsidRPr="00635DD8">
        <w:rPr>
          <w:rFonts w:ascii="Aptos" w:hAnsi="Aptos" w:cs="Aptos"/>
          <w:b/>
          <w:bCs/>
        </w:rPr>
        <w:t>Age Group:</w:t>
      </w:r>
      <w:r>
        <w:rPr>
          <w:rFonts w:ascii="Aptos" w:hAnsi="Aptos" w:cs="Aptos"/>
        </w:rPr>
        <w:t xml:space="preserve"> Suitable for adults and children aged 7 years and above</w:t>
      </w:r>
      <w:r>
        <w:rPr>
          <w:rFonts w:ascii="Aptos" w:hAnsi="Aptos" w:cs="Aptos"/>
        </w:rPr>
        <w:br/>
      </w:r>
    </w:p>
    <w:p w14:paraId="2A67DB04" w14:textId="77777777" w:rsidR="00635DD8" w:rsidRDefault="00D11970" w:rsidP="00635DD8">
      <w:pPr>
        <w:spacing w:line="240" w:lineRule="auto"/>
        <w:rPr>
          <w:rFonts w:ascii="Aptos" w:hAnsi="Aptos" w:cs="Aptos"/>
          <w:b/>
          <w:bCs/>
        </w:rPr>
      </w:pPr>
      <w:r w:rsidRPr="00635DD8">
        <w:rPr>
          <w:rFonts w:ascii="Aptos" w:hAnsi="Aptos" w:cs="Aptos"/>
          <w:b/>
          <w:bCs/>
        </w:rPr>
        <w:t>Report Timeline:</w:t>
      </w:r>
      <w:r>
        <w:rPr>
          <w:rFonts w:ascii="Aptos" w:hAnsi="Aptos" w:cs="Aptos"/>
        </w:rPr>
        <w:t xml:space="preserve"> Results are typically available within 6 to 24 hours</w:t>
      </w:r>
      <w:r>
        <w:rPr>
          <w:rFonts w:ascii="Aptos" w:hAnsi="Aptos" w:cs="Aptos"/>
        </w:rPr>
        <w:br/>
      </w:r>
    </w:p>
    <w:p w14:paraId="4779C844" w14:textId="307C44CB" w:rsidR="007466DE" w:rsidRDefault="00D11970" w:rsidP="00635DD8">
      <w:pPr>
        <w:spacing w:line="240" w:lineRule="auto"/>
        <w:rPr>
          <w:rFonts w:ascii="Aptos" w:hAnsi="Aptos" w:cs="Aptos" w:hint="eastAsia"/>
        </w:rPr>
      </w:pPr>
      <w:r w:rsidRPr="00635DD8">
        <w:rPr>
          <w:rFonts w:ascii="Aptos" w:hAnsi="Aptos" w:cs="Aptos"/>
          <w:b/>
          <w:bCs/>
        </w:rPr>
        <w:t>This Test Includes:</w:t>
      </w:r>
      <w:r>
        <w:rPr>
          <w:rFonts w:ascii="Aptos" w:hAnsi="Aptos" w:cs="Aptos"/>
        </w:rPr>
        <w:t xml:space="preserve"> Measurement of the TSH hormone level in the blood</w:t>
      </w:r>
      <w:r>
        <w:rPr>
          <w:rFonts w:ascii="Aptos" w:hAnsi="Aptos" w:cs="Aptos"/>
        </w:rPr>
        <w:br/>
      </w:r>
    </w:p>
    <w:p w14:paraId="4779C845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What is the Thyroid Stimulating Hormone (TSH) Test?</w:t>
      </w:r>
    </w:p>
    <w:p w14:paraId="4779C846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 xml:space="preserve">The Thyroid Stimulating Hormone (TSH) Test is a simple blood test that checks how well your thyroid gland is working. </w:t>
      </w:r>
      <w:r>
        <w:rPr>
          <w:rFonts w:ascii="Aptos" w:hAnsi="Aptos" w:cs="Aptos"/>
        </w:rPr>
        <w:br/>
        <w:t>It measures the amount of TSH in your blood, a hormone that helps control the production of other important thyroid hormones (T3 and T4).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 xml:space="preserve">Getting a TSH Test in PCMC or Pune can help you understand whether your thyroid is </w:t>
      </w:r>
      <w:r>
        <w:rPr>
          <w:rFonts w:ascii="Aptos" w:hAnsi="Aptos" w:cs="Aptos"/>
        </w:rPr>
        <w:lastRenderedPageBreak/>
        <w:t>overactive (hyperthyroidism) or underactive (hypothyroidism).</w:t>
      </w:r>
      <w:r>
        <w:rPr>
          <w:rFonts w:ascii="Aptos" w:hAnsi="Aptos" w:cs="Aptos"/>
        </w:rPr>
        <w:br/>
      </w:r>
    </w:p>
    <w:p w14:paraId="4779C847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Why is This Test Done?</w:t>
      </w:r>
    </w:p>
    <w:p w14:paraId="4779C848" w14:textId="65408DEF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>Doctors recommend the TSH Test for several reasons: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- To diagnose thyroid disorders like hypothyroidism or hyperthyroidism</w:t>
      </w:r>
      <w:r>
        <w:rPr>
          <w:rFonts w:ascii="Aptos" w:hAnsi="Aptos" w:cs="Aptos"/>
        </w:rPr>
        <w:br/>
        <w:t>- To monitor ongoing treatment for thyroid conditions</w:t>
      </w:r>
      <w:r>
        <w:rPr>
          <w:rFonts w:ascii="Aptos" w:hAnsi="Aptos" w:cs="Aptos"/>
        </w:rPr>
        <w:br/>
        <w:t>- To evaluate unexplained symptoms such as fatigue, weight changes, or mood swings</w:t>
      </w:r>
      <w:r>
        <w:rPr>
          <w:rFonts w:ascii="Aptos" w:hAnsi="Aptos" w:cs="Aptos"/>
        </w:rPr>
        <w:br/>
        <w:t>- As a routine check-up, especially if there's a family history of thyroid issues</w:t>
      </w:r>
      <w:r>
        <w:rPr>
          <w:rFonts w:ascii="Aptos" w:hAnsi="Aptos" w:cs="Aptos"/>
        </w:rPr>
        <w:br/>
        <w:t xml:space="preserve">- For women planning pregnancy or during </w:t>
      </w:r>
      <w:hyperlink r:id="rId8" w:history="1">
        <w:r w:rsidRPr="005E249E">
          <w:rPr>
            <w:rStyle w:val="Hyperlink"/>
            <w:rFonts w:ascii="Aptos" w:hAnsi="Aptos" w:cs="Aptos"/>
          </w:rPr>
          <w:t>pregnancy</w:t>
        </w:r>
      </w:hyperlink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If you’re looking for a Thyroid Stimulating Hormone (TSH) Test near me, it’s now easier than ever to book a TSH Test online from certified labs in your area.</w:t>
      </w:r>
      <w:r>
        <w:rPr>
          <w:rFonts w:ascii="Aptos" w:hAnsi="Aptos" w:cs="Aptos"/>
        </w:rPr>
        <w:br/>
      </w:r>
    </w:p>
    <w:p w14:paraId="4779C849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What Parameters Are Covered?</w:t>
      </w:r>
    </w:p>
    <w:p w14:paraId="4779C84A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>This test includes: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- TSH (Thyroid Stimulating Hormone) measurement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Note: It does not include T3 or T4 levels. If your doctor needs a broader thyroid evaluation, they may suggest a full thyroid profile (T3, T4, and TSH).</w:t>
      </w:r>
      <w:r>
        <w:rPr>
          <w:rFonts w:ascii="Aptos" w:hAnsi="Aptos" w:cs="Aptos"/>
        </w:rPr>
        <w:br/>
      </w:r>
    </w:p>
    <w:p w14:paraId="4779C84B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How to Prepare for the Test?</w:t>
      </w:r>
    </w:p>
    <w:p w14:paraId="4779C84C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>- No special preparation is needed</w:t>
      </w:r>
      <w:r>
        <w:rPr>
          <w:rFonts w:ascii="Aptos" w:hAnsi="Aptos" w:cs="Aptos"/>
        </w:rPr>
        <w:br/>
        <w:t>- You do not need to fast before this test</w:t>
      </w:r>
      <w:r>
        <w:rPr>
          <w:rFonts w:ascii="Aptos" w:hAnsi="Aptos" w:cs="Aptos"/>
        </w:rPr>
        <w:br/>
        <w:t>- It’s best taken in the morning for the most accurate results</w:t>
      </w:r>
      <w:r>
        <w:rPr>
          <w:rFonts w:ascii="Aptos" w:hAnsi="Aptos" w:cs="Aptos"/>
        </w:rPr>
        <w:br/>
        <w:t>- Continue your regular medications unless your doctor advises otherwise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If you're in Pune or nearby areas like Pimpri Chinchwad, you can book a Thyroid Stimulating Hormone (TSH) Test in Pimpri Chinchwad from home with doorstep sample collection.</w:t>
      </w:r>
      <w:r>
        <w:rPr>
          <w:rFonts w:ascii="Aptos" w:hAnsi="Aptos" w:cs="Aptos"/>
        </w:rPr>
        <w:br/>
      </w:r>
    </w:p>
    <w:p w14:paraId="4779C84D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lastRenderedPageBreak/>
        <w:t>Who Should Get This Test?</w:t>
      </w:r>
    </w:p>
    <w:p w14:paraId="4779C84E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>This test is recommended for: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- People experiencing symptoms of thyroid imbalance (fatigue, weight gain/loss, hair loss, irregular periods, etc.)</w:t>
      </w:r>
      <w:r>
        <w:rPr>
          <w:rFonts w:ascii="Aptos" w:hAnsi="Aptos" w:cs="Aptos"/>
        </w:rPr>
        <w:br/>
        <w:t>- Individuals with a family history of thyroid disorders</w:t>
      </w:r>
      <w:r>
        <w:rPr>
          <w:rFonts w:ascii="Aptos" w:hAnsi="Aptos" w:cs="Aptos"/>
        </w:rPr>
        <w:br/>
        <w:t>- Those already diagnosed with thyroid conditions for regular monitoring</w:t>
      </w:r>
      <w:r>
        <w:rPr>
          <w:rFonts w:ascii="Aptos" w:hAnsi="Aptos" w:cs="Aptos"/>
        </w:rPr>
        <w:br/>
        <w:t>- Women planning a pregnancy or undergoing fertility treatments</w:t>
      </w:r>
      <w:r>
        <w:rPr>
          <w:rFonts w:ascii="Aptos" w:hAnsi="Aptos" w:cs="Aptos"/>
        </w:rPr>
        <w:br/>
        <w:t>- Elderly individuals or those with autoimmune conditions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A TSH Test in Pune or TSH Test in PCMC can offer clarity and guide the right treatment plan.</w:t>
      </w:r>
      <w:r>
        <w:rPr>
          <w:rFonts w:ascii="Aptos" w:hAnsi="Aptos" w:cs="Aptos"/>
        </w:rPr>
        <w:br/>
      </w:r>
    </w:p>
    <w:p w14:paraId="4779C84F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When to Consult a Doctor?</w:t>
      </w:r>
    </w:p>
    <w:p w14:paraId="4779C850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>After your test results: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- High TSH levels may suggest an underactive thyroid (hypothyroidism)</w:t>
      </w:r>
      <w:r>
        <w:rPr>
          <w:rFonts w:ascii="Aptos" w:hAnsi="Aptos" w:cs="Aptos"/>
        </w:rPr>
        <w:br/>
        <w:t>- Low TSH levels could indicate an overactive thyroid (hyperthyroidism)</w:t>
      </w:r>
      <w:r>
        <w:rPr>
          <w:rFonts w:ascii="Aptos" w:hAnsi="Aptos" w:cs="Aptos"/>
        </w:rPr>
        <w:br/>
        <w:t>- Always discuss results with your doctor, who may suggest additional tests like T3 and T4 for confirmation</w:t>
      </w:r>
      <w:r>
        <w:rPr>
          <w:rFonts w:ascii="Aptos" w:hAnsi="Aptos" w:cs="Aptos"/>
        </w:rPr>
        <w:br/>
        <w:t>- Medication may be started or adjusted based on the findings</w:t>
      </w:r>
      <w:r>
        <w:rPr>
          <w:rFonts w:ascii="Aptos" w:hAnsi="Aptos" w:cs="Aptos"/>
        </w:rPr>
        <w:br/>
      </w:r>
    </w:p>
    <w:p w14:paraId="4779C853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t>Frequently Asked Questions</w:t>
      </w:r>
    </w:p>
    <w:p w14:paraId="4779C854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  <w:t>1. Can I eat before the test?</w:t>
      </w:r>
      <w:r>
        <w:rPr>
          <w:rFonts w:ascii="Aptos" w:hAnsi="Aptos" w:cs="Aptos"/>
        </w:rPr>
        <w:br/>
        <w:t xml:space="preserve">   Yes, fasting is not required. You can eat and drink as usual.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2. Is the test painful?</w:t>
      </w:r>
      <w:r>
        <w:rPr>
          <w:rFonts w:ascii="Aptos" w:hAnsi="Aptos" w:cs="Aptos"/>
        </w:rPr>
        <w:br/>
        <w:t xml:space="preserve">   Not really. It’s just a small blood draw from your arm, similar to any regular blood test.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3. Can I get the test at home?</w:t>
      </w:r>
      <w:r>
        <w:rPr>
          <w:rFonts w:ascii="Aptos" w:hAnsi="Aptos" w:cs="Aptos"/>
        </w:rPr>
        <w:br/>
        <w:t xml:space="preserve">   Absolutely! You can now book a TSH Test online and opt for home sample collection in Pune, PCMC, and nearby areas.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4. Is this test safe for children?</w:t>
      </w:r>
      <w:r>
        <w:rPr>
          <w:rFonts w:ascii="Aptos" w:hAnsi="Aptos" w:cs="Aptos"/>
        </w:rPr>
        <w:br/>
        <w:t xml:space="preserve">   Yes, it’s safe for all age groups, though some labs may set a minimum age of 7 years.</w:t>
      </w:r>
      <w:r>
        <w:rPr>
          <w:rFonts w:ascii="Aptos" w:hAnsi="Aptos" w:cs="Aptos"/>
        </w:rPr>
        <w:br/>
      </w:r>
    </w:p>
    <w:p w14:paraId="4779C857" w14:textId="77777777" w:rsidR="007466DE" w:rsidRDefault="00D11970">
      <w:pPr>
        <w:pStyle w:val="Heading1"/>
        <w:rPr>
          <w:rFonts w:ascii="Aptos" w:hAnsi="Aptos" w:cs="Aptos" w:hint="eastAsia"/>
          <w:color w:val="auto"/>
        </w:rPr>
      </w:pPr>
      <w:r>
        <w:rPr>
          <w:rFonts w:ascii="Aptos" w:hAnsi="Aptos" w:cs="Aptos"/>
          <w:color w:val="auto"/>
        </w:rPr>
        <w:lastRenderedPageBreak/>
        <w:t>Final Thoughts</w:t>
      </w:r>
    </w:p>
    <w:p w14:paraId="4779C858" w14:textId="77777777" w:rsidR="007466DE" w:rsidRDefault="00D11970">
      <w:pPr>
        <w:rPr>
          <w:rFonts w:ascii="Aptos" w:hAnsi="Aptos" w:cs="Aptos" w:hint="eastAsia"/>
        </w:rPr>
      </w:pPr>
      <w:r>
        <w:rPr>
          <w:rFonts w:ascii="Aptos" w:hAnsi="Aptos" w:cs="Aptos"/>
        </w:rPr>
        <w:br/>
      </w:r>
      <w:r>
        <w:rPr>
          <w:rFonts w:ascii="Aptos" w:hAnsi="Aptos" w:cs="Aptos"/>
        </w:rPr>
        <w:t>Whether you're dealing with symptoms or just doing a regular health check-up, the Thyroid Stimulating Hormone (TSH) Test in Pune is a smart step toward managing your thyroid health.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  <w:t>With services available across PCMC, Pimpri Chinchwad, and central Pune, you can now easily book a TSH Test online and get results fast — often the same day. Just search for Thyroid Stimulating Hormone (TSH) Test near me to find the nearest certified lab or home collection service.</w:t>
      </w:r>
      <w:r>
        <w:rPr>
          <w:rFonts w:ascii="Aptos" w:hAnsi="Aptos" w:cs="Aptos"/>
        </w:rPr>
        <w:br/>
      </w:r>
    </w:p>
    <w:sectPr w:rsidR="007466D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C85B" w14:textId="77777777" w:rsidR="007466DE" w:rsidRDefault="00D11970">
      <w:pPr>
        <w:spacing w:line="240" w:lineRule="auto"/>
      </w:pPr>
      <w:r>
        <w:separator/>
      </w:r>
    </w:p>
  </w:endnote>
  <w:endnote w:type="continuationSeparator" w:id="0">
    <w:p w14:paraId="4779C85C" w14:textId="77777777" w:rsidR="007466DE" w:rsidRDefault="00D11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C859" w14:textId="77777777" w:rsidR="007466DE" w:rsidRDefault="00D11970">
      <w:pPr>
        <w:spacing w:after="0"/>
      </w:pPr>
      <w:r>
        <w:separator/>
      </w:r>
    </w:p>
  </w:footnote>
  <w:footnote w:type="continuationSeparator" w:id="0">
    <w:p w14:paraId="4779C85A" w14:textId="77777777" w:rsidR="007466DE" w:rsidRDefault="00D119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7560983">
    <w:abstractNumId w:val="5"/>
  </w:num>
  <w:num w:numId="2" w16cid:durableId="824781553">
    <w:abstractNumId w:val="3"/>
  </w:num>
  <w:num w:numId="3" w16cid:durableId="113795828">
    <w:abstractNumId w:val="2"/>
  </w:num>
  <w:num w:numId="4" w16cid:durableId="731469344">
    <w:abstractNumId w:val="4"/>
  </w:num>
  <w:num w:numId="5" w16cid:durableId="967394052">
    <w:abstractNumId w:val="1"/>
  </w:num>
  <w:num w:numId="6" w16cid:durableId="145243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49E"/>
    <w:rsid w:val="00635DD8"/>
    <w:rsid w:val="007466DE"/>
    <w:rsid w:val="00AA1D8D"/>
    <w:rsid w:val="00B151CD"/>
    <w:rsid w:val="00B47730"/>
    <w:rsid w:val="00CB0664"/>
    <w:rsid w:val="00D11970"/>
    <w:rsid w:val="00D91839"/>
    <w:rsid w:val="00FC693F"/>
    <w:rsid w:val="023D4433"/>
    <w:rsid w:val="27C0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9C83E"/>
  <w14:defaultImageDpi w14:val="300"/>
  <w15:docId w15:val="{D1C3DCBA-9574-44D4-B0F2-21B04A28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E24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logs/pregnanc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5</cp:revision>
  <dcterms:created xsi:type="dcterms:W3CDTF">2013-12-23T23:15:00Z</dcterms:created>
  <dcterms:modified xsi:type="dcterms:W3CDTF">2025-07-21T10:14:00Z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B7C94E97B26E4B1AAB9767A963601BAB_12</vt:lpwstr>
  </property>
</Properties>
</file>