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5EC2A" w14:textId="5A2B9893" w:rsidR="007C18A7" w:rsidRPr="007C18A7" w:rsidRDefault="007C18A7">
      <w:pPr>
        <w:pStyle w:val="Title"/>
        <w:rPr>
          <w:rStyle w:val="Hyperlink"/>
          <w:rFonts w:ascii="Aptos" w:hAnsi="Aptos" w:cs="Aptos"/>
          <w:color w:val="000000" w:themeColor="text1"/>
          <w:sz w:val="24"/>
          <w:szCs w:val="24"/>
          <w:u w:val="none"/>
        </w:rPr>
      </w:pPr>
      <w:r w:rsidRPr="007C18A7">
        <w:rPr>
          <w:rFonts w:ascii="Aptos" w:hAnsi="Aptos" w:cs="Aptos"/>
          <w:color w:val="000000" w:themeColor="text1"/>
          <w:sz w:val="24"/>
          <w:szCs w:val="24"/>
        </w:rPr>
        <w:t xml:space="preserve">URL: </w:t>
      </w:r>
      <w:hyperlink r:id="rId8" w:history="1">
        <w:r w:rsidRPr="007C18A7">
          <w:rPr>
            <w:rStyle w:val="Hyperlink"/>
            <w:rFonts w:ascii="Aptos" w:hAnsi="Aptos" w:cs="Aptos"/>
            <w:sz w:val="24"/>
            <w:szCs w:val="24"/>
          </w:rPr>
          <w:t>https://adityabirlahospital.com/book-test/microalbumin-creatinine-ratio-test</w:t>
        </w:r>
      </w:hyperlink>
      <w:r w:rsidRPr="007C18A7">
        <w:rPr>
          <w:rStyle w:val="Hyperlink"/>
          <w:rFonts w:ascii="Aptos" w:hAnsi="Aptos" w:cs="Aptos"/>
          <w:color w:val="000000" w:themeColor="text1"/>
          <w:sz w:val="24"/>
          <w:szCs w:val="24"/>
          <w:u w:val="none"/>
        </w:rPr>
        <w:t>-pimpri-pune</w:t>
      </w:r>
    </w:p>
    <w:p w14:paraId="57F61826" w14:textId="77777777" w:rsidR="007C18A7" w:rsidRPr="005D2652" w:rsidRDefault="007C18A7" w:rsidP="007C18A7">
      <w:pPr>
        <w:rPr>
          <w:b/>
          <w:bCs/>
          <w:sz w:val="24"/>
          <w:szCs w:val="24"/>
        </w:rPr>
      </w:pPr>
    </w:p>
    <w:p w14:paraId="1C7265EA" w14:textId="66444A66" w:rsidR="008D00F8" w:rsidRPr="007C18A7" w:rsidRDefault="005D2652">
      <w:pPr>
        <w:pStyle w:val="Title"/>
        <w:rPr>
          <w:rFonts w:ascii="Aptos" w:hAnsi="Aptos" w:cs="Aptos"/>
          <w:color w:val="000000" w:themeColor="text1"/>
          <w:sz w:val="24"/>
          <w:szCs w:val="24"/>
        </w:rPr>
      </w:pPr>
      <w:r w:rsidRPr="005D2652">
        <w:rPr>
          <w:rFonts w:ascii="Aptos" w:hAnsi="Aptos" w:cs="Aptos"/>
          <w:b/>
          <w:bCs/>
          <w:color w:val="000000" w:themeColor="text1"/>
          <w:sz w:val="24"/>
          <w:szCs w:val="24"/>
        </w:rPr>
        <w:t>Meta Title: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t xml:space="preserve"> </w:t>
      </w:r>
      <w:r w:rsidRPr="007C18A7">
        <w:rPr>
          <w:rFonts w:ascii="Aptos" w:eastAsia="SimSun" w:hAnsi="Aptos" w:cs="Aptos"/>
          <w:color w:val="000000" w:themeColor="text1"/>
          <w:sz w:val="24"/>
          <w:szCs w:val="24"/>
        </w:rPr>
        <w:t>Microalbumin Creatinine Ratio Test in Pune | ABMH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</w:r>
      <w:r w:rsidRPr="005D2652">
        <w:rPr>
          <w:rFonts w:ascii="Aptos" w:hAnsi="Aptos" w:cs="Aptos"/>
          <w:b/>
          <w:bCs/>
          <w:color w:val="000000" w:themeColor="text1"/>
          <w:sz w:val="24"/>
          <w:szCs w:val="24"/>
        </w:rPr>
        <w:br/>
        <w:t>Meta Description: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t xml:space="preserve"> </w:t>
      </w:r>
      <w:r w:rsidRPr="007C18A7">
        <w:rPr>
          <w:rFonts w:ascii="Aptos" w:eastAsia="SimSun" w:hAnsi="Aptos" w:cs="Aptos"/>
          <w:color w:val="000000" w:themeColor="text1"/>
          <w:sz w:val="24"/>
          <w:szCs w:val="24"/>
        </w:rPr>
        <w:t>Microalbumin Creatinine Ratio Test for early kidney health check. Available in Pune, PCMC, and Pimpri Chinchwad. Book your test today.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</w:r>
    </w:p>
    <w:p w14:paraId="1BA61112" w14:textId="4E0EEBF2" w:rsidR="007C18A7" w:rsidRPr="007C18A7" w:rsidRDefault="005D2652" w:rsidP="007C18A7">
      <w:pPr>
        <w:pStyle w:val="Title"/>
        <w:rPr>
          <w:rFonts w:ascii="Aptos" w:hAnsi="Aptos" w:cs="Aptos"/>
          <w:color w:val="000000" w:themeColor="text1"/>
          <w:sz w:val="24"/>
          <w:szCs w:val="24"/>
        </w:rPr>
      </w:pPr>
      <w:r w:rsidRPr="007C18A7">
        <w:rPr>
          <w:rFonts w:ascii="Aptos" w:hAnsi="Aptos" w:cs="Aptos"/>
          <w:color w:val="000000" w:themeColor="text1"/>
          <w:sz w:val="24"/>
          <w:szCs w:val="24"/>
        </w:rPr>
        <w:t xml:space="preserve">Book 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t xml:space="preserve">Microalbumin Creatinine Ratio Test </w:t>
      </w:r>
      <w:proofErr w:type="gramStart"/>
      <w:r w:rsidRPr="007C18A7">
        <w:rPr>
          <w:rFonts w:ascii="Aptos" w:hAnsi="Aptos" w:cs="Aptos"/>
          <w:color w:val="000000" w:themeColor="text1"/>
          <w:sz w:val="24"/>
          <w:szCs w:val="24"/>
        </w:rPr>
        <w:t>In</w:t>
      </w:r>
      <w:proofErr w:type="gramEnd"/>
      <w:r w:rsidRPr="007C18A7">
        <w:rPr>
          <w:rFonts w:ascii="Aptos" w:hAnsi="Aptos" w:cs="Aptos"/>
          <w:color w:val="000000" w:themeColor="text1"/>
          <w:sz w:val="24"/>
          <w:szCs w:val="24"/>
        </w:rPr>
        <w:t xml:space="preserve"> </w:t>
      </w:r>
      <w:r w:rsidR="007C18A7">
        <w:rPr>
          <w:rFonts w:ascii="Aptos" w:hAnsi="Aptos" w:cs="Aptos"/>
          <w:color w:val="000000" w:themeColor="text1"/>
          <w:sz w:val="24"/>
          <w:szCs w:val="24"/>
        </w:rPr>
        <w:t xml:space="preserve">Pimpri Chinchwad, 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t xml:space="preserve">Pune 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t>-H1</w:t>
      </w:r>
    </w:p>
    <w:p w14:paraId="2ED2F2F9" w14:textId="4F7C98E8" w:rsidR="007C18A7" w:rsidRDefault="005D2652">
      <w:pPr>
        <w:rPr>
          <w:rFonts w:ascii="Aptos" w:hAnsi="Aptos" w:cs="Aptos"/>
          <w:b/>
          <w:bCs/>
          <w:color w:val="000000" w:themeColor="text1"/>
          <w:sz w:val="24"/>
          <w:szCs w:val="24"/>
        </w:rPr>
      </w:pPr>
      <w:r w:rsidRPr="007C18A7">
        <w:rPr>
          <w:rFonts w:ascii="Aptos" w:hAnsi="Aptos" w:cs="Aptos"/>
          <w:color w:val="000000" w:themeColor="text1"/>
          <w:sz w:val="24"/>
          <w:szCs w:val="24"/>
        </w:rPr>
        <w:br/>
      </w:r>
      <w:r w:rsidR="007C18A7">
        <w:rPr>
          <w:rFonts w:ascii="Aptos" w:hAnsi="Aptos" w:cs="Aptos"/>
          <w:b/>
          <w:bCs/>
          <w:color w:val="000000" w:themeColor="text1"/>
          <w:sz w:val="24"/>
          <w:szCs w:val="24"/>
        </w:rPr>
        <w:t xml:space="preserve">Department: </w:t>
      </w:r>
      <w:r w:rsidR="007C18A7" w:rsidRPr="007C18A7">
        <w:rPr>
          <w:rFonts w:ascii="Aptos" w:hAnsi="Aptos" w:cs="Aptos"/>
          <w:color w:val="000000" w:themeColor="text1"/>
          <w:sz w:val="24"/>
          <w:szCs w:val="24"/>
        </w:rPr>
        <w:t>Biochemistry</w:t>
      </w:r>
    </w:p>
    <w:p w14:paraId="69FEF4B4" w14:textId="77777777" w:rsidR="00991FAA" w:rsidRDefault="005D2652">
      <w:pPr>
        <w:rPr>
          <w:rFonts w:ascii="Aptos" w:hAnsi="Aptos" w:cs="Aptos"/>
          <w:color w:val="000000" w:themeColor="text1"/>
          <w:sz w:val="24"/>
          <w:szCs w:val="24"/>
        </w:rPr>
      </w:pPr>
      <w:r w:rsidRPr="007C18A7">
        <w:rPr>
          <w:rFonts w:ascii="Aptos" w:hAnsi="Aptos" w:cs="Aptos"/>
          <w:b/>
          <w:bCs/>
          <w:color w:val="000000" w:themeColor="text1"/>
          <w:sz w:val="24"/>
          <w:szCs w:val="24"/>
        </w:rPr>
        <w:t>Test Name:</w:t>
      </w:r>
      <w:r w:rsidR="007C18A7">
        <w:rPr>
          <w:rFonts w:ascii="Aptos" w:hAnsi="Aptos" w:cs="Aptos"/>
          <w:color w:val="000000" w:themeColor="text1"/>
          <w:sz w:val="24"/>
          <w:szCs w:val="24"/>
        </w:rPr>
        <w:t xml:space="preserve"> 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t>Microalbumin Creatinine Ratio Test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</w:r>
      <w:r w:rsidRPr="007C18A7">
        <w:rPr>
          <w:rFonts w:ascii="Aptos" w:hAnsi="Aptos" w:cs="Aptos"/>
          <w:b/>
          <w:bCs/>
          <w:color w:val="000000" w:themeColor="text1"/>
          <w:sz w:val="24"/>
          <w:szCs w:val="24"/>
        </w:rPr>
        <w:t>Also Known as: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t xml:space="preserve"> Urine Albumin Creatinine Ratio Test</w:t>
      </w:r>
      <w:r w:rsidR="007C18A7">
        <w:rPr>
          <w:rFonts w:ascii="Aptos" w:hAnsi="Aptos" w:cs="Aptos"/>
          <w:color w:val="000000" w:themeColor="text1"/>
          <w:sz w:val="24"/>
          <w:szCs w:val="24"/>
        </w:rPr>
        <w:t xml:space="preserve">, 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t xml:space="preserve">ACR 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t>(Albumin to Creatinine Ratio) Test</w:t>
      </w:r>
      <w:r w:rsidR="007C18A7">
        <w:rPr>
          <w:rFonts w:ascii="Aptos" w:hAnsi="Aptos" w:cs="Aptos"/>
          <w:color w:val="000000" w:themeColor="text1"/>
          <w:sz w:val="24"/>
          <w:szCs w:val="24"/>
        </w:rPr>
        <w:t xml:space="preserve">, 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t>Urine Microalbumin Test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</w:r>
      <w:r w:rsidRPr="007C18A7">
        <w:rPr>
          <w:rFonts w:ascii="Aptos" w:hAnsi="Aptos" w:cs="Aptos"/>
          <w:b/>
          <w:bCs/>
          <w:color w:val="000000" w:themeColor="text1"/>
          <w:sz w:val="24"/>
          <w:szCs w:val="24"/>
        </w:rPr>
        <w:t>Sample Type:</w:t>
      </w:r>
      <w:r w:rsidR="007C18A7">
        <w:rPr>
          <w:rFonts w:ascii="Aptos" w:hAnsi="Aptos" w:cs="Aptos"/>
          <w:color w:val="000000" w:themeColor="text1"/>
          <w:sz w:val="24"/>
          <w:szCs w:val="24"/>
        </w:rPr>
        <w:t xml:space="preserve"> 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t>Urine sample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</w:r>
      <w:r w:rsidRPr="007C18A7">
        <w:rPr>
          <w:rFonts w:ascii="Aptos" w:hAnsi="Aptos" w:cs="Aptos"/>
          <w:b/>
          <w:bCs/>
          <w:color w:val="000000" w:themeColor="text1"/>
          <w:sz w:val="24"/>
          <w:szCs w:val="24"/>
        </w:rPr>
        <w:t>Gender:</w:t>
      </w:r>
      <w:r w:rsidR="007C18A7">
        <w:rPr>
          <w:rFonts w:ascii="Aptos" w:hAnsi="Aptos" w:cs="Aptos"/>
          <w:color w:val="000000" w:themeColor="text1"/>
          <w:sz w:val="24"/>
          <w:szCs w:val="24"/>
        </w:rPr>
        <w:t xml:space="preserve"> 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t>Suitable for all genders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</w:r>
      <w:r w:rsidRPr="007C18A7">
        <w:rPr>
          <w:rFonts w:ascii="Aptos" w:hAnsi="Aptos" w:cs="Aptos"/>
          <w:b/>
          <w:bCs/>
          <w:color w:val="000000" w:themeColor="text1"/>
          <w:sz w:val="24"/>
          <w:szCs w:val="24"/>
        </w:rPr>
        <w:br/>
        <w:t>Age Group:</w:t>
      </w:r>
      <w:r w:rsidR="007C18A7">
        <w:rPr>
          <w:rFonts w:ascii="Aptos" w:hAnsi="Aptos" w:cs="Aptos"/>
          <w:color w:val="000000" w:themeColor="text1"/>
          <w:sz w:val="24"/>
          <w:szCs w:val="24"/>
        </w:rPr>
        <w:t xml:space="preserve"> 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t>Typically recommended for adults, but can be done at any age based on health needs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</w:r>
      <w:r w:rsidRPr="007C18A7">
        <w:rPr>
          <w:rFonts w:ascii="Aptos" w:hAnsi="Aptos" w:cs="Aptos"/>
          <w:b/>
          <w:bCs/>
          <w:color w:val="000000" w:themeColor="text1"/>
          <w:sz w:val="24"/>
          <w:szCs w:val="24"/>
        </w:rPr>
        <w:t>Report Timeline:</w:t>
      </w:r>
      <w:r w:rsidR="007C18A7">
        <w:rPr>
          <w:rFonts w:ascii="Aptos" w:hAnsi="Aptos" w:cs="Aptos"/>
          <w:color w:val="000000" w:themeColor="text1"/>
          <w:sz w:val="24"/>
          <w:szCs w:val="24"/>
        </w:rPr>
        <w:t xml:space="preserve"> 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t>Within 24 hours (timelines may vary slightly by lab)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</w:r>
      <w:r w:rsidRPr="007C18A7">
        <w:rPr>
          <w:rFonts w:ascii="Aptos" w:hAnsi="Aptos" w:cs="Aptos"/>
          <w:b/>
          <w:bCs/>
          <w:color w:val="000000" w:themeColor="text1"/>
          <w:sz w:val="24"/>
          <w:szCs w:val="24"/>
        </w:rPr>
        <w:t>This Test Includes: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  <w:t>- Measurement of albumin and creatinine levels in a urine sample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  <w:t>- Calculation of the albumin-to-creatinine ratio (ACR)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  <w:t xml:space="preserve">What is this </w:t>
      </w:r>
      <w:r w:rsidR="00036488">
        <w:rPr>
          <w:rFonts w:ascii="Aptos" w:hAnsi="Aptos" w:cs="Aptos"/>
          <w:color w:val="000000" w:themeColor="text1"/>
          <w:sz w:val="24"/>
          <w:szCs w:val="24"/>
        </w:rPr>
        <w:t>m</w:t>
      </w:r>
      <w:r w:rsidR="00036488" w:rsidRPr="007C18A7">
        <w:rPr>
          <w:rFonts w:ascii="Aptos" w:hAnsi="Aptos" w:cs="Aptos"/>
          <w:color w:val="000000" w:themeColor="text1"/>
          <w:sz w:val="24"/>
          <w:szCs w:val="24"/>
        </w:rPr>
        <w:t xml:space="preserve">icroalbumin </w:t>
      </w:r>
      <w:r w:rsidR="00036488">
        <w:rPr>
          <w:rFonts w:ascii="Aptos" w:hAnsi="Aptos" w:cs="Aptos"/>
          <w:color w:val="000000" w:themeColor="text1"/>
          <w:sz w:val="24"/>
          <w:szCs w:val="24"/>
        </w:rPr>
        <w:t>c</w:t>
      </w:r>
      <w:r w:rsidR="00036488" w:rsidRPr="007C18A7">
        <w:rPr>
          <w:rFonts w:ascii="Aptos" w:hAnsi="Aptos" w:cs="Aptos"/>
          <w:color w:val="000000" w:themeColor="text1"/>
          <w:sz w:val="24"/>
          <w:szCs w:val="24"/>
        </w:rPr>
        <w:t xml:space="preserve">reatinine </w:t>
      </w:r>
      <w:r w:rsidR="00036488">
        <w:rPr>
          <w:rFonts w:ascii="Aptos" w:hAnsi="Aptos" w:cs="Aptos"/>
          <w:color w:val="000000" w:themeColor="text1"/>
          <w:sz w:val="24"/>
          <w:szCs w:val="24"/>
        </w:rPr>
        <w:t>r</w:t>
      </w:r>
      <w:r w:rsidR="00036488" w:rsidRPr="007C18A7">
        <w:rPr>
          <w:rFonts w:ascii="Aptos" w:hAnsi="Aptos" w:cs="Aptos"/>
          <w:color w:val="000000" w:themeColor="text1"/>
          <w:sz w:val="24"/>
          <w:szCs w:val="24"/>
        </w:rPr>
        <w:t xml:space="preserve">atio 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t>test?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  <w:t>The Microalbumin Creatinine Ratio Test In Pune is a simple urine test that measures the amount of a protein called albumin in your urine compared to creatinine. Normally, there should be only a small amount of albumin in your urine. When these levels are higher, it may indicate early signs of kidney problems.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</w:r>
      <w:r w:rsidRPr="007C18A7">
        <w:rPr>
          <w:rFonts w:ascii="Aptos" w:hAnsi="Aptos" w:cs="Aptos"/>
          <w:color w:val="000000" w:themeColor="text1"/>
          <w:sz w:val="24"/>
          <w:szCs w:val="24"/>
        </w:rPr>
        <w:lastRenderedPageBreak/>
        <w:t>Why is this test done?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  <w:t>The Microalbumin Creatinine Ratio Test In Pimpri Chinchwad is often done to: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  <w:t xml:space="preserve">- Detect early signs of kidney disease in people with </w:t>
      </w:r>
      <w:hyperlink r:id="rId9" w:history="1">
        <w:r w:rsidRPr="00036488">
          <w:rPr>
            <w:rStyle w:val="Hyperlink"/>
            <w:rFonts w:ascii="Aptos" w:hAnsi="Aptos" w:cs="Aptos"/>
            <w:sz w:val="24"/>
            <w:szCs w:val="24"/>
          </w:rPr>
          <w:t>diabetes</w:t>
        </w:r>
      </w:hyperlink>
      <w:r w:rsidRPr="007C18A7">
        <w:rPr>
          <w:rFonts w:ascii="Aptos" w:hAnsi="Aptos" w:cs="Aptos"/>
          <w:color w:val="000000" w:themeColor="text1"/>
          <w:sz w:val="24"/>
          <w:szCs w:val="24"/>
        </w:rPr>
        <w:t xml:space="preserve"> or high blood pressure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  <w:t>- Monitor kidney health over time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  <w:t>- Help diagnose conditions that may cause leakage of albumin in the urine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  <w:t>If you’re looking for a Urine Albumin Creatinine Ratio Test near me in PCMC or Pimpri, this test can help you understand your kidney function.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  <w:t>What parameters are covered?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  <w:t>- Urine Albumin Level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  <w:t>- Urine Creatinine Level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  <w:t>- Albumin-to-Creatinine Ratio (ACR)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  <w:t>How to prepare for this test?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  <w:t>- No special preparation is needed for the Urine Albumin Creatinine Ratio Test in PCMC or Mi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t>croalbumin Creatinine Ratio Test In Pimpri.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  <w:t>- Avoid strenuous exercise just before the test, as it can affect the results.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  <w:t>- Follow any instructions from your doctor or lab.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  <w:t>Who should get this test done?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  <w:t>- People with diabetes or high blood pressure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  <w:t xml:space="preserve">- Individuals with a family history of </w:t>
      </w:r>
      <w:hyperlink r:id="rId10" w:history="1">
        <w:r w:rsidRPr="00991FAA">
          <w:rPr>
            <w:rStyle w:val="Hyperlink"/>
            <w:rFonts w:ascii="Aptos" w:hAnsi="Aptos" w:cs="Aptos"/>
            <w:sz w:val="24"/>
            <w:szCs w:val="24"/>
          </w:rPr>
          <w:t>kidney disease</w:t>
        </w:r>
      </w:hyperlink>
      <w:r w:rsidRPr="007C18A7">
        <w:rPr>
          <w:rFonts w:ascii="Aptos" w:hAnsi="Aptos" w:cs="Aptos"/>
          <w:color w:val="000000" w:themeColor="text1"/>
          <w:sz w:val="24"/>
          <w:szCs w:val="24"/>
        </w:rPr>
        <w:br/>
        <w:t>- Those who notice swelling in their feet, ankles, or face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  <w:t>The Microalbumin Creatinine Ratio Test In Pimpri Chinchwad is especially useful for early detection of kidney damage.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  <w:t>When to consult a doctor after the test?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  <w:t>- If your test results are higher than normal, consult your doctor for a complete evaluation.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  <w:t>- High albumin levels can be an early sign of kidney issues, so it’s important to discuss the results and possible next steps.</w:t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</w:r>
      <w:r w:rsidRPr="007C18A7">
        <w:rPr>
          <w:rFonts w:ascii="Aptos" w:hAnsi="Aptos" w:cs="Aptos"/>
          <w:color w:val="000000" w:themeColor="text1"/>
          <w:sz w:val="24"/>
          <w:szCs w:val="24"/>
        </w:rPr>
        <w:br/>
      </w:r>
    </w:p>
    <w:p w14:paraId="1C7265EC" w14:textId="05C682DB" w:rsidR="008D00F8" w:rsidRPr="007C18A7" w:rsidRDefault="00991FAA">
      <w:pPr>
        <w:rPr>
          <w:rFonts w:ascii="Aptos" w:hAnsi="Aptos" w:cs="Aptos"/>
          <w:color w:val="000000" w:themeColor="text1"/>
          <w:sz w:val="24"/>
          <w:szCs w:val="24"/>
        </w:rPr>
      </w:pPr>
      <w:r>
        <w:rPr>
          <w:rFonts w:ascii="Aptos" w:hAnsi="Aptos" w:cs="Aptos"/>
          <w:color w:val="000000" w:themeColor="text1"/>
          <w:sz w:val="24"/>
          <w:szCs w:val="24"/>
        </w:rPr>
        <w:t>Frequently Asked Questions (</w:t>
      </w:r>
      <w:r w:rsidR="005D2652" w:rsidRPr="007C18A7">
        <w:rPr>
          <w:rFonts w:ascii="Aptos" w:hAnsi="Aptos" w:cs="Aptos"/>
          <w:color w:val="000000" w:themeColor="text1"/>
          <w:sz w:val="24"/>
          <w:szCs w:val="24"/>
        </w:rPr>
        <w:t>FAQs</w:t>
      </w:r>
      <w:r>
        <w:rPr>
          <w:rFonts w:ascii="Aptos" w:hAnsi="Aptos" w:cs="Aptos"/>
          <w:color w:val="000000" w:themeColor="text1"/>
          <w:sz w:val="24"/>
          <w:szCs w:val="24"/>
        </w:rPr>
        <w:t>)</w:t>
      </w:r>
      <w:r w:rsidR="005D2652" w:rsidRPr="007C18A7">
        <w:rPr>
          <w:rFonts w:ascii="Aptos" w:hAnsi="Aptos" w:cs="Aptos"/>
          <w:color w:val="000000" w:themeColor="text1"/>
          <w:sz w:val="24"/>
          <w:szCs w:val="24"/>
        </w:rPr>
        <w:br/>
      </w:r>
      <w:r w:rsidR="005D2652" w:rsidRPr="007C18A7">
        <w:rPr>
          <w:rFonts w:ascii="Aptos" w:hAnsi="Aptos" w:cs="Aptos"/>
          <w:color w:val="000000" w:themeColor="text1"/>
          <w:sz w:val="24"/>
          <w:szCs w:val="24"/>
        </w:rPr>
        <w:br/>
      </w:r>
      <w:r w:rsidR="005D2652" w:rsidRPr="007C18A7">
        <w:rPr>
          <w:rFonts w:ascii="Aptos" w:hAnsi="Aptos" w:cs="Aptos"/>
          <w:color w:val="000000" w:themeColor="text1"/>
          <w:sz w:val="24"/>
          <w:szCs w:val="24"/>
        </w:rPr>
        <w:lastRenderedPageBreak/>
        <w:t>Q1: What does the Microalbumin Creatinine Ratio Test In Pune show?</w:t>
      </w:r>
      <w:r w:rsidR="005D2652" w:rsidRPr="007C18A7">
        <w:rPr>
          <w:rFonts w:ascii="Aptos" w:hAnsi="Aptos" w:cs="Aptos"/>
          <w:color w:val="000000" w:themeColor="text1"/>
          <w:sz w:val="24"/>
          <w:szCs w:val="24"/>
        </w:rPr>
        <w:br/>
      </w:r>
      <w:r w:rsidR="00027404">
        <w:rPr>
          <w:rFonts w:ascii="Aptos" w:hAnsi="Aptos" w:cs="Aptos"/>
          <w:color w:val="000000" w:themeColor="text1"/>
          <w:sz w:val="24"/>
          <w:szCs w:val="24"/>
        </w:rPr>
        <w:t xml:space="preserve">Ans: </w:t>
      </w:r>
      <w:r w:rsidR="005D2652" w:rsidRPr="007C18A7">
        <w:rPr>
          <w:rFonts w:ascii="Aptos" w:hAnsi="Aptos" w:cs="Aptos"/>
          <w:color w:val="000000" w:themeColor="text1"/>
          <w:sz w:val="24"/>
          <w:szCs w:val="24"/>
        </w:rPr>
        <w:t>This test checks for early signs of kidney damage by measuring the albumin-to-creatinine ratio in urine.</w:t>
      </w:r>
      <w:r w:rsidR="005D2652" w:rsidRPr="007C18A7">
        <w:rPr>
          <w:rFonts w:ascii="Aptos" w:hAnsi="Aptos" w:cs="Aptos"/>
          <w:color w:val="000000" w:themeColor="text1"/>
          <w:sz w:val="24"/>
          <w:szCs w:val="24"/>
        </w:rPr>
        <w:br/>
      </w:r>
      <w:r w:rsidR="005D2652" w:rsidRPr="007C18A7">
        <w:rPr>
          <w:rFonts w:ascii="Aptos" w:hAnsi="Aptos" w:cs="Aptos"/>
          <w:color w:val="000000" w:themeColor="text1"/>
          <w:sz w:val="24"/>
          <w:szCs w:val="24"/>
        </w:rPr>
        <w:br/>
        <w:t>Q2: Do I need to fast before the Urine Albumin Creatinine Ratio Test near me?</w:t>
      </w:r>
      <w:r w:rsidR="005D2652" w:rsidRPr="007C18A7">
        <w:rPr>
          <w:rFonts w:ascii="Aptos" w:hAnsi="Aptos" w:cs="Aptos"/>
          <w:color w:val="000000" w:themeColor="text1"/>
          <w:sz w:val="24"/>
          <w:szCs w:val="24"/>
        </w:rPr>
        <w:br/>
      </w:r>
      <w:r w:rsidR="00027404">
        <w:rPr>
          <w:rFonts w:ascii="Aptos" w:hAnsi="Aptos" w:cs="Aptos"/>
          <w:color w:val="000000" w:themeColor="text1"/>
          <w:sz w:val="24"/>
          <w:szCs w:val="24"/>
        </w:rPr>
        <w:t xml:space="preserve">Ans: </w:t>
      </w:r>
      <w:r w:rsidR="005D2652" w:rsidRPr="007C18A7">
        <w:rPr>
          <w:rFonts w:ascii="Aptos" w:hAnsi="Aptos" w:cs="Aptos"/>
          <w:color w:val="000000" w:themeColor="text1"/>
          <w:sz w:val="24"/>
          <w:szCs w:val="24"/>
        </w:rPr>
        <w:t>No, fasting is not required for this test.</w:t>
      </w:r>
      <w:r w:rsidR="005D2652" w:rsidRPr="007C18A7">
        <w:rPr>
          <w:rFonts w:ascii="Aptos" w:hAnsi="Aptos" w:cs="Aptos"/>
          <w:color w:val="000000" w:themeColor="text1"/>
          <w:sz w:val="24"/>
          <w:szCs w:val="24"/>
        </w:rPr>
        <w:br/>
      </w:r>
      <w:r w:rsidR="005D2652" w:rsidRPr="007C18A7">
        <w:rPr>
          <w:rFonts w:ascii="Aptos" w:hAnsi="Aptos" w:cs="Aptos"/>
          <w:color w:val="000000" w:themeColor="text1"/>
          <w:sz w:val="24"/>
          <w:szCs w:val="24"/>
        </w:rPr>
        <w:br/>
        <w:t>Q3: Can this test help prevent kidney failure?</w:t>
      </w:r>
      <w:r w:rsidR="005D2652" w:rsidRPr="007C18A7">
        <w:rPr>
          <w:rFonts w:ascii="Aptos" w:hAnsi="Aptos" w:cs="Aptos"/>
          <w:color w:val="000000" w:themeColor="text1"/>
          <w:sz w:val="24"/>
          <w:szCs w:val="24"/>
        </w:rPr>
        <w:br/>
      </w:r>
      <w:r w:rsidR="00027404">
        <w:rPr>
          <w:rFonts w:ascii="Aptos" w:hAnsi="Aptos" w:cs="Aptos"/>
          <w:color w:val="000000" w:themeColor="text1"/>
          <w:sz w:val="24"/>
          <w:szCs w:val="24"/>
        </w:rPr>
        <w:t xml:space="preserve">Ans: </w:t>
      </w:r>
      <w:r w:rsidR="005D2652" w:rsidRPr="007C18A7">
        <w:rPr>
          <w:rFonts w:ascii="Aptos" w:hAnsi="Aptos" w:cs="Aptos"/>
          <w:color w:val="000000" w:themeColor="text1"/>
          <w:sz w:val="24"/>
          <w:szCs w:val="24"/>
        </w:rPr>
        <w:t>Yes, early detection with this test allows for timely treatment to help prevent kidney problems from getting worse.</w:t>
      </w:r>
      <w:r w:rsidR="005D2652" w:rsidRPr="007C18A7">
        <w:rPr>
          <w:rFonts w:ascii="Aptos" w:hAnsi="Aptos" w:cs="Aptos"/>
          <w:color w:val="000000" w:themeColor="text1"/>
          <w:sz w:val="24"/>
          <w:szCs w:val="24"/>
        </w:rPr>
        <w:br/>
      </w:r>
      <w:r w:rsidR="005D2652" w:rsidRPr="007C18A7">
        <w:rPr>
          <w:rFonts w:ascii="Aptos" w:hAnsi="Aptos" w:cs="Aptos"/>
          <w:color w:val="000000" w:themeColor="text1"/>
          <w:sz w:val="24"/>
          <w:szCs w:val="24"/>
        </w:rPr>
        <w:br/>
      </w:r>
    </w:p>
    <w:sectPr w:rsidR="008D00F8" w:rsidRPr="007C18A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265EF" w14:textId="77777777" w:rsidR="008D00F8" w:rsidRDefault="005D2652">
      <w:pPr>
        <w:spacing w:line="240" w:lineRule="auto"/>
      </w:pPr>
      <w:r>
        <w:separator/>
      </w:r>
    </w:p>
  </w:endnote>
  <w:endnote w:type="continuationSeparator" w:id="0">
    <w:p w14:paraId="1C7265F0" w14:textId="77777777" w:rsidR="008D00F8" w:rsidRDefault="005D26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ptos">
    <w:altName w:val="Segoe Print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265ED" w14:textId="77777777" w:rsidR="008D00F8" w:rsidRDefault="005D2652">
      <w:pPr>
        <w:spacing w:after="0"/>
      </w:pPr>
      <w:r>
        <w:separator/>
      </w:r>
    </w:p>
  </w:footnote>
  <w:footnote w:type="continuationSeparator" w:id="0">
    <w:p w14:paraId="1C7265EE" w14:textId="77777777" w:rsidR="008D00F8" w:rsidRDefault="005D265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381369509">
    <w:abstractNumId w:val="5"/>
  </w:num>
  <w:num w:numId="2" w16cid:durableId="477920682">
    <w:abstractNumId w:val="3"/>
  </w:num>
  <w:num w:numId="3" w16cid:durableId="1673291794">
    <w:abstractNumId w:val="2"/>
  </w:num>
  <w:num w:numId="4" w16cid:durableId="731006342">
    <w:abstractNumId w:val="4"/>
  </w:num>
  <w:num w:numId="5" w16cid:durableId="988481648">
    <w:abstractNumId w:val="1"/>
  </w:num>
  <w:num w:numId="6" w16cid:durableId="2100443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404"/>
    <w:rsid w:val="00034616"/>
    <w:rsid w:val="00036488"/>
    <w:rsid w:val="0006063C"/>
    <w:rsid w:val="0015074B"/>
    <w:rsid w:val="00160432"/>
    <w:rsid w:val="0029639D"/>
    <w:rsid w:val="002A49A6"/>
    <w:rsid w:val="00326F90"/>
    <w:rsid w:val="005D2652"/>
    <w:rsid w:val="007C18A7"/>
    <w:rsid w:val="008D00F8"/>
    <w:rsid w:val="00991FAA"/>
    <w:rsid w:val="00A44475"/>
    <w:rsid w:val="00AA1D8D"/>
    <w:rsid w:val="00B47730"/>
    <w:rsid w:val="00CB0664"/>
    <w:rsid w:val="00FC693F"/>
    <w:rsid w:val="67924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7265E9"/>
  <w14:defaultImageDpi w14:val="300"/>
  <w15:docId w15:val="{81F4625B-E8AE-4508-9CFD-C9419ADDF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7C18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tyabirlahospital.com/book-test/microalbumin-creatinine-ratio-tes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dityabirlahospital.com/blogs/chronic-kidney-diseas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dityabirlahospital.com/blogs/what-is-diabe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518</Words>
  <Characters>2955</Characters>
  <Application>Microsoft Office Word</Application>
  <DocSecurity>0</DocSecurity>
  <Lines>24</Lines>
  <Paragraphs>6</Paragraphs>
  <ScaleCrop>false</ScaleCrop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Bhavana Nande</cp:lastModifiedBy>
  <cp:revision>8</cp:revision>
  <dcterms:created xsi:type="dcterms:W3CDTF">2013-12-23T23:15:00Z</dcterms:created>
  <dcterms:modified xsi:type="dcterms:W3CDTF">2025-05-30T09:52:00Z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D1F850F005B6495EBF590F935F903FF5_12</vt:lpwstr>
  </property>
</Properties>
</file>