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D37EA" w14:textId="4284334B" w:rsidR="00925EE9" w:rsidRPr="00925EE9" w:rsidRDefault="00925EE9" w:rsidP="524F94C8">
      <w:pPr>
        <w:jc w:val="center"/>
        <w:rPr>
          <w:rFonts w:ascii="Calibri" w:eastAsia="Calibri" w:hAnsi="Calibri" w:cs="Calibri"/>
          <w:b/>
          <w:bCs/>
          <w:sz w:val="24"/>
          <w:szCs w:val="24"/>
        </w:rPr>
      </w:pPr>
      <w:r w:rsidRPr="524F94C8">
        <w:rPr>
          <w:rFonts w:ascii="Calibri" w:eastAsia="Calibri" w:hAnsi="Calibri" w:cs="Calibri"/>
          <w:b/>
          <w:bCs/>
          <w:sz w:val="24"/>
          <w:szCs w:val="24"/>
        </w:rPr>
        <w:t>Chronic Kidney Disease (CKD) – Early Detection and Treatment Options</w:t>
      </w:r>
      <w:r w:rsidR="0074014A">
        <w:rPr>
          <w:rFonts w:ascii="Calibri" w:eastAsia="Calibri" w:hAnsi="Calibri" w:cs="Calibri"/>
          <w:b/>
          <w:bCs/>
          <w:sz w:val="24"/>
          <w:szCs w:val="24"/>
        </w:rPr>
        <w:t xml:space="preserve"> – H1</w:t>
      </w:r>
    </w:p>
    <w:tbl>
      <w:tblPr>
        <w:tblW w:w="0" w:type="auto"/>
        <w:jc w:val="center"/>
        <w:tblLayout w:type="fixed"/>
        <w:tblLook w:val="06A0" w:firstRow="1" w:lastRow="0" w:firstColumn="1" w:lastColumn="0" w:noHBand="1" w:noVBand="1"/>
      </w:tblPr>
      <w:tblGrid>
        <w:gridCol w:w="1596"/>
        <w:gridCol w:w="4121"/>
      </w:tblGrid>
      <w:tr w:rsidR="524F94C8" w14:paraId="35D17C56" w14:textId="77777777" w:rsidTr="524F94C8">
        <w:trPr>
          <w:trHeight w:val="93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1B6106" w14:textId="040BFE98" w:rsidR="524F94C8" w:rsidRDefault="524F94C8" w:rsidP="524F94C8">
            <w:pPr>
              <w:spacing w:after="0"/>
              <w:jc w:val="center"/>
            </w:pPr>
            <w:r w:rsidRPr="524F94C8">
              <w:rPr>
                <w:rFonts w:ascii="Arial" w:eastAsia="Arial" w:hAnsi="Arial" w:cs="Arial"/>
                <w:color w:val="000000" w:themeColor="text1"/>
                <w:sz w:val="20"/>
                <w:szCs w:val="20"/>
              </w:rPr>
              <w:t>P1</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74EFC07" w14:textId="5AC422F2" w:rsidR="524F94C8" w:rsidRDefault="524F94C8" w:rsidP="524F94C8">
            <w:pPr>
              <w:spacing w:after="0"/>
              <w:jc w:val="center"/>
            </w:pPr>
            <w:r w:rsidRPr="524F94C8">
              <w:rPr>
                <w:rFonts w:ascii="Calibri" w:eastAsia="Calibri" w:hAnsi="Calibri" w:cs="Calibri"/>
                <w:color w:val="000000" w:themeColor="text1"/>
              </w:rPr>
              <w:t>chronic kidney disease</w:t>
            </w:r>
          </w:p>
        </w:tc>
      </w:tr>
      <w:tr w:rsidR="524F94C8" w14:paraId="3CFF0D68" w14:textId="77777777" w:rsidTr="524F94C8">
        <w:trPr>
          <w:trHeight w:val="30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A5F649" w14:textId="42C33275" w:rsidR="524F94C8" w:rsidRDefault="524F94C8" w:rsidP="524F94C8">
            <w:pPr>
              <w:spacing w:after="0"/>
              <w:jc w:val="center"/>
            </w:pPr>
            <w:r w:rsidRPr="524F94C8">
              <w:rPr>
                <w:rFonts w:ascii="Arial" w:eastAsia="Arial" w:hAnsi="Arial" w:cs="Arial"/>
                <w:color w:val="000000" w:themeColor="text1"/>
                <w:sz w:val="20"/>
                <w:szCs w:val="20"/>
              </w:rPr>
              <w:t>P2</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2BD0CD4A" w14:textId="5B32B90A" w:rsidR="524F94C8" w:rsidRDefault="524F94C8" w:rsidP="524F94C8">
            <w:pPr>
              <w:spacing w:after="0"/>
              <w:jc w:val="center"/>
            </w:pPr>
            <w:r w:rsidRPr="524F94C8">
              <w:rPr>
                <w:rFonts w:ascii="Calibri" w:eastAsia="Calibri" w:hAnsi="Calibri" w:cs="Calibri"/>
                <w:color w:val="000000" w:themeColor="text1"/>
              </w:rPr>
              <w:t>chronic kidney disease stages</w:t>
            </w:r>
          </w:p>
        </w:tc>
      </w:tr>
      <w:tr w:rsidR="524F94C8" w14:paraId="492CCE80" w14:textId="77777777" w:rsidTr="524F94C8">
        <w:trPr>
          <w:trHeight w:val="30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29341A" w14:textId="7F7495B4" w:rsidR="524F94C8" w:rsidRDefault="524F94C8" w:rsidP="524F94C8">
            <w:pPr>
              <w:spacing w:after="0"/>
              <w:jc w:val="center"/>
            </w:pPr>
            <w:r w:rsidRPr="524F94C8">
              <w:rPr>
                <w:rFonts w:ascii="Arial" w:eastAsia="Arial" w:hAnsi="Arial" w:cs="Arial"/>
                <w:color w:val="000000" w:themeColor="text1"/>
                <w:sz w:val="20"/>
                <w:szCs w:val="20"/>
              </w:rPr>
              <w:t>P2</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140CC452" w14:textId="095DA5A9" w:rsidR="524F94C8" w:rsidRDefault="524F94C8" w:rsidP="524F94C8">
            <w:pPr>
              <w:spacing w:after="0"/>
              <w:jc w:val="center"/>
            </w:pPr>
            <w:r w:rsidRPr="524F94C8">
              <w:rPr>
                <w:rFonts w:ascii="Calibri" w:eastAsia="Calibri" w:hAnsi="Calibri" w:cs="Calibri"/>
                <w:color w:val="000000" w:themeColor="text1"/>
              </w:rPr>
              <w:t>stages of chronic kidney disease</w:t>
            </w:r>
          </w:p>
        </w:tc>
      </w:tr>
      <w:tr w:rsidR="524F94C8" w14:paraId="6D043131" w14:textId="77777777" w:rsidTr="524F94C8">
        <w:trPr>
          <w:trHeight w:val="30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459200" w14:textId="5484BE80" w:rsidR="524F94C8" w:rsidRDefault="524F94C8" w:rsidP="524F94C8">
            <w:pPr>
              <w:spacing w:after="0"/>
              <w:jc w:val="center"/>
            </w:pPr>
            <w:r w:rsidRPr="524F94C8">
              <w:rPr>
                <w:rFonts w:ascii="Arial" w:eastAsia="Arial" w:hAnsi="Arial" w:cs="Arial"/>
                <w:color w:val="000000" w:themeColor="text1"/>
                <w:sz w:val="20"/>
                <w:szCs w:val="20"/>
              </w:rPr>
              <w:t>P2</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1317E3C2" w14:textId="22557F10" w:rsidR="524F94C8" w:rsidRDefault="524F94C8" w:rsidP="524F94C8">
            <w:pPr>
              <w:spacing w:after="0"/>
              <w:jc w:val="center"/>
            </w:pPr>
            <w:r w:rsidRPr="524F94C8">
              <w:rPr>
                <w:rFonts w:ascii="Calibri" w:eastAsia="Calibri" w:hAnsi="Calibri" w:cs="Calibri"/>
                <w:color w:val="000000" w:themeColor="text1"/>
              </w:rPr>
              <w:t>causes of kidney disease</w:t>
            </w:r>
          </w:p>
        </w:tc>
      </w:tr>
      <w:tr w:rsidR="524F94C8" w14:paraId="39F3973C" w14:textId="77777777" w:rsidTr="524F94C8">
        <w:trPr>
          <w:trHeight w:val="30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1423DAF" w14:textId="18D48427" w:rsidR="524F94C8" w:rsidRDefault="524F94C8" w:rsidP="524F94C8">
            <w:pPr>
              <w:spacing w:after="0"/>
              <w:jc w:val="center"/>
            </w:pPr>
            <w:r w:rsidRPr="524F94C8">
              <w:rPr>
                <w:rFonts w:ascii="Arial" w:eastAsia="Arial" w:hAnsi="Arial" w:cs="Arial"/>
                <w:color w:val="000000" w:themeColor="text1"/>
                <w:sz w:val="20"/>
                <w:szCs w:val="20"/>
              </w:rPr>
              <w:t>P2</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7D2CDB7" w14:textId="66D768C2" w:rsidR="524F94C8" w:rsidRDefault="524F94C8" w:rsidP="524F94C8">
            <w:pPr>
              <w:spacing w:after="0"/>
              <w:jc w:val="center"/>
            </w:pPr>
            <w:r w:rsidRPr="524F94C8">
              <w:rPr>
                <w:rFonts w:ascii="Calibri" w:eastAsia="Calibri" w:hAnsi="Calibri" w:cs="Calibri"/>
                <w:color w:val="000000" w:themeColor="text1"/>
              </w:rPr>
              <w:t>risk for chronic kidney disease</w:t>
            </w:r>
          </w:p>
        </w:tc>
      </w:tr>
      <w:tr w:rsidR="524F94C8" w14:paraId="3F5533D7" w14:textId="77777777" w:rsidTr="524F94C8">
        <w:trPr>
          <w:trHeight w:val="30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36A2FB" w14:textId="395E9A12" w:rsidR="524F94C8" w:rsidRDefault="524F94C8" w:rsidP="524F94C8">
            <w:pPr>
              <w:spacing w:after="0"/>
              <w:jc w:val="center"/>
            </w:pPr>
            <w:r w:rsidRPr="524F94C8">
              <w:rPr>
                <w:rFonts w:ascii="Arial" w:eastAsia="Arial" w:hAnsi="Arial" w:cs="Arial"/>
                <w:color w:val="000000" w:themeColor="text1"/>
                <w:sz w:val="20"/>
                <w:szCs w:val="20"/>
              </w:rPr>
              <w:t>P2</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58982A35" w14:textId="6552D064" w:rsidR="524F94C8" w:rsidRDefault="524F94C8" w:rsidP="524F94C8">
            <w:pPr>
              <w:spacing w:after="0"/>
              <w:jc w:val="center"/>
            </w:pPr>
            <w:r w:rsidRPr="524F94C8">
              <w:rPr>
                <w:rFonts w:ascii="Calibri" w:eastAsia="Calibri" w:hAnsi="Calibri" w:cs="Calibri"/>
                <w:color w:val="000000" w:themeColor="text1"/>
              </w:rPr>
              <w:t>complications of chronic kidney disease</w:t>
            </w:r>
          </w:p>
        </w:tc>
      </w:tr>
      <w:tr w:rsidR="524F94C8" w14:paraId="7BAD28FA" w14:textId="77777777" w:rsidTr="524F94C8">
        <w:trPr>
          <w:trHeight w:val="300"/>
          <w:jc w:val="center"/>
        </w:trPr>
        <w:tc>
          <w:tcPr>
            <w:tcW w:w="15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49C203" w14:textId="23E851FC" w:rsidR="524F94C8" w:rsidRDefault="524F94C8" w:rsidP="524F94C8">
            <w:pPr>
              <w:spacing w:after="0"/>
              <w:jc w:val="center"/>
            </w:pPr>
            <w:r w:rsidRPr="524F94C8">
              <w:rPr>
                <w:rFonts w:ascii="Arial" w:eastAsia="Arial" w:hAnsi="Arial" w:cs="Arial"/>
                <w:color w:val="000000" w:themeColor="text1"/>
                <w:sz w:val="20"/>
                <w:szCs w:val="20"/>
              </w:rPr>
              <w:t>P2</w:t>
            </w:r>
          </w:p>
        </w:tc>
        <w:tc>
          <w:tcPr>
            <w:tcW w:w="41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15" w:type="dxa"/>
              <w:left w:w="15" w:type="dxa"/>
              <w:right w:w="15" w:type="dxa"/>
            </w:tcMar>
            <w:vAlign w:val="center"/>
          </w:tcPr>
          <w:p w14:paraId="00552D05" w14:textId="412B5969" w:rsidR="524F94C8" w:rsidRDefault="524F94C8" w:rsidP="524F94C8">
            <w:pPr>
              <w:spacing w:after="0"/>
              <w:jc w:val="center"/>
            </w:pPr>
            <w:r w:rsidRPr="524F94C8">
              <w:rPr>
                <w:rFonts w:ascii="Calibri" w:eastAsia="Calibri" w:hAnsi="Calibri" w:cs="Calibri"/>
                <w:color w:val="000000" w:themeColor="text1"/>
              </w:rPr>
              <w:t>nephrology doctors in pune</w:t>
            </w:r>
          </w:p>
        </w:tc>
      </w:tr>
    </w:tbl>
    <w:p w14:paraId="3C76AA72" w14:textId="24FCC1B5" w:rsidR="524F94C8" w:rsidRDefault="524F94C8" w:rsidP="524F94C8">
      <w:pPr>
        <w:jc w:val="center"/>
        <w:rPr>
          <w:rFonts w:ascii="Calibri" w:eastAsia="Calibri" w:hAnsi="Calibri" w:cs="Calibri"/>
          <w:b/>
          <w:bCs/>
          <w:sz w:val="24"/>
          <w:szCs w:val="24"/>
        </w:rPr>
      </w:pPr>
    </w:p>
    <w:p w14:paraId="483C57D7" w14:textId="3F9C41CC" w:rsidR="007E6402" w:rsidRDefault="007E6402" w:rsidP="524F94C8">
      <w:pPr>
        <w:rPr>
          <w:rFonts w:ascii="Calibri" w:eastAsia="Calibri" w:hAnsi="Calibri" w:cs="Calibri"/>
          <w:sz w:val="24"/>
          <w:szCs w:val="24"/>
        </w:rPr>
      </w:pPr>
      <w:r>
        <w:rPr>
          <w:rFonts w:ascii="Calibri" w:eastAsia="Calibri" w:hAnsi="Calibri" w:cs="Calibri"/>
          <w:sz w:val="24"/>
          <w:szCs w:val="24"/>
        </w:rPr>
        <w:t>URL Slug: /chronic-kidney-disease</w:t>
      </w:r>
    </w:p>
    <w:p w14:paraId="318D80C7" w14:textId="53178453" w:rsidR="00057556" w:rsidRDefault="00057556" w:rsidP="524F94C8">
      <w:pPr>
        <w:rPr>
          <w:rFonts w:ascii="Calibri" w:eastAsia="Calibri" w:hAnsi="Calibri" w:cs="Calibri"/>
          <w:sz w:val="24"/>
          <w:szCs w:val="24"/>
        </w:rPr>
      </w:pPr>
      <w:r w:rsidRPr="00057556">
        <w:rPr>
          <w:rFonts w:ascii="Calibri" w:eastAsia="Calibri" w:hAnsi="Calibri" w:cs="Calibri"/>
          <w:sz w:val="24"/>
          <w:szCs w:val="24"/>
        </w:rPr>
        <w:t>Title:</w:t>
      </w:r>
      <w:r w:rsidR="00EF1382">
        <w:rPr>
          <w:rFonts w:ascii="Calibri" w:eastAsia="Calibri" w:hAnsi="Calibri" w:cs="Calibri"/>
          <w:sz w:val="24"/>
          <w:szCs w:val="24"/>
        </w:rPr>
        <w:t xml:space="preserve"> </w:t>
      </w:r>
      <w:r w:rsidR="00EF1382" w:rsidRPr="00EF1382">
        <w:rPr>
          <w:rFonts w:ascii="Calibri" w:eastAsia="Calibri" w:hAnsi="Calibri" w:cs="Calibri"/>
          <w:sz w:val="24"/>
          <w:szCs w:val="24"/>
        </w:rPr>
        <w:t>Chronic Kidney Disease (CKD): Symptoms &amp; Treatment | ABMH Pune</w:t>
      </w:r>
    </w:p>
    <w:p w14:paraId="7A2A4C99" w14:textId="5C708014" w:rsidR="00EF1382" w:rsidRDefault="00EF1382" w:rsidP="524F94C8">
      <w:pPr>
        <w:rPr>
          <w:rFonts w:ascii="Calibri" w:eastAsia="Calibri" w:hAnsi="Calibri" w:cs="Calibri"/>
          <w:sz w:val="24"/>
          <w:szCs w:val="24"/>
        </w:rPr>
      </w:pPr>
      <w:r>
        <w:rPr>
          <w:rFonts w:ascii="Calibri" w:eastAsia="Calibri" w:hAnsi="Calibri" w:cs="Calibri"/>
          <w:sz w:val="24"/>
          <w:szCs w:val="24"/>
        </w:rPr>
        <w:t xml:space="preserve">Description: </w:t>
      </w:r>
      <w:r w:rsidR="00A62DB8" w:rsidRPr="00A62DB8">
        <w:rPr>
          <w:rFonts w:ascii="Calibri" w:eastAsia="Calibri" w:hAnsi="Calibri" w:cs="Calibri"/>
          <w:sz w:val="24"/>
          <w:szCs w:val="24"/>
        </w:rPr>
        <w:t>Chronic Kidney Disease (CKD) is caused by long-term kidney damage, often from diabetes or hypertension. Early treatment is key to preventing kidney failure</w:t>
      </w:r>
    </w:p>
    <w:p w14:paraId="6F66FAF8" w14:textId="3F4DEBBF" w:rsidR="00A27EDD" w:rsidRPr="00A27EDD" w:rsidRDefault="00A27EDD" w:rsidP="00A27EDD">
      <w:pPr>
        <w:rPr>
          <w:rFonts w:ascii="Calibri" w:eastAsia="Calibri" w:hAnsi="Calibri" w:cs="Calibri"/>
          <w:sz w:val="24"/>
          <w:szCs w:val="24"/>
          <w:lang w:val="en-US"/>
        </w:rPr>
      </w:pPr>
      <w:r w:rsidRPr="00A27EDD">
        <w:rPr>
          <w:rFonts w:ascii="Calibri" w:eastAsia="Calibri" w:hAnsi="Calibri" w:cs="Calibri"/>
          <w:sz w:val="24"/>
          <w:szCs w:val="24"/>
          <w:lang w:val="en-US"/>
        </w:rPr>
        <w:drawing>
          <wp:inline distT="0" distB="0" distL="0" distR="0" wp14:anchorId="63131DB1" wp14:editId="06D79E16">
            <wp:extent cx="5731510" cy="2994660"/>
            <wp:effectExtent l="0" t="0" r="2540" b="0"/>
            <wp:docPr id="653301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94660"/>
                    </a:xfrm>
                    <a:prstGeom prst="rect">
                      <a:avLst/>
                    </a:prstGeom>
                    <a:noFill/>
                    <a:ln>
                      <a:noFill/>
                    </a:ln>
                  </pic:spPr>
                </pic:pic>
              </a:graphicData>
            </a:graphic>
          </wp:inline>
        </w:drawing>
      </w:r>
    </w:p>
    <w:p w14:paraId="79AD835D" w14:textId="77777777" w:rsidR="00A27EDD" w:rsidRPr="00057556" w:rsidRDefault="00A27EDD" w:rsidP="524F94C8">
      <w:pPr>
        <w:rPr>
          <w:rFonts w:ascii="Calibri" w:eastAsia="Calibri" w:hAnsi="Calibri" w:cs="Calibri"/>
          <w:sz w:val="24"/>
          <w:szCs w:val="24"/>
        </w:rPr>
      </w:pPr>
    </w:p>
    <w:p w14:paraId="51D6B60B" w14:textId="4145E5CB" w:rsidR="00925EE9" w:rsidRDefault="00925EE9" w:rsidP="524F94C8">
      <w:pPr>
        <w:rPr>
          <w:rFonts w:ascii="Calibri" w:eastAsia="Calibri" w:hAnsi="Calibri" w:cs="Calibri"/>
          <w:sz w:val="24"/>
          <w:szCs w:val="24"/>
        </w:rPr>
      </w:pPr>
      <w:r w:rsidRPr="524F94C8">
        <w:rPr>
          <w:rFonts w:ascii="Calibri" w:eastAsia="Calibri" w:hAnsi="Calibri" w:cs="Calibri"/>
          <w:sz w:val="24"/>
          <w:szCs w:val="24"/>
          <w:highlight w:val="yellow"/>
        </w:rPr>
        <w:t>Chronic Kidney Disease</w:t>
      </w:r>
      <w:r w:rsidRPr="524F94C8">
        <w:rPr>
          <w:rFonts w:ascii="Calibri" w:eastAsia="Calibri" w:hAnsi="Calibri" w:cs="Calibri"/>
          <w:sz w:val="24"/>
          <w:szCs w:val="24"/>
        </w:rPr>
        <w:t xml:space="preserve"> (CKD) is a serious health condition where the kidneys </w:t>
      </w:r>
      <w:r w:rsidR="00AE0DB1" w:rsidRPr="524F94C8">
        <w:rPr>
          <w:rFonts w:ascii="Calibri" w:eastAsia="Calibri" w:hAnsi="Calibri" w:cs="Calibri"/>
          <w:sz w:val="24"/>
          <w:szCs w:val="24"/>
        </w:rPr>
        <w:t xml:space="preserve">start </w:t>
      </w:r>
      <w:r w:rsidRPr="524F94C8">
        <w:rPr>
          <w:rFonts w:ascii="Calibri" w:eastAsia="Calibri" w:hAnsi="Calibri" w:cs="Calibri"/>
          <w:sz w:val="24"/>
          <w:szCs w:val="24"/>
        </w:rPr>
        <w:t>los</w:t>
      </w:r>
      <w:r w:rsidR="00AE0DB1" w:rsidRPr="524F94C8">
        <w:rPr>
          <w:rFonts w:ascii="Calibri" w:eastAsia="Calibri" w:hAnsi="Calibri" w:cs="Calibri"/>
          <w:sz w:val="24"/>
          <w:szCs w:val="24"/>
        </w:rPr>
        <w:t>ing</w:t>
      </w:r>
      <w:r w:rsidRPr="524F94C8">
        <w:rPr>
          <w:rFonts w:ascii="Calibri" w:eastAsia="Calibri" w:hAnsi="Calibri" w:cs="Calibri"/>
          <w:sz w:val="24"/>
          <w:szCs w:val="24"/>
        </w:rPr>
        <w:t xml:space="preserve"> their ability to </w:t>
      </w:r>
      <w:r w:rsidR="00AE0DB1" w:rsidRPr="524F94C8">
        <w:rPr>
          <w:rFonts w:ascii="Calibri" w:eastAsia="Calibri" w:hAnsi="Calibri" w:cs="Calibri"/>
          <w:sz w:val="24"/>
          <w:szCs w:val="24"/>
        </w:rPr>
        <w:t>remove natural waste</w:t>
      </w:r>
      <w:r w:rsidRPr="524F94C8">
        <w:rPr>
          <w:rFonts w:ascii="Calibri" w:eastAsia="Calibri" w:hAnsi="Calibri" w:cs="Calibri"/>
          <w:sz w:val="24"/>
          <w:szCs w:val="24"/>
        </w:rPr>
        <w:t xml:space="preserve"> and excess fluids from the blood. Early detection and timely treatment can significantly slow the progression of CKD, reducing the risk of complications and improving quality of life. This article will explore the causes, stages, symptoms, and treatment options for CKD while highlighting the importance of early intervention and lifestyle changes.</w:t>
      </w:r>
    </w:p>
    <w:p w14:paraId="25AB5303" w14:textId="66BEC2E3" w:rsidR="00925EE9" w:rsidRPr="00925EE9" w:rsidRDefault="00925EE9" w:rsidP="524F94C8">
      <w:pPr>
        <w:rPr>
          <w:rFonts w:ascii="Calibri" w:eastAsia="Calibri" w:hAnsi="Calibri" w:cs="Calibri"/>
          <w:b/>
          <w:bCs/>
          <w:sz w:val="24"/>
          <w:szCs w:val="24"/>
          <w:highlight w:val="yellow"/>
        </w:rPr>
      </w:pPr>
      <w:r w:rsidRPr="524F94C8">
        <w:rPr>
          <w:rFonts w:ascii="Calibri" w:eastAsia="Calibri" w:hAnsi="Calibri" w:cs="Calibri"/>
          <w:b/>
          <w:bCs/>
          <w:sz w:val="24"/>
          <w:szCs w:val="24"/>
        </w:rPr>
        <w:t xml:space="preserve">Understanding </w:t>
      </w:r>
      <w:r w:rsidRPr="524F94C8">
        <w:rPr>
          <w:rFonts w:ascii="Calibri" w:eastAsia="Calibri" w:hAnsi="Calibri" w:cs="Calibri"/>
          <w:b/>
          <w:bCs/>
          <w:sz w:val="24"/>
          <w:szCs w:val="24"/>
          <w:highlight w:val="yellow"/>
        </w:rPr>
        <w:t>Chronic Kidney Disease</w:t>
      </w:r>
      <w:r w:rsidR="00DC7FCD">
        <w:rPr>
          <w:rFonts w:ascii="Calibri" w:eastAsia="Calibri" w:hAnsi="Calibri" w:cs="Calibri"/>
          <w:b/>
          <w:bCs/>
          <w:sz w:val="24"/>
          <w:szCs w:val="24"/>
          <w:highlight w:val="yellow"/>
        </w:rPr>
        <w:t xml:space="preserve"> </w:t>
      </w:r>
      <w:r w:rsidR="00DC7FCD" w:rsidRPr="00DC7FCD">
        <w:rPr>
          <w:rFonts w:ascii="Calibri" w:eastAsia="Calibri" w:hAnsi="Calibri" w:cs="Calibri"/>
          <w:b/>
          <w:bCs/>
          <w:sz w:val="24"/>
          <w:szCs w:val="24"/>
        </w:rPr>
        <w:t>– H</w:t>
      </w:r>
      <w:r w:rsidR="0074014A">
        <w:rPr>
          <w:rFonts w:ascii="Calibri" w:eastAsia="Calibri" w:hAnsi="Calibri" w:cs="Calibri"/>
          <w:b/>
          <w:bCs/>
          <w:sz w:val="24"/>
          <w:szCs w:val="24"/>
        </w:rPr>
        <w:t>2</w:t>
      </w:r>
    </w:p>
    <w:p w14:paraId="389C5F79" w14:textId="1F85FE95" w:rsidR="00925EE9" w:rsidRDefault="00925EE9" w:rsidP="524F94C8">
      <w:pPr>
        <w:rPr>
          <w:rFonts w:ascii="Calibri" w:eastAsia="Calibri" w:hAnsi="Calibri" w:cs="Calibri"/>
          <w:sz w:val="24"/>
          <w:szCs w:val="24"/>
        </w:rPr>
      </w:pPr>
      <w:r w:rsidRPr="524F94C8">
        <w:rPr>
          <w:rFonts w:ascii="Calibri" w:eastAsia="Calibri" w:hAnsi="Calibri" w:cs="Calibri"/>
          <w:sz w:val="24"/>
          <w:szCs w:val="24"/>
          <w:highlight w:val="yellow"/>
        </w:rPr>
        <w:lastRenderedPageBreak/>
        <w:t>Chronic Kidney Disease</w:t>
      </w:r>
      <w:r w:rsidRPr="524F94C8">
        <w:rPr>
          <w:rFonts w:ascii="Calibri" w:eastAsia="Calibri" w:hAnsi="Calibri" w:cs="Calibri"/>
          <w:sz w:val="24"/>
          <w:szCs w:val="24"/>
        </w:rPr>
        <w:t xml:space="preserve"> (CKD) develops when the kidneys sustain long-term damage, impairing their function. This condition progresses over time and can eventually lead to kidney failure, requiring </w:t>
      </w:r>
      <w:hyperlink r:id="rId6" w:history="1">
        <w:r w:rsidRPr="00BE737D">
          <w:rPr>
            <w:rStyle w:val="Hyperlink"/>
            <w:rFonts w:ascii="Calibri" w:eastAsia="Calibri" w:hAnsi="Calibri" w:cs="Calibri"/>
            <w:sz w:val="24"/>
            <w:szCs w:val="24"/>
          </w:rPr>
          <w:t>dialysis</w:t>
        </w:r>
      </w:hyperlink>
      <w:r w:rsidRPr="524F94C8">
        <w:rPr>
          <w:rFonts w:ascii="Calibri" w:eastAsia="Calibri" w:hAnsi="Calibri" w:cs="Calibri"/>
          <w:sz w:val="24"/>
          <w:szCs w:val="24"/>
        </w:rPr>
        <w:t xml:space="preserve"> or a </w:t>
      </w:r>
      <w:hyperlink r:id="rId7" w:history="1">
        <w:r w:rsidRPr="003D576A">
          <w:rPr>
            <w:rStyle w:val="Hyperlink"/>
            <w:rFonts w:ascii="Calibri" w:eastAsia="Calibri" w:hAnsi="Calibri" w:cs="Calibri"/>
            <w:sz w:val="24"/>
            <w:szCs w:val="24"/>
          </w:rPr>
          <w:t>kidney transplant</w:t>
        </w:r>
      </w:hyperlink>
      <w:r w:rsidRPr="524F94C8">
        <w:rPr>
          <w:rFonts w:ascii="Calibri" w:eastAsia="Calibri" w:hAnsi="Calibri" w:cs="Calibri"/>
          <w:sz w:val="24"/>
          <w:szCs w:val="24"/>
        </w:rPr>
        <w:t>. CKD is often caused by other chronic illnesses like diabetes or hypertension, which place extra strain on the kidneys.</w:t>
      </w:r>
    </w:p>
    <w:p w14:paraId="55BD5C97" w14:textId="7777777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Globally, CKD is a leading public health concern, affecting millions of people and contributing to severe health complications if left untreated.</w:t>
      </w:r>
    </w:p>
    <w:p w14:paraId="7DEE0A43" w14:textId="4930A9E2" w:rsidR="00925EE9" w:rsidRPr="00925EE9" w:rsidRDefault="00925EE9" w:rsidP="524F94C8">
      <w:pPr>
        <w:rPr>
          <w:rFonts w:ascii="Calibri" w:eastAsia="Calibri" w:hAnsi="Calibri" w:cs="Calibri"/>
          <w:b/>
          <w:bCs/>
          <w:sz w:val="24"/>
          <w:szCs w:val="24"/>
          <w:highlight w:val="yellow"/>
        </w:rPr>
      </w:pPr>
      <w:r w:rsidRPr="524F94C8">
        <w:rPr>
          <w:rFonts w:ascii="Calibri" w:eastAsia="Calibri" w:hAnsi="Calibri" w:cs="Calibri"/>
          <w:b/>
          <w:bCs/>
          <w:sz w:val="24"/>
          <w:szCs w:val="24"/>
          <w:highlight w:val="yellow"/>
        </w:rPr>
        <w:t>Causes of Kidney Disease</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300CB6E2" w14:textId="7777777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 xml:space="preserve">The most common </w:t>
      </w:r>
      <w:r w:rsidRPr="524F94C8">
        <w:rPr>
          <w:rFonts w:ascii="Calibri" w:eastAsia="Calibri" w:hAnsi="Calibri" w:cs="Calibri"/>
          <w:sz w:val="24"/>
          <w:szCs w:val="24"/>
          <w:highlight w:val="yellow"/>
        </w:rPr>
        <w:t>causes of kidney disease</w:t>
      </w:r>
      <w:r w:rsidRPr="524F94C8">
        <w:rPr>
          <w:rFonts w:ascii="Calibri" w:eastAsia="Calibri" w:hAnsi="Calibri" w:cs="Calibri"/>
          <w:sz w:val="24"/>
          <w:szCs w:val="24"/>
        </w:rPr>
        <w:t xml:space="preserve"> include:</w:t>
      </w:r>
    </w:p>
    <w:p w14:paraId="4FD799CB" w14:textId="53C82FE6" w:rsidR="00925EE9" w:rsidRDefault="00925EE9" w:rsidP="524F94C8">
      <w:pPr>
        <w:pStyle w:val="ListParagraph"/>
        <w:numPr>
          <w:ilvl w:val="0"/>
          <w:numId w:val="2"/>
        </w:numPr>
        <w:rPr>
          <w:rFonts w:ascii="Calibri" w:eastAsia="Calibri" w:hAnsi="Calibri" w:cs="Calibri"/>
          <w:sz w:val="24"/>
          <w:szCs w:val="24"/>
        </w:rPr>
      </w:pPr>
      <w:hyperlink r:id="rId8" w:history="1">
        <w:r w:rsidRPr="00D17BCA">
          <w:rPr>
            <w:rStyle w:val="Hyperlink"/>
            <w:rFonts w:ascii="Calibri" w:eastAsia="Calibri" w:hAnsi="Calibri" w:cs="Calibri"/>
            <w:b/>
            <w:bCs/>
            <w:sz w:val="24"/>
            <w:szCs w:val="24"/>
          </w:rPr>
          <w:t>Diabetes</w:t>
        </w:r>
      </w:hyperlink>
      <w:r w:rsidRPr="524F94C8">
        <w:rPr>
          <w:rFonts w:ascii="Calibri" w:eastAsia="Calibri" w:hAnsi="Calibri" w:cs="Calibri"/>
          <w:b/>
          <w:bCs/>
          <w:sz w:val="24"/>
          <w:szCs w:val="24"/>
        </w:rPr>
        <w:t>:</w:t>
      </w:r>
      <w:r w:rsidRPr="524F94C8">
        <w:rPr>
          <w:rFonts w:ascii="Calibri" w:eastAsia="Calibri" w:hAnsi="Calibri" w:cs="Calibri"/>
          <w:sz w:val="24"/>
          <w:szCs w:val="24"/>
        </w:rPr>
        <w:t xml:space="preserve"> High blood sugar levels can damage the delicate filtering units in the kidneys.</w:t>
      </w:r>
    </w:p>
    <w:p w14:paraId="1D33D831" w14:textId="77777777" w:rsidR="00925EE9" w:rsidRDefault="00925EE9" w:rsidP="524F94C8">
      <w:pPr>
        <w:pStyle w:val="ListParagraph"/>
        <w:numPr>
          <w:ilvl w:val="0"/>
          <w:numId w:val="2"/>
        </w:numPr>
        <w:rPr>
          <w:rFonts w:ascii="Calibri" w:eastAsia="Calibri" w:hAnsi="Calibri" w:cs="Calibri"/>
          <w:sz w:val="24"/>
          <w:szCs w:val="24"/>
        </w:rPr>
      </w:pPr>
      <w:r w:rsidRPr="524F94C8">
        <w:rPr>
          <w:rFonts w:ascii="Calibri" w:eastAsia="Calibri" w:hAnsi="Calibri" w:cs="Calibri"/>
          <w:b/>
          <w:bCs/>
          <w:sz w:val="24"/>
          <w:szCs w:val="24"/>
        </w:rPr>
        <w:t>Hypertension:</w:t>
      </w:r>
      <w:r w:rsidRPr="524F94C8">
        <w:rPr>
          <w:rFonts w:ascii="Calibri" w:eastAsia="Calibri" w:hAnsi="Calibri" w:cs="Calibri"/>
          <w:sz w:val="24"/>
          <w:szCs w:val="24"/>
        </w:rPr>
        <w:t xml:space="preserve"> Uncontrolled high blood pressure puts stress on the blood vessels in the kidneys, impairing their function.</w:t>
      </w:r>
    </w:p>
    <w:p w14:paraId="68F9824D" w14:textId="77777777" w:rsidR="00925EE9" w:rsidRDefault="00925EE9" w:rsidP="524F94C8">
      <w:pPr>
        <w:pStyle w:val="ListParagraph"/>
        <w:numPr>
          <w:ilvl w:val="0"/>
          <w:numId w:val="2"/>
        </w:numPr>
        <w:rPr>
          <w:rFonts w:ascii="Calibri" w:eastAsia="Calibri" w:hAnsi="Calibri" w:cs="Calibri"/>
          <w:sz w:val="24"/>
          <w:szCs w:val="24"/>
        </w:rPr>
      </w:pPr>
      <w:r w:rsidRPr="524F94C8">
        <w:rPr>
          <w:rFonts w:ascii="Calibri" w:eastAsia="Calibri" w:hAnsi="Calibri" w:cs="Calibri"/>
          <w:b/>
          <w:bCs/>
          <w:sz w:val="24"/>
          <w:szCs w:val="24"/>
        </w:rPr>
        <w:t>Glomerulonephritis:</w:t>
      </w:r>
      <w:r w:rsidRPr="524F94C8">
        <w:rPr>
          <w:rFonts w:ascii="Calibri" w:eastAsia="Calibri" w:hAnsi="Calibri" w:cs="Calibri"/>
          <w:sz w:val="24"/>
          <w:szCs w:val="24"/>
        </w:rPr>
        <w:t xml:space="preserve"> This group of diseases causes inflammation in the kidney's filtering units, leading to long-term damage.</w:t>
      </w:r>
    </w:p>
    <w:p w14:paraId="4708AE25" w14:textId="77777777" w:rsidR="00925EE9" w:rsidRDefault="00925EE9" w:rsidP="524F94C8">
      <w:pPr>
        <w:pStyle w:val="ListParagraph"/>
        <w:numPr>
          <w:ilvl w:val="0"/>
          <w:numId w:val="2"/>
        </w:numPr>
        <w:rPr>
          <w:rFonts w:ascii="Calibri" w:eastAsia="Calibri" w:hAnsi="Calibri" w:cs="Calibri"/>
          <w:sz w:val="24"/>
          <w:szCs w:val="24"/>
        </w:rPr>
      </w:pPr>
      <w:r w:rsidRPr="524F94C8">
        <w:rPr>
          <w:rFonts w:ascii="Calibri" w:eastAsia="Calibri" w:hAnsi="Calibri" w:cs="Calibri"/>
          <w:b/>
          <w:bCs/>
          <w:sz w:val="24"/>
          <w:szCs w:val="24"/>
        </w:rPr>
        <w:t>Polycystic Kidney Disease:</w:t>
      </w:r>
      <w:r w:rsidRPr="524F94C8">
        <w:rPr>
          <w:rFonts w:ascii="Calibri" w:eastAsia="Calibri" w:hAnsi="Calibri" w:cs="Calibri"/>
          <w:sz w:val="24"/>
          <w:szCs w:val="24"/>
        </w:rPr>
        <w:t xml:space="preserve"> A genetic disorder characterized by cysts that form in the kidneys, reducing their functionality.</w:t>
      </w:r>
    </w:p>
    <w:p w14:paraId="330DAA0B" w14:textId="77777777" w:rsidR="00925EE9" w:rsidRDefault="00925EE9" w:rsidP="524F94C8">
      <w:pPr>
        <w:pStyle w:val="ListParagraph"/>
        <w:numPr>
          <w:ilvl w:val="0"/>
          <w:numId w:val="2"/>
        </w:numPr>
        <w:rPr>
          <w:rFonts w:ascii="Calibri" w:eastAsia="Calibri" w:hAnsi="Calibri" w:cs="Calibri"/>
          <w:sz w:val="24"/>
          <w:szCs w:val="24"/>
        </w:rPr>
      </w:pPr>
      <w:r w:rsidRPr="524F94C8">
        <w:rPr>
          <w:rFonts w:ascii="Calibri" w:eastAsia="Calibri" w:hAnsi="Calibri" w:cs="Calibri"/>
          <w:b/>
          <w:bCs/>
          <w:sz w:val="24"/>
          <w:szCs w:val="24"/>
        </w:rPr>
        <w:t>Other Risk Factors</w:t>
      </w:r>
      <w:r w:rsidRPr="524F94C8">
        <w:rPr>
          <w:rFonts w:ascii="Calibri" w:eastAsia="Calibri" w:hAnsi="Calibri" w:cs="Calibri"/>
          <w:sz w:val="24"/>
          <w:szCs w:val="24"/>
        </w:rPr>
        <w:t>: Recurrent urinary infections, kidney stones, and prolonged use of certain medications like NSAIDs can increase the risk for chronic kidney disease.</w:t>
      </w:r>
    </w:p>
    <w:p w14:paraId="2E41315A" w14:textId="3075E643" w:rsidR="00925EE9" w:rsidRPr="00925EE9" w:rsidRDefault="00925EE9" w:rsidP="524F94C8">
      <w:pPr>
        <w:rPr>
          <w:rFonts w:ascii="Calibri" w:eastAsia="Calibri" w:hAnsi="Calibri" w:cs="Calibri"/>
          <w:b/>
          <w:bCs/>
          <w:sz w:val="24"/>
          <w:szCs w:val="24"/>
          <w:highlight w:val="yellow"/>
        </w:rPr>
      </w:pPr>
      <w:r w:rsidRPr="524F94C8">
        <w:rPr>
          <w:rFonts w:ascii="Calibri" w:eastAsia="Calibri" w:hAnsi="Calibri" w:cs="Calibri"/>
          <w:b/>
          <w:bCs/>
          <w:sz w:val="24"/>
          <w:szCs w:val="24"/>
          <w:highlight w:val="yellow"/>
        </w:rPr>
        <w:t>Stages of Chronic Kidney Disease</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160F1CDE" w14:textId="7777777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CKD is categorized into five stages based on the level of kidney function, measured by the glomerular filtration rate (GFR):</w:t>
      </w:r>
    </w:p>
    <w:p w14:paraId="2EAFC82C" w14:textId="77777777" w:rsidR="00925EE9" w:rsidRDefault="00925EE9" w:rsidP="524F94C8">
      <w:pPr>
        <w:rPr>
          <w:rFonts w:ascii="Calibri" w:eastAsia="Calibri" w:hAnsi="Calibri" w:cs="Calibri"/>
          <w:sz w:val="24"/>
          <w:szCs w:val="24"/>
        </w:rPr>
      </w:pPr>
      <w:r w:rsidRPr="524F94C8">
        <w:rPr>
          <w:rFonts w:ascii="Calibri" w:eastAsia="Calibri" w:hAnsi="Calibri" w:cs="Calibri"/>
          <w:b/>
          <w:bCs/>
          <w:sz w:val="24"/>
          <w:szCs w:val="24"/>
        </w:rPr>
        <w:t>Stage 1 (Mild):</w:t>
      </w:r>
      <w:r w:rsidRPr="524F94C8">
        <w:rPr>
          <w:rFonts w:ascii="Calibri" w:eastAsia="Calibri" w:hAnsi="Calibri" w:cs="Calibri"/>
          <w:sz w:val="24"/>
          <w:szCs w:val="24"/>
        </w:rPr>
        <w:t xml:space="preserve"> Kidney damage with normal GFR (≥90 ml/min). There may be no visible symptoms at this stage.</w:t>
      </w:r>
    </w:p>
    <w:p w14:paraId="289F133B" w14:textId="77777777" w:rsidR="00925EE9" w:rsidRDefault="00925EE9" w:rsidP="524F94C8">
      <w:pPr>
        <w:rPr>
          <w:rFonts w:ascii="Calibri" w:eastAsia="Calibri" w:hAnsi="Calibri" w:cs="Calibri"/>
          <w:sz w:val="24"/>
          <w:szCs w:val="24"/>
        </w:rPr>
      </w:pPr>
      <w:r w:rsidRPr="524F94C8">
        <w:rPr>
          <w:rFonts w:ascii="Calibri" w:eastAsia="Calibri" w:hAnsi="Calibri" w:cs="Calibri"/>
          <w:b/>
          <w:bCs/>
          <w:sz w:val="24"/>
          <w:szCs w:val="24"/>
        </w:rPr>
        <w:t>Stage 2 (Mild):</w:t>
      </w:r>
      <w:r w:rsidRPr="524F94C8">
        <w:rPr>
          <w:rFonts w:ascii="Calibri" w:eastAsia="Calibri" w:hAnsi="Calibri" w:cs="Calibri"/>
          <w:sz w:val="24"/>
          <w:szCs w:val="24"/>
        </w:rPr>
        <w:t xml:space="preserve"> GFR between 60-89 ml/min. Minor kidney damage with subtle symptoms like fatigue or slight swelling.</w:t>
      </w:r>
    </w:p>
    <w:p w14:paraId="79B190B4" w14:textId="77777777" w:rsidR="00925EE9" w:rsidRDefault="00925EE9" w:rsidP="524F94C8">
      <w:pPr>
        <w:rPr>
          <w:rFonts w:ascii="Calibri" w:eastAsia="Calibri" w:hAnsi="Calibri" w:cs="Calibri"/>
          <w:sz w:val="24"/>
          <w:szCs w:val="24"/>
        </w:rPr>
      </w:pPr>
      <w:r w:rsidRPr="524F94C8">
        <w:rPr>
          <w:rFonts w:ascii="Calibri" w:eastAsia="Calibri" w:hAnsi="Calibri" w:cs="Calibri"/>
          <w:b/>
          <w:bCs/>
          <w:sz w:val="24"/>
          <w:szCs w:val="24"/>
        </w:rPr>
        <w:t>Stage 3 (Moderate):</w:t>
      </w:r>
      <w:r w:rsidRPr="524F94C8">
        <w:rPr>
          <w:rFonts w:ascii="Calibri" w:eastAsia="Calibri" w:hAnsi="Calibri" w:cs="Calibri"/>
          <w:sz w:val="24"/>
          <w:szCs w:val="24"/>
        </w:rPr>
        <w:t xml:space="preserve"> GFR drops to 30-59 ml/min. Symptoms like noticeable swelling, back pain, and changes in urination patterns may appear.</w:t>
      </w:r>
    </w:p>
    <w:p w14:paraId="2C09342A" w14:textId="77777777" w:rsidR="00925EE9" w:rsidRDefault="00925EE9" w:rsidP="524F94C8">
      <w:pPr>
        <w:rPr>
          <w:rFonts w:ascii="Calibri" w:eastAsia="Calibri" w:hAnsi="Calibri" w:cs="Calibri"/>
          <w:sz w:val="24"/>
          <w:szCs w:val="24"/>
        </w:rPr>
      </w:pPr>
      <w:r w:rsidRPr="524F94C8">
        <w:rPr>
          <w:rFonts w:ascii="Calibri" w:eastAsia="Calibri" w:hAnsi="Calibri" w:cs="Calibri"/>
          <w:b/>
          <w:bCs/>
          <w:sz w:val="24"/>
          <w:szCs w:val="24"/>
        </w:rPr>
        <w:t>Stage 4 (Severe):</w:t>
      </w:r>
      <w:r w:rsidRPr="524F94C8">
        <w:rPr>
          <w:rFonts w:ascii="Calibri" w:eastAsia="Calibri" w:hAnsi="Calibri" w:cs="Calibri"/>
          <w:sz w:val="24"/>
          <w:szCs w:val="24"/>
        </w:rPr>
        <w:t xml:space="preserve"> GFR is reduced to 15-29 ml/min. This stage is marked by significant loss of kidney function and preparation for dialysis or transplantation.</w:t>
      </w:r>
    </w:p>
    <w:p w14:paraId="782302F3" w14:textId="77777777" w:rsidR="00925EE9" w:rsidRDefault="00925EE9" w:rsidP="524F94C8">
      <w:pPr>
        <w:rPr>
          <w:rFonts w:ascii="Calibri" w:eastAsia="Calibri" w:hAnsi="Calibri" w:cs="Calibri"/>
          <w:sz w:val="24"/>
          <w:szCs w:val="24"/>
        </w:rPr>
      </w:pPr>
      <w:r w:rsidRPr="524F94C8">
        <w:rPr>
          <w:rFonts w:ascii="Calibri" w:eastAsia="Calibri" w:hAnsi="Calibri" w:cs="Calibri"/>
          <w:b/>
          <w:bCs/>
          <w:sz w:val="24"/>
          <w:szCs w:val="24"/>
        </w:rPr>
        <w:t>Stage 5 (Kidney Failure):</w:t>
      </w:r>
      <w:r w:rsidRPr="524F94C8">
        <w:rPr>
          <w:rFonts w:ascii="Calibri" w:eastAsia="Calibri" w:hAnsi="Calibri" w:cs="Calibri"/>
          <w:sz w:val="24"/>
          <w:szCs w:val="24"/>
        </w:rPr>
        <w:t xml:space="preserve"> GFR below 15 ml/min. At this stage, dialysis or kidney transplantation becomes essential to sustain life.</w:t>
      </w:r>
    </w:p>
    <w:p w14:paraId="7235205B" w14:textId="74AC4390" w:rsidR="00925EE9" w:rsidRPr="00925EE9" w:rsidRDefault="00925EE9" w:rsidP="524F94C8">
      <w:pPr>
        <w:rPr>
          <w:rFonts w:ascii="Calibri" w:eastAsia="Calibri" w:hAnsi="Calibri" w:cs="Calibri"/>
          <w:b/>
          <w:bCs/>
          <w:sz w:val="24"/>
          <w:szCs w:val="24"/>
          <w:highlight w:val="yellow"/>
        </w:rPr>
      </w:pPr>
      <w:r w:rsidRPr="524F94C8">
        <w:rPr>
          <w:rFonts w:ascii="Calibri" w:eastAsia="Calibri" w:hAnsi="Calibri" w:cs="Calibri"/>
          <w:b/>
          <w:bCs/>
          <w:sz w:val="24"/>
          <w:szCs w:val="24"/>
        </w:rPr>
        <w:t xml:space="preserve">Symptoms and </w:t>
      </w:r>
      <w:r w:rsidRPr="524F94C8">
        <w:rPr>
          <w:rFonts w:ascii="Calibri" w:eastAsia="Calibri" w:hAnsi="Calibri" w:cs="Calibri"/>
          <w:b/>
          <w:bCs/>
          <w:sz w:val="24"/>
          <w:szCs w:val="24"/>
          <w:highlight w:val="yellow"/>
        </w:rPr>
        <w:t>Complications of Chronic Kidney Disease</w:t>
      </w:r>
      <w:r w:rsidR="00DC7FCD">
        <w:rPr>
          <w:rFonts w:ascii="Calibri" w:eastAsia="Calibri" w:hAnsi="Calibri" w:cs="Calibri"/>
          <w:b/>
          <w:bCs/>
          <w:sz w:val="24"/>
          <w:szCs w:val="24"/>
          <w:highlight w:val="yellow"/>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7B273B77" w14:textId="7777777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Symptoms of CKD often develop gradually and may not appear until the disease has significantly progressed. Common signs include:</w:t>
      </w:r>
    </w:p>
    <w:p w14:paraId="35B5AECC" w14:textId="77777777" w:rsidR="00925EE9" w:rsidRDefault="00925EE9" w:rsidP="524F94C8">
      <w:pPr>
        <w:pStyle w:val="ListParagraph"/>
        <w:numPr>
          <w:ilvl w:val="0"/>
          <w:numId w:val="3"/>
        </w:numPr>
        <w:rPr>
          <w:rFonts w:ascii="Calibri" w:eastAsia="Calibri" w:hAnsi="Calibri" w:cs="Calibri"/>
          <w:sz w:val="24"/>
          <w:szCs w:val="24"/>
        </w:rPr>
      </w:pPr>
      <w:r w:rsidRPr="524F94C8">
        <w:rPr>
          <w:rFonts w:ascii="Calibri" w:eastAsia="Calibri" w:hAnsi="Calibri" w:cs="Calibri"/>
          <w:sz w:val="24"/>
          <w:szCs w:val="24"/>
        </w:rPr>
        <w:t>Persistent fatigue and weakness</w:t>
      </w:r>
    </w:p>
    <w:p w14:paraId="15FF9896" w14:textId="77777777" w:rsidR="00925EE9" w:rsidRDefault="00925EE9" w:rsidP="524F94C8">
      <w:pPr>
        <w:pStyle w:val="ListParagraph"/>
        <w:numPr>
          <w:ilvl w:val="0"/>
          <w:numId w:val="3"/>
        </w:numPr>
        <w:rPr>
          <w:rFonts w:ascii="Calibri" w:eastAsia="Calibri" w:hAnsi="Calibri" w:cs="Calibri"/>
          <w:sz w:val="24"/>
          <w:szCs w:val="24"/>
        </w:rPr>
      </w:pPr>
      <w:r w:rsidRPr="524F94C8">
        <w:rPr>
          <w:rFonts w:ascii="Calibri" w:eastAsia="Calibri" w:hAnsi="Calibri" w:cs="Calibri"/>
          <w:sz w:val="24"/>
          <w:szCs w:val="24"/>
        </w:rPr>
        <w:t>Swelling in the legs, ankles, or feet due to fluid retention</w:t>
      </w:r>
    </w:p>
    <w:p w14:paraId="098D691E" w14:textId="4CAC3134" w:rsidR="00925EE9" w:rsidRDefault="00925EE9" w:rsidP="524F94C8">
      <w:pPr>
        <w:pStyle w:val="ListParagraph"/>
        <w:numPr>
          <w:ilvl w:val="0"/>
          <w:numId w:val="3"/>
        </w:numPr>
        <w:rPr>
          <w:rFonts w:ascii="Calibri" w:eastAsia="Calibri" w:hAnsi="Calibri" w:cs="Calibri"/>
          <w:sz w:val="24"/>
          <w:szCs w:val="24"/>
        </w:rPr>
      </w:pPr>
      <w:r w:rsidRPr="524F94C8">
        <w:rPr>
          <w:rFonts w:ascii="Calibri" w:eastAsia="Calibri" w:hAnsi="Calibri" w:cs="Calibri"/>
          <w:sz w:val="24"/>
          <w:szCs w:val="24"/>
        </w:rPr>
        <w:lastRenderedPageBreak/>
        <w:t xml:space="preserve">Changes in urination (frequency, </w:t>
      </w:r>
      <w:r w:rsidR="00223F5A" w:rsidRPr="524F94C8">
        <w:rPr>
          <w:rFonts w:ascii="Calibri" w:eastAsia="Calibri" w:hAnsi="Calibri" w:cs="Calibri"/>
          <w:sz w:val="24"/>
          <w:szCs w:val="24"/>
        </w:rPr>
        <w:t>colour</w:t>
      </w:r>
      <w:r w:rsidRPr="524F94C8">
        <w:rPr>
          <w:rFonts w:ascii="Calibri" w:eastAsia="Calibri" w:hAnsi="Calibri" w:cs="Calibri"/>
          <w:sz w:val="24"/>
          <w:szCs w:val="24"/>
        </w:rPr>
        <w:t>, or foamy urine)</w:t>
      </w:r>
    </w:p>
    <w:p w14:paraId="11066756" w14:textId="77777777" w:rsidR="00925EE9" w:rsidRDefault="00925EE9" w:rsidP="524F94C8">
      <w:pPr>
        <w:pStyle w:val="ListParagraph"/>
        <w:numPr>
          <w:ilvl w:val="0"/>
          <w:numId w:val="3"/>
        </w:numPr>
        <w:rPr>
          <w:rFonts w:ascii="Calibri" w:eastAsia="Calibri" w:hAnsi="Calibri" w:cs="Calibri"/>
          <w:sz w:val="24"/>
          <w:szCs w:val="24"/>
        </w:rPr>
      </w:pPr>
      <w:r w:rsidRPr="524F94C8">
        <w:rPr>
          <w:rFonts w:ascii="Calibri" w:eastAsia="Calibri" w:hAnsi="Calibri" w:cs="Calibri"/>
          <w:sz w:val="24"/>
          <w:szCs w:val="24"/>
        </w:rPr>
        <w:t>High blood pressure that is difficult to control</w:t>
      </w:r>
    </w:p>
    <w:p w14:paraId="3DB71400" w14:textId="77777777" w:rsidR="00925EE9" w:rsidRDefault="00925EE9" w:rsidP="524F94C8">
      <w:pPr>
        <w:pStyle w:val="ListParagraph"/>
        <w:numPr>
          <w:ilvl w:val="0"/>
          <w:numId w:val="3"/>
        </w:numPr>
        <w:rPr>
          <w:rFonts w:ascii="Calibri" w:eastAsia="Calibri" w:hAnsi="Calibri" w:cs="Calibri"/>
          <w:sz w:val="24"/>
          <w:szCs w:val="24"/>
        </w:rPr>
      </w:pPr>
      <w:r w:rsidRPr="524F94C8">
        <w:rPr>
          <w:rFonts w:ascii="Calibri" w:eastAsia="Calibri" w:hAnsi="Calibri" w:cs="Calibri"/>
          <w:sz w:val="24"/>
          <w:szCs w:val="24"/>
        </w:rPr>
        <w:t>Itchy skin or dryness</w:t>
      </w:r>
    </w:p>
    <w:p w14:paraId="338721F6" w14:textId="77777777" w:rsidR="00925EE9" w:rsidRDefault="00925EE9" w:rsidP="524F94C8">
      <w:pPr>
        <w:pStyle w:val="ListParagraph"/>
        <w:numPr>
          <w:ilvl w:val="0"/>
          <w:numId w:val="3"/>
        </w:numPr>
        <w:rPr>
          <w:rFonts w:ascii="Calibri" w:eastAsia="Calibri" w:hAnsi="Calibri" w:cs="Calibri"/>
          <w:sz w:val="24"/>
          <w:szCs w:val="24"/>
        </w:rPr>
      </w:pPr>
      <w:r w:rsidRPr="524F94C8">
        <w:rPr>
          <w:rFonts w:ascii="Calibri" w:eastAsia="Calibri" w:hAnsi="Calibri" w:cs="Calibri"/>
          <w:sz w:val="24"/>
          <w:szCs w:val="24"/>
        </w:rPr>
        <w:t>Nausea, vomiting, or loss of appetite</w:t>
      </w:r>
    </w:p>
    <w:p w14:paraId="622EABAA" w14:textId="7777777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If left untreated, CKD can lead to severe complications, such as:</w:t>
      </w:r>
    </w:p>
    <w:p w14:paraId="48BB03F4" w14:textId="77777777" w:rsidR="00925EE9" w:rsidRDefault="00925EE9" w:rsidP="524F94C8">
      <w:pPr>
        <w:pStyle w:val="ListParagraph"/>
        <w:numPr>
          <w:ilvl w:val="0"/>
          <w:numId w:val="4"/>
        </w:numPr>
        <w:rPr>
          <w:rFonts w:ascii="Calibri" w:eastAsia="Calibri" w:hAnsi="Calibri" w:cs="Calibri"/>
          <w:sz w:val="24"/>
          <w:szCs w:val="24"/>
        </w:rPr>
      </w:pPr>
      <w:r w:rsidRPr="524F94C8">
        <w:rPr>
          <w:rFonts w:ascii="Calibri" w:eastAsia="Calibri" w:hAnsi="Calibri" w:cs="Calibri"/>
          <w:b/>
          <w:bCs/>
          <w:sz w:val="24"/>
          <w:szCs w:val="24"/>
        </w:rPr>
        <w:t>Cardiovascular Disease:</w:t>
      </w:r>
      <w:r w:rsidRPr="524F94C8">
        <w:rPr>
          <w:rFonts w:ascii="Calibri" w:eastAsia="Calibri" w:hAnsi="Calibri" w:cs="Calibri"/>
          <w:sz w:val="24"/>
          <w:szCs w:val="24"/>
        </w:rPr>
        <w:t xml:space="preserve"> CKD increases the risk of heart attacks and strokes.</w:t>
      </w:r>
    </w:p>
    <w:p w14:paraId="49937185" w14:textId="77777777" w:rsidR="00925EE9" w:rsidRDefault="00925EE9" w:rsidP="524F94C8">
      <w:pPr>
        <w:pStyle w:val="ListParagraph"/>
        <w:numPr>
          <w:ilvl w:val="0"/>
          <w:numId w:val="4"/>
        </w:numPr>
        <w:rPr>
          <w:rFonts w:ascii="Calibri" w:eastAsia="Calibri" w:hAnsi="Calibri" w:cs="Calibri"/>
          <w:sz w:val="24"/>
          <w:szCs w:val="24"/>
        </w:rPr>
      </w:pPr>
      <w:r w:rsidRPr="524F94C8">
        <w:rPr>
          <w:rFonts w:ascii="Calibri" w:eastAsia="Calibri" w:hAnsi="Calibri" w:cs="Calibri"/>
          <w:b/>
          <w:bCs/>
          <w:sz w:val="24"/>
          <w:szCs w:val="24"/>
        </w:rPr>
        <w:t>Bone and Mineral Disorders</w:t>
      </w:r>
      <w:r w:rsidRPr="524F94C8">
        <w:rPr>
          <w:rFonts w:ascii="Calibri" w:eastAsia="Calibri" w:hAnsi="Calibri" w:cs="Calibri"/>
          <w:sz w:val="24"/>
          <w:szCs w:val="24"/>
        </w:rPr>
        <w:t>: Imbalances in calcium and phosphorus levels may lead to bone weakness.</w:t>
      </w:r>
    </w:p>
    <w:p w14:paraId="3876D8E7" w14:textId="3BBD99E7" w:rsidR="00925EE9" w:rsidRDefault="007D5D1E" w:rsidP="524F94C8">
      <w:pPr>
        <w:pStyle w:val="ListParagraph"/>
        <w:numPr>
          <w:ilvl w:val="0"/>
          <w:numId w:val="4"/>
        </w:numPr>
        <w:rPr>
          <w:rFonts w:ascii="Calibri" w:eastAsia="Calibri" w:hAnsi="Calibri" w:cs="Calibri"/>
          <w:sz w:val="24"/>
          <w:szCs w:val="24"/>
        </w:rPr>
      </w:pPr>
      <w:r w:rsidRPr="524F94C8">
        <w:rPr>
          <w:rFonts w:ascii="Calibri" w:eastAsia="Calibri" w:hAnsi="Calibri" w:cs="Calibri"/>
          <w:b/>
          <w:bCs/>
          <w:sz w:val="24"/>
          <w:szCs w:val="24"/>
        </w:rPr>
        <w:t>Anaemia</w:t>
      </w:r>
      <w:r w:rsidR="00925EE9" w:rsidRPr="524F94C8">
        <w:rPr>
          <w:rFonts w:ascii="Calibri" w:eastAsia="Calibri" w:hAnsi="Calibri" w:cs="Calibri"/>
          <w:b/>
          <w:bCs/>
          <w:sz w:val="24"/>
          <w:szCs w:val="24"/>
        </w:rPr>
        <w:t>:</w:t>
      </w:r>
      <w:r w:rsidR="00925EE9" w:rsidRPr="524F94C8">
        <w:rPr>
          <w:rFonts w:ascii="Calibri" w:eastAsia="Calibri" w:hAnsi="Calibri" w:cs="Calibri"/>
          <w:sz w:val="24"/>
          <w:szCs w:val="24"/>
        </w:rPr>
        <w:t xml:space="preserve"> Reduced kidney function impairs the production of red blood cells, causing fatigue and dizziness.</w:t>
      </w:r>
    </w:p>
    <w:p w14:paraId="426BEABD" w14:textId="0F5C844D" w:rsidR="00925EE9" w:rsidRDefault="00223F5A" w:rsidP="524F94C8">
      <w:pPr>
        <w:pStyle w:val="ListParagraph"/>
        <w:numPr>
          <w:ilvl w:val="0"/>
          <w:numId w:val="4"/>
        </w:numPr>
        <w:rPr>
          <w:rFonts w:ascii="Calibri" w:eastAsia="Calibri" w:hAnsi="Calibri" w:cs="Calibri"/>
          <w:sz w:val="24"/>
          <w:szCs w:val="24"/>
        </w:rPr>
      </w:pPr>
      <w:r w:rsidRPr="524F94C8">
        <w:rPr>
          <w:rFonts w:ascii="Calibri" w:eastAsia="Calibri" w:hAnsi="Calibri" w:cs="Calibri"/>
          <w:b/>
          <w:bCs/>
          <w:sz w:val="24"/>
          <w:szCs w:val="24"/>
        </w:rPr>
        <w:t>End-stage renal</w:t>
      </w:r>
      <w:r w:rsidR="00925EE9" w:rsidRPr="524F94C8">
        <w:rPr>
          <w:rFonts w:ascii="Calibri" w:eastAsia="Calibri" w:hAnsi="Calibri" w:cs="Calibri"/>
          <w:b/>
          <w:bCs/>
          <w:sz w:val="24"/>
          <w:szCs w:val="24"/>
        </w:rPr>
        <w:t xml:space="preserve"> Disease (ESRD):</w:t>
      </w:r>
      <w:r w:rsidR="00925EE9" w:rsidRPr="524F94C8">
        <w:rPr>
          <w:rFonts w:ascii="Calibri" w:eastAsia="Calibri" w:hAnsi="Calibri" w:cs="Calibri"/>
          <w:sz w:val="24"/>
          <w:szCs w:val="24"/>
        </w:rPr>
        <w:t xml:space="preserve"> Complete kidney failure requiring dialysis or transplantation.</w:t>
      </w:r>
    </w:p>
    <w:p w14:paraId="41191FD0" w14:textId="72F24B69" w:rsidR="00925EE9" w:rsidRPr="007D5D1E"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 xml:space="preserve">Early Detection of </w:t>
      </w:r>
      <w:r w:rsidRPr="524F94C8">
        <w:rPr>
          <w:rFonts w:ascii="Calibri" w:eastAsia="Calibri" w:hAnsi="Calibri" w:cs="Calibri"/>
          <w:b/>
          <w:bCs/>
          <w:sz w:val="24"/>
          <w:szCs w:val="24"/>
          <w:highlight w:val="yellow"/>
        </w:rPr>
        <w:t>Chronic Kidney Disease</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7BE64F84" w14:textId="7777777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Early detection of CKD is crucial for effective management. Regular health check-ups and simple tests like urine analysis, blood pressure monitoring, and estimating GFR can identify CKD in its early stages. Individuals with a family history of kidney disease or conditions like diabetes and hypertension are at higher risk and should undergo routine screenings.</w:t>
      </w:r>
    </w:p>
    <w:p w14:paraId="1511BC70" w14:textId="09D26C7E" w:rsidR="00925EE9" w:rsidRPr="007D5D1E"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Treatment Options for Chronic Kidney Disease</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3ACD31BC" w14:textId="4445923A"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Treatment for CKD focuses on slowing disease progression, managing symptoms, and preventing complications. A combination of medical therapies, lifestyle adjustments, and regular monitoring forms the foundation of CKD management.</w:t>
      </w:r>
    </w:p>
    <w:p w14:paraId="6CF9C4AC" w14:textId="56F10C22" w:rsidR="00925EE9" w:rsidRPr="008F5FE0"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1. Lifestyle Changes</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3</w:t>
      </w:r>
    </w:p>
    <w:p w14:paraId="69E35587" w14:textId="3C078FBD"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Making healthier lifestyle choices can significantly reduce the risk of progression. Key recommendations include:</w:t>
      </w:r>
    </w:p>
    <w:p w14:paraId="51551C05" w14:textId="77777777" w:rsidR="00925EE9" w:rsidRDefault="00925EE9" w:rsidP="524F94C8">
      <w:pPr>
        <w:pStyle w:val="ListParagraph"/>
        <w:numPr>
          <w:ilvl w:val="0"/>
          <w:numId w:val="5"/>
        </w:numPr>
        <w:rPr>
          <w:rFonts w:ascii="Calibri" w:eastAsia="Calibri" w:hAnsi="Calibri" w:cs="Calibri"/>
          <w:sz w:val="24"/>
          <w:szCs w:val="24"/>
        </w:rPr>
      </w:pPr>
      <w:r w:rsidRPr="524F94C8">
        <w:rPr>
          <w:rFonts w:ascii="Calibri" w:eastAsia="Calibri" w:hAnsi="Calibri" w:cs="Calibri"/>
          <w:b/>
          <w:bCs/>
          <w:sz w:val="24"/>
          <w:szCs w:val="24"/>
        </w:rPr>
        <w:t>Adopting a Kidney-Friendly Diet:</w:t>
      </w:r>
      <w:r w:rsidRPr="524F94C8">
        <w:rPr>
          <w:rFonts w:ascii="Calibri" w:eastAsia="Calibri" w:hAnsi="Calibri" w:cs="Calibri"/>
          <w:sz w:val="24"/>
          <w:szCs w:val="24"/>
        </w:rPr>
        <w:t xml:space="preserve"> Limiting salt, protein, and potassium intake can reduce the strain on kidneys.</w:t>
      </w:r>
    </w:p>
    <w:p w14:paraId="4920CEF2" w14:textId="77777777" w:rsidR="00925EE9" w:rsidRDefault="00925EE9" w:rsidP="524F94C8">
      <w:pPr>
        <w:pStyle w:val="ListParagraph"/>
        <w:numPr>
          <w:ilvl w:val="0"/>
          <w:numId w:val="5"/>
        </w:numPr>
        <w:rPr>
          <w:rFonts w:ascii="Calibri" w:eastAsia="Calibri" w:hAnsi="Calibri" w:cs="Calibri"/>
          <w:sz w:val="24"/>
          <w:szCs w:val="24"/>
        </w:rPr>
      </w:pPr>
      <w:r w:rsidRPr="524F94C8">
        <w:rPr>
          <w:rFonts w:ascii="Calibri" w:eastAsia="Calibri" w:hAnsi="Calibri" w:cs="Calibri"/>
          <w:b/>
          <w:bCs/>
          <w:sz w:val="24"/>
          <w:szCs w:val="24"/>
        </w:rPr>
        <w:t>Regular Exercise:</w:t>
      </w:r>
      <w:r w:rsidRPr="524F94C8">
        <w:rPr>
          <w:rFonts w:ascii="Calibri" w:eastAsia="Calibri" w:hAnsi="Calibri" w:cs="Calibri"/>
          <w:sz w:val="24"/>
          <w:szCs w:val="24"/>
        </w:rPr>
        <w:t xml:space="preserve"> Staying active helps maintain a healthy weight and improves cardiovascular health.</w:t>
      </w:r>
    </w:p>
    <w:p w14:paraId="0AAFFFAC" w14:textId="77777777" w:rsidR="00925EE9" w:rsidRDefault="00925EE9" w:rsidP="524F94C8">
      <w:pPr>
        <w:pStyle w:val="ListParagraph"/>
        <w:numPr>
          <w:ilvl w:val="0"/>
          <w:numId w:val="5"/>
        </w:numPr>
        <w:rPr>
          <w:rFonts w:ascii="Calibri" w:eastAsia="Calibri" w:hAnsi="Calibri" w:cs="Calibri"/>
          <w:sz w:val="24"/>
          <w:szCs w:val="24"/>
        </w:rPr>
      </w:pPr>
      <w:r w:rsidRPr="524F94C8">
        <w:rPr>
          <w:rFonts w:ascii="Calibri" w:eastAsia="Calibri" w:hAnsi="Calibri" w:cs="Calibri"/>
          <w:b/>
          <w:bCs/>
          <w:sz w:val="24"/>
          <w:szCs w:val="24"/>
        </w:rPr>
        <w:t>Quitting Smoking:</w:t>
      </w:r>
      <w:r w:rsidRPr="524F94C8">
        <w:rPr>
          <w:rFonts w:ascii="Calibri" w:eastAsia="Calibri" w:hAnsi="Calibri" w:cs="Calibri"/>
          <w:sz w:val="24"/>
          <w:szCs w:val="24"/>
        </w:rPr>
        <w:t xml:space="preserve"> Smoking accelerates kidney damage and increases the risk of heart disease.</w:t>
      </w:r>
    </w:p>
    <w:p w14:paraId="1CF0103A" w14:textId="77777777" w:rsidR="00925EE9" w:rsidRDefault="00925EE9" w:rsidP="524F94C8">
      <w:pPr>
        <w:pStyle w:val="ListParagraph"/>
        <w:numPr>
          <w:ilvl w:val="0"/>
          <w:numId w:val="5"/>
        </w:numPr>
        <w:rPr>
          <w:rFonts w:ascii="Calibri" w:eastAsia="Calibri" w:hAnsi="Calibri" w:cs="Calibri"/>
          <w:sz w:val="24"/>
          <w:szCs w:val="24"/>
        </w:rPr>
      </w:pPr>
      <w:r w:rsidRPr="524F94C8">
        <w:rPr>
          <w:rFonts w:ascii="Calibri" w:eastAsia="Calibri" w:hAnsi="Calibri" w:cs="Calibri"/>
          <w:b/>
          <w:bCs/>
          <w:sz w:val="24"/>
          <w:szCs w:val="24"/>
        </w:rPr>
        <w:t>Managing Diabetes and Hypertension:</w:t>
      </w:r>
      <w:r w:rsidRPr="524F94C8">
        <w:rPr>
          <w:rFonts w:ascii="Calibri" w:eastAsia="Calibri" w:hAnsi="Calibri" w:cs="Calibri"/>
          <w:sz w:val="24"/>
          <w:szCs w:val="24"/>
        </w:rPr>
        <w:t xml:space="preserve"> Controlling blood sugar and blood pressure levels is essential to protect kidney function.</w:t>
      </w:r>
    </w:p>
    <w:p w14:paraId="40AB3106" w14:textId="72756747" w:rsidR="00925EE9" w:rsidRPr="007D5D1E"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2. Medications</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3</w:t>
      </w:r>
    </w:p>
    <w:p w14:paraId="3392B9F0" w14:textId="0922293E"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Doctors may prescribe medications to manage symptoms and underlying conditions contributing to CKD. Common treatments include:</w:t>
      </w:r>
    </w:p>
    <w:p w14:paraId="1EF3E8CF" w14:textId="77777777" w:rsidR="00925EE9" w:rsidRDefault="00925EE9" w:rsidP="524F94C8">
      <w:pPr>
        <w:pStyle w:val="ListParagraph"/>
        <w:numPr>
          <w:ilvl w:val="0"/>
          <w:numId w:val="6"/>
        </w:numPr>
        <w:rPr>
          <w:rFonts w:ascii="Calibri" w:eastAsia="Calibri" w:hAnsi="Calibri" w:cs="Calibri"/>
          <w:sz w:val="24"/>
          <w:szCs w:val="24"/>
        </w:rPr>
      </w:pPr>
      <w:r w:rsidRPr="524F94C8">
        <w:rPr>
          <w:rFonts w:ascii="Calibri" w:eastAsia="Calibri" w:hAnsi="Calibri" w:cs="Calibri"/>
          <w:b/>
          <w:bCs/>
          <w:sz w:val="24"/>
          <w:szCs w:val="24"/>
        </w:rPr>
        <w:t>ACE Inhibitors or ARBs:</w:t>
      </w:r>
      <w:r w:rsidRPr="524F94C8">
        <w:rPr>
          <w:rFonts w:ascii="Calibri" w:eastAsia="Calibri" w:hAnsi="Calibri" w:cs="Calibri"/>
          <w:sz w:val="24"/>
          <w:szCs w:val="24"/>
        </w:rPr>
        <w:t xml:space="preserve"> These drugs lower blood pressure and reduce kidney damage.</w:t>
      </w:r>
    </w:p>
    <w:p w14:paraId="0E3715A9" w14:textId="4FB49389" w:rsidR="00925EE9" w:rsidRDefault="00925EE9" w:rsidP="524F94C8">
      <w:pPr>
        <w:pStyle w:val="ListParagraph"/>
        <w:numPr>
          <w:ilvl w:val="0"/>
          <w:numId w:val="6"/>
        </w:numPr>
        <w:rPr>
          <w:rFonts w:ascii="Calibri" w:eastAsia="Calibri" w:hAnsi="Calibri" w:cs="Calibri"/>
          <w:sz w:val="24"/>
          <w:szCs w:val="24"/>
        </w:rPr>
      </w:pPr>
      <w:r w:rsidRPr="524F94C8">
        <w:rPr>
          <w:rFonts w:ascii="Calibri" w:eastAsia="Calibri" w:hAnsi="Calibri" w:cs="Calibri"/>
          <w:b/>
          <w:bCs/>
          <w:sz w:val="24"/>
          <w:szCs w:val="24"/>
        </w:rPr>
        <w:lastRenderedPageBreak/>
        <w:t>Erythropoietin (EPO):</w:t>
      </w:r>
      <w:r w:rsidRPr="524F94C8">
        <w:rPr>
          <w:rFonts w:ascii="Calibri" w:eastAsia="Calibri" w:hAnsi="Calibri" w:cs="Calibri"/>
          <w:sz w:val="24"/>
          <w:szCs w:val="24"/>
        </w:rPr>
        <w:t xml:space="preserve"> For treating </w:t>
      </w:r>
      <w:r w:rsidR="007D5D1E" w:rsidRPr="524F94C8">
        <w:rPr>
          <w:rFonts w:ascii="Calibri" w:eastAsia="Calibri" w:hAnsi="Calibri" w:cs="Calibri"/>
          <w:sz w:val="24"/>
          <w:szCs w:val="24"/>
        </w:rPr>
        <w:t>anaemia</w:t>
      </w:r>
      <w:r w:rsidRPr="524F94C8">
        <w:rPr>
          <w:rFonts w:ascii="Calibri" w:eastAsia="Calibri" w:hAnsi="Calibri" w:cs="Calibri"/>
          <w:sz w:val="24"/>
          <w:szCs w:val="24"/>
        </w:rPr>
        <w:t xml:space="preserve"> associated with CKD.</w:t>
      </w:r>
    </w:p>
    <w:p w14:paraId="72469A4E" w14:textId="77777777" w:rsidR="00925EE9" w:rsidRDefault="00925EE9" w:rsidP="524F94C8">
      <w:pPr>
        <w:pStyle w:val="ListParagraph"/>
        <w:numPr>
          <w:ilvl w:val="0"/>
          <w:numId w:val="6"/>
        </w:numPr>
        <w:rPr>
          <w:rFonts w:ascii="Calibri" w:eastAsia="Calibri" w:hAnsi="Calibri" w:cs="Calibri"/>
          <w:sz w:val="24"/>
          <w:szCs w:val="24"/>
        </w:rPr>
      </w:pPr>
      <w:r w:rsidRPr="524F94C8">
        <w:rPr>
          <w:rFonts w:ascii="Calibri" w:eastAsia="Calibri" w:hAnsi="Calibri" w:cs="Calibri"/>
          <w:b/>
          <w:bCs/>
          <w:sz w:val="24"/>
          <w:szCs w:val="24"/>
        </w:rPr>
        <w:t>Phosphate Binders:</w:t>
      </w:r>
      <w:r w:rsidRPr="524F94C8">
        <w:rPr>
          <w:rFonts w:ascii="Calibri" w:eastAsia="Calibri" w:hAnsi="Calibri" w:cs="Calibri"/>
          <w:sz w:val="24"/>
          <w:szCs w:val="24"/>
        </w:rPr>
        <w:t xml:space="preserve"> To manage mineral imbalances.</w:t>
      </w:r>
    </w:p>
    <w:p w14:paraId="199A9F18" w14:textId="1D07F094" w:rsidR="00925EE9" w:rsidRPr="007D5D1E"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3. Dialysis and Transplantation</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3</w:t>
      </w:r>
    </w:p>
    <w:p w14:paraId="408FE620" w14:textId="7E94F25B"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For individuals with advanced stages of CKD, the following options are considered:</w:t>
      </w:r>
    </w:p>
    <w:p w14:paraId="6B7C38DB" w14:textId="77777777" w:rsidR="00925EE9" w:rsidRDefault="00925EE9" w:rsidP="524F94C8">
      <w:pPr>
        <w:pStyle w:val="ListParagraph"/>
        <w:numPr>
          <w:ilvl w:val="0"/>
          <w:numId w:val="7"/>
        </w:numPr>
        <w:rPr>
          <w:rFonts w:ascii="Calibri" w:eastAsia="Calibri" w:hAnsi="Calibri" w:cs="Calibri"/>
          <w:sz w:val="24"/>
          <w:szCs w:val="24"/>
        </w:rPr>
      </w:pPr>
      <w:r w:rsidRPr="524F94C8">
        <w:rPr>
          <w:rFonts w:ascii="Calibri" w:eastAsia="Calibri" w:hAnsi="Calibri" w:cs="Calibri"/>
          <w:b/>
          <w:bCs/>
          <w:sz w:val="24"/>
          <w:szCs w:val="24"/>
        </w:rPr>
        <w:t>Dialysis:</w:t>
      </w:r>
      <w:r w:rsidRPr="524F94C8">
        <w:rPr>
          <w:rFonts w:ascii="Calibri" w:eastAsia="Calibri" w:hAnsi="Calibri" w:cs="Calibri"/>
          <w:sz w:val="24"/>
          <w:szCs w:val="24"/>
        </w:rPr>
        <w:t xml:space="preserve"> A procedure that removes waste and excess fluids from the blood when the kidneys can no longer do so.</w:t>
      </w:r>
    </w:p>
    <w:p w14:paraId="179E2498" w14:textId="77777777" w:rsidR="00925EE9" w:rsidRDefault="00925EE9" w:rsidP="524F94C8">
      <w:pPr>
        <w:pStyle w:val="ListParagraph"/>
        <w:numPr>
          <w:ilvl w:val="0"/>
          <w:numId w:val="7"/>
        </w:numPr>
        <w:rPr>
          <w:rFonts w:ascii="Calibri" w:eastAsia="Calibri" w:hAnsi="Calibri" w:cs="Calibri"/>
          <w:sz w:val="24"/>
          <w:szCs w:val="24"/>
        </w:rPr>
      </w:pPr>
      <w:r w:rsidRPr="524F94C8">
        <w:rPr>
          <w:rFonts w:ascii="Calibri" w:eastAsia="Calibri" w:hAnsi="Calibri" w:cs="Calibri"/>
          <w:b/>
          <w:bCs/>
          <w:sz w:val="24"/>
          <w:szCs w:val="24"/>
        </w:rPr>
        <w:t>Kidney Transplant:</w:t>
      </w:r>
      <w:r w:rsidRPr="524F94C8">
        <w:rPr>
          <w:rFonts w:ascii="Calibri" w:eastAsia="Calibri" w:hAnsi="Calibri" w:cs="Calibri"/>
          <w:sz w:val="24"/>
          <w:szCs w:val="24"/>
        </w:rPr>
        <w:t xml:space="preserve"> A surgical procedure to replace a damaged kidney with a healthy one from a donor. This offers a long-term solution for kidney failure.</w:t>
      </w:r>
    </w:p>
    <w:p w14:paraId="28EE9896" w14:textId="3678F626" w:rsidR="00925EE9" w:rsidRPr="007D5D1E"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Preventing Chronic Kidney Disease</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64608343" w14:textId="7D1DB428"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Preventing CKD begins with addressing its root causes and maintaining overall health.</w:t>
      </w:r>
      <w:r w:rsidR="002840CA" w:rsidRPr="524F94C8">
        <w:rPr>
          <w:rFonts w:ascii="Calibri" w:eastAsia="Calibri" w:hAnsi="Calibri" w:cs="Calibri"/>
          <w:sz w:val="24"/>
          <w:szCs w:val="24"/>
        </w:rPr>
        <w:t xml:space="preserve"> Here are the tips for preventing CKD.</w:t>
      </w:r>
    </w:p>
    <w:p w14:paraId="50AF78BA" w14:textId="7B00A6F5" w:rsidR="00925EE9" w:rsidRDefault="00925EE9" w:rsidP="524F94C8">
      <w:pPr>
        <w:pStyle w:val="ListParagraph"/>
        <w:numPr>
          <w:ilvl w:val="0"/>
          <w:numId w:val="8"/>
        </w:numPr>
        <w:rPr>
          <w:rFonts w:ascii="Calibri" w:eastAsia="Calibri" w:hAnsi="Calibri" w:cs="Calibri"/>
          <w:sz w:val="24"/>
          <w:szCs w:val="24"/>
        </w:rPr>
      </w:pPr>
      <w:r w:rsidRPr="524F94C8">
        <w:rPr>
          <w:rFonts w:ascii="Calibri" w:eastAsia="Calibri" w:hAnsi="Calibri" w:cs="Calibri"/>
          <w:b/>
          <w:bCs/>
          <w:sz w:val="24"/>
          <w:szCs w:val="24"/>
        </w:rPr>
        <w:t>Control Diabetes and Blood Pressure:</w:t>
      </w:r>
      <w:r w:rsidRPr="524F94C8">
        <w:rPr>
          <w:rFonts w:ascii="Calibri" w:eastAsia="Calibri" w:hAnsi="Calibri" w:cs="Calibri"/>
          <w:sz w:val="24"/>
          <w:szCs w:val="24"/>
        </w:rPr>
        <w:t xml:space="preserve"> Work closely with </w:t>
      </w:r>
      <w:r w:rsidR="00192E09" w:rsidRPr="524F94C8">
        <w:rPr>
          <w:rFonts w:ascii="Calibri" w:eastAsia="Calibri" w:hAnsi="Calibri" w:cs="Calibri"/>
          <w:sz w:val="24"/>
          <w:szCs w:val="24"/>
        </w:rPr>
        <w:t>doctors</w:t>
      </w:r>
      <w:r w:rsidRPr="524F94C8">
        <w:rPr>
          <w:rFonts w:ascii="Calibri" w:eastAsia="Calibri" w:hAnsi="Calibri" w:cs="Calibri"/>
          <w:sz w:val="24"/>
          <w:szCs w:val="24"/>
        </w:rPr>
        <w:t xml:space="preserve"> to keep these conditions under control.</w:t>
      </w:r>
    </w:p>
    <w:p w14:paraId="76B74771" w14:textId="77777777" w:rsidR="00925EE9" w:rsidRDefault="00925EE9" w:rsidP="524F94C8">
      <w:pPr>
        <w:pStyle w:val="ListParagraph"/>
        <w:numPr>
          <w:ilvl w:val="0"/>
          <w:numId w:val="8"/>
        </w:numPr>
        <w:rPr>
          <w:rFonts w:ascii="Calibri" w:eastAsia="Calibri" w:hAnsi="Calibri" w:cs="Calibri"/>
          <w:sz w:val="24"/>
          <w:szCs w:val="24"/>
        </w:rPr>
      </w:pPr>
      <w:r w:rsidRPr="524F94C8">
        <w:rPr>
          <w:rFonts w:ascii="Calibri" w:eastAsia="Calibri" w:hAnsi="Calibri" w:cs="Calibri"/>
          <w:b/>
          <w:bCs/>
          <w:sz w:val="24"/>
          <w:szCs w:val="24"/>
        </w:rPr>
        <w:t>Stay Hydrated:</w:t>
      </w:r>
      <w:r w:rsidRPr="524F94C8">
        <w:rPr>
          <w:rFonts w:ascii="Calibri" w:eastAsia="Calibri" w:hAnsi="Calibri" w:cs="Calibri"/>
          <w:sz w:val="24"/>
          <w:szCs w:val="24"/>
        </w:rPr>
        <w:t xml:space="preserve"> Drinking enough water supports kidney function.</w:t>
      </w:r>
    </w:p>
    <w:p w14:paraId="703CAC04" w14:textId="77777777" w:rsidR="00925EE9" w:rsidRDefault="00925EE9" w:rsidP="524F94C8">
      <w:pPr>
        <w:pStyle w:val="ListParagraph"/>
        <w:numPr>
          <w:ilvl w:val="0"/>
          <w:numId w:val="8"/>
        </w:numPr>
        <w:rPr>
          <w:rFonts w:ascii="Calibri" w:eastAsia="Calibri" w:hAnsi="Calibri" w:cs="Calibri"/>
          <w:sz w:val="24"/>
          <w:szCs w:val="24"/>
        </w:rPr>
      </w:pPr>
      <w:r w:rsidRPr="524F94C8">
        <w:rPr>
          <w:rFonts w:ascii="Calibri" w:eastAsia="Calibri" w:hAnsi="Calibri" w:cs="Calibri"/>
          <w:b/>
          <w:bCs/>
          <w:sz w:val="24"/>
          <w:szCs w:val="24"/>
        </w:rPr>
        <w:t>Avoid Overuse of Painkillers</w:t>
      </w:r>
      <w:r w:rsidRPr="524F94C8">
        <w:rPr>
          <w:rFonts w:ascii="Calibri" w:eastAsia="Calibri" w:hAnsi="Calibri" w:cs="Calibri"/>
          <w:sz w:val="24"/>
          <w:szCs w:val="24"/>
        </w:rPr>
        <w:t>: Limit the use of NSAIDs and other over-the-counter medications that can damage the kidneys.</w:t>
      </w:r>
    </w:p>
    <w:p w14:paraId="629FF9EE" w14:textId="77777777" w:rsidR="00925EE9" w:rsidRDefault="00925EE9" w:rsidP="524F94C8">
      <w:pPr>
        <w:pStyle w:val="ListParagraph"/>
        <w:numPr>
          <w:ilvl w:val="0"/>
          <w:numId w:val="8"/>
        </w:numPr>
        <w:rPr>
          <w:rFonts w:ascii="Calibri" w:eastAsia="Calibri" w:hAnsi="Calibri" w:cs="Calibri"/>
          <w:sz w:val="24"/>
          <w:szCs w:val="24"/>
        </w:rPr>
      </w:pPr>
      <w:r w:rsidRPr="524F94C8">
        <w:rPr>
          <w:rFonts w:ascii="Calibri" w:eastAsia="Calibri" w:hAnsi="Calibri" w:cs="Calibri"/>
          <w:b/>
          <w:bCs/>
          <w:sz w:val="24"/>
          <w:szCs w:val="24"/>
        </w:rPr>
        <w:t>Regular Check-Ups</w:t>
      </w:r>
      <w:r w:rsidRPr="524F94C8">
        <w:rPr>
          <w:rFonts w:ascii="Calibri" w:eastAsia="Calibri" w:hAnsi="Calibri" w:cs="Calibri"/>
          <w:sz w:val="24"/>
          <w:szCs w:val="24"/>
        </w:rPr>
        <w:t>: Early detection and intervention can prevent CKD or slow its progression.</w:t>
      </w:r>
    </w:p>
    <w:p w14:paraId="45919E87" w14:textId="21C43359" w:rsidR="00925EE9" w:rsidRPr="002840CA"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Conclusion</w:t>
      </w:r>
      <w:r w:rsidR="00DC7FCD">
        <w:rPr>
          <w:rFonts w:ascii="Calibri" w:eastAsia="Calibri" w:hAnsi="Calibri" w:cs="Calibri"/>
          <w:b/>
          <w:bCs/>
          <w:sz w:val="24"/>
          <w:szCs w:val="24"/>
        </w:rPr>
        <w:t xml:space="preserve"> </w:t>
      </w:r>
      <w:r w:rsidR="00DC7FCD" w:rsidRPr="00DC7FCD">
        <w:rPr>
          <w:rFonts w:ascii="Calibri" w:eastAsia="Calibri" w:hAnsi="Calibri" w:cs="Calibri"/>
          <w:b/>
          <w:bCs/>
          <w:sz w:val="24"/>
          <w:szCs w:val="24"/>
        </w:rPr>
        <w:t>– H</w:t>
      </w:r>
      <w:r w:rsidR="00DC7FCD">
        <w:rPr>
          <w:rFonts w:ascii="Calibri" w:eastAsia="Calibri" w:hAnsi="Calibri" w:cs="Calibri"/>
          <w:b/>
          <w:bCs/>
          <w:sz w:val="24"/>
          <w:szCs w:val="24"/>
        </w:rPr>
        <w:t>2</w:t>
      </w:r>
    </w:p>
    <w:p w14:paraId="7E7B8585" w14:textId="359A991F"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 xml:space="preserve">Chronic Kidney Disease is a progressive condition that requires early detection, effective management, and lifestyle changes to prevent complications. By understanding the causes of kidney disease, identifying chronic kidney disease stages, and exploring available treatment options, patients can take proactive steps to protect their kidney health. With the guidance of </w:t>
      </w:r>
      <w:r w:rsidR="00192E09" w:rsidRPr="524F94C8">
        <w:rPr>
          <w:rFonts w:ascii="Calibri" w:eastAsia="Calibri" w:hAnsi="Calibri" w:cs="Calibri"/>
          <w:sz w:val="24"/>
          <w:szCs w:val="24"/>
        </w:rPr>
        <w:t>doctors</w:t>
      </w:r>
      <w:r w:rsidRPr="524F94C8">
        <w:rPr>
          <w:rFonts w:ascii="Calibri" w:eastAsia="Calibri" w:hAnsi="Calibri" w:cs="Calibri"/>
          <w:sz w:val="24"/>
          <w:szCs w:val="24"/>
        </w:rPr>
        <w:t xml:space="preserve"> and a strong support system, it is possible to slow the progression of CKD and lead a healthier, more fulfilling life.</w:t>
      </w:r>
    </w:p>
    <w:p w14:paraId="3CE26099" w14:textId="7A1A1382" w:rsidR="412EF46D" w:rsidRDefault="412EF46D" w:rsidP="524F94C8">
      <w:pPr>
        <w:rPr>
          <w:rFonts w:ascii="Calibri" w:eastAsia="Calibri" w:hAnsi="Calibri" w:cs="Calibri"/>
          <w:sz w:val="24"/>
          <w:szCs w:val="24"/>
        </w:rPr>
      </w:pPr>
      <w:r w:rsidRPr="524F94C8">
        <w:rPr>
          <w:rFonts w:ascii="Calibri" w:eastAsia="Calibri" w:hAnsi="Calibri" w:cs="Calibri"/>
          <w:sz w:val="24"/>
          <w:szCs w:val="24"/>
        </w:rPr>
        <w:t xml:space="preserve">For those seeking expert care, visiting a </w:t>
      </w:r>
      <w:hyperlink r:id="rId9" w:history="1">
        <w:r w:rsidRPr="00C142EA">
          <w:rPr>
            <w:rStyle w:val="Hyperlink"/>
            <w:rFonts w:ascii="Calibri" w:eastAsia="Calibri" w:hAnsi="Calibri" w:cs="Calibri"/>
            <w:sz w:val="24"/>
            <w:szCs w:val="24"/>
            <w:highlight w:val="yellow"/>
          </w:rPr>
          <w:t>nephrology doctor in Pune</w:t>
        </w:r>
      </w:hyperlink>
      <w:r w:rsidRPr="524F94C8">
        <w:rPr>
          <w:rFonts w:ascii="Calibri" w:eastAsia="Calibri" w:hAnsi="Calibri" w:cs="Calibri"/>
          <w:sz w:val="24"/>
          <w:szCs w:val="24"/>
        </w:rPr>
        <w:t xml:space="preserve"> can make a significant difference in CKD management. Hospitals like </w:t>
      </w:r>
      <w:hyperlink r:id="rId10" w:history="1">
        <w:r w:rsidRPr="00B84A83">
          <w:rPr>
            <w:rStyle w:val="Hyperlink"/>
            <w:rFonts w:ascii="Calibri" w:eastAsia="Calibri" w:hAnsi="Calibri" w:cs="Calibri"/>
            <w:sz w:val="24"/>
            <w:szCs w:val="24"/>
          </w:rPr>
          <w:t>Aditya Birla Hospital</w:t>
        </w:r>
      </w:hyperlink>
      <w:r w:rsidRPr="524F94C8">
        <w:rPr>
          <w:rFonts w:ascii="Calibri" w:eastAsia="Calibri" w:hAnsi="Calibri" w:cs="Calibri"/>
          <w:sz w:val="24"/>
          <w:szCs w:val="24"/>
        </w:rPr>
        <w:t xml:space="preserve"> in Pimpri-Chinchwad are renowned for their specialized nephrology services. Their experienced team offers personalized treatment plans, advanced diagnostic tools, and state-of-the-art facilities to ensure comprehensive care.</w:t>
      </w:r>
    </w:p>
    <w:p w14:paraId="6A08ABC6" w14:textId="14A22BB9" w:rsidR="524F94C8" w:rsidRDefault="524F94C8" w:rsidP="524F94C8">
      <w:pPr>
        <w:rPr>
          <w:rFonts w:ascii="Calibri" w:eastAsia="Calibri" w:hAnsi="Calibri" w:cs="Calibri"/>
          <w:sz w:val="24"/>
          <w:szCs w:val="24"/>
        </w:rPr>
      </w:pPr>
    </w:p>
    <w:p w14:paraId="122D9ECC" w14:textId="2A9B9E4F" w:rsidR="00925EE9" w:rsidRPr="002840CA" w:rsidRDefault="412EF46D" w:rsidP="524F94C8">
      <w:pPr>
        <w:rPr>
          <w:rFonts w:ascii="Calibri" w:eastAsia="Calibri" w:hAnsi="Calibri" w:cs="Calibri"/>
          <w:b/>
          <w:bCs/>
          <w:sz w:val="24"/>
          <w:szCs w:val="24"/>
        </w:rPr>
      </w:pPr>
      <w:r w:rsidRPr="524F94C8">
        <w:rPr>
          <w:rFonts w:ascii="Calibri" w:eastAsia="Calibri" w:hAnsi="Calibri" w:cs="Calibri"/>
          <w:b/>
          <w:bCs/>
          <w:sz w:val="24"/>
          <w:szCs w:val="24"/>
        </w:rPr>
        <w:t>Frequently Asked Questions (</w:t>
      </w:r>
      <w:r w:rsidR="00925EE9" w:rsidRPr="524F94C8">
        <w:rPr>
          <w:rFonts w:ascii="Calibri" w:eastAsia="Calibri" w:hAnsi="Calibri" w:cs="Calibri"/>
          <w:b/>
          <w:bCs/>
          <w:sz w:val="24"/>
          <w:szCs w:val="24"/>
        </w:rPr>
        <w:t>FAQs</w:t>
      </w:r>
      <w:r w:rsidR="197C1FE4" w:rsidRPr="524F94C8">
        <w:rPr>
          <w:rFonts w:ascii="Calibri" w:eastAsia="Calibri" w:hAnsi="Calibri" w:cs="Calibri"/>
          <w:b/>
          <w:bCs/>
          <w:sz w:val="24"/>
          <w:szCs w:val="24"/>
        </w:rPr>
        <w:t>)</w:t>
      </w:r>
      <w:r w:rsidR="00972E6B">
        <w:rPr>
          <w:rFonts w:ascii="Calibri" w:eastAsia="Calibri" w:hAnsi="Calibri" w:cs="Calibri"/>
          <w:b/>
          <w:bCs/>
          <w:sz w:val="24"/>
          <w:szCs w:val="24"/>
        </w:rPr>
        <w:t xml:space="preserve"> – H2</w:t>
      </w:r>
    </w:p>
    <w:p w14:paraId="7B31AECE" w14:textId="0A6B1F02" w:rsidR="00925EE9" w:rsidRPr="002840CA"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 xml:space="preserve">1. What is </w:t>
      </w:r>
      <w:r w:rsidRPr="524F94C8">
        <w:rPr>
          <w:rFonts w:ascii="Calibri" w:eastAsia="Calibri" w:hAnsi="Calibri" w:cs="Calibri"/>
          <w:b/>
          <w:bCs/>
          <w:sz w:val="24"/>
          <w:szCs w:val="24"/>
          <w:highlight w:val="yellow"/>
        </w:rPr>
        <w:t>Chronic Kidney Disease</w:t>
      </w:r>
      <w:r w:rsidRPr="524F94C8">
        <w:rPr>
          <w:rFonts w:ascii="Calibri" w:eastAsia="Calibri" w:hAnsi="Calibri" w:cs="Calibri"/>
          <w:b/>
          <w:bCs/>
          <w:sz w:val="24"/>
          <w:szCs w:val="24"/>
        </w:rPr>
        <w:t xml:space="preserve"> (CKD)?</w:t>
      </w:r>
      <w:r w:rsidR="00972E6B">
        <w:rPr>
          <w:rFonts w:ascii="Calibri" w:eastAsia="Calibri" w:hAnsi="Calibri" w:cs="Calibri"/>
          <w:b/>
          <w:bCs/>
          <w:sz w:val="24"/>
          <w:szCs w:val="24"/>
        </w:rPr>
        <w:t xml:space="preserve"> – H3</w:t>
      </w:r>
    </w:p>
    <w:p w14:paraId="343FCD06" w14:textId="779567E7"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CKD is a long-term condition where the kidneys lose their ability to filter waste and fluids, leading to a gradual decline in kidney function.</w:t>
      </w:r>
    </w:p>
    <w:p w14:paraId="0EA91E1F" w14:textId="095A0AC5" w:rsidR="00925EE9" w:rsidRPr="002840CA"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2. Can CKD be cured?</w:t>
      </w:r>
      <w:r w:rsidR="00972E6B">
        <w:rPr>
          <w:rFonts w:ascii="Calibri" w:eastAsia="Calibri" w:hAnsi="Calibri" w:cs="Calibri"/>
          <w:b/>
          <w:bCs/>
          <w:sz w:val="24"/>
          <w:szCs w:val="24"/>
        </w:rPr>
        <w:t xml:space="preserve"> – H3</w:t>
      </w:r>
    </w:p>
    <w:p w14:paraId="46C7840D" w14:textId="2ED89CCC"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lastRenderedPageBreak/>
        <w:t>There is no cure for CKD, but early detection and treatment can significantly slow its progression and manage symptoms effectively.</w:t>
      </w:r>
    </w:p>
    <w:p w14:paraId="6F21C7E7" w14:textId="03E0D2D4" w:rsidR="00925EE9" w:rsidRPr="002840CA"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3. What are the common causes of CKD?</w:t>
      </w:r>
      <w:r w:rsidR="00972E6B">
        <w:rPr>
          <w:rFonts w:ascii="Calibri" w:eastAsia="Calibri" w:hAnsi="Calibri" w:cs="Calibri"/>
          <w:b/>
          <w:bCs/>
          <w:sz w:val="24"/>
          <w:szCs w:val="24"/>
        </w:rPr>
        <w:t xml:space="preserve"> – H3</w:t>
      </w:r>
    </w:p>
    <w:p w14:paraId="34E39739" w14:textId="39BFEF0C" w:rsidR="00925EE9" w:rsidRDefault="00925EE9" w:rsidP="524F94C8">
      <w:pPr>
        <w:rPr>
          <w:rFonts w:ascii="Calibri" w:eastAsia="Calibri" w:hAnsi="Calibri" w:cs="Calibri"/>
          <w:sz w:val="24"/>
          <w:szCs w:val="24"/>
        </w:rPr>
      </w:pPr>
      <w:r w:rsidRPr="524F94C8">
        <w:rPr>
          <w:rFonts w:ascii="Calibri" w:eastAsia="Calibri" w:hAnsi="Calibri" w:cs="Calibri"/>
          <w:sz w:val="24"/>
          <w:szCs w:val="24"/>
        </w:rPr>
        <w:t>The leading causes are diabetes, hypertension, glomerulonephritis, and polycystic kidney disease.</w:t>
      </w:r>
    </w:p>
    <w:p w14:paraId="1A2D325C" w14:textId="4924A7C1" w:rsidR="00925EE9" w:rsidRPr="002840CA"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 xml:space="preserve">4. How can I reduce my risk for </w:t>
      </w:r>
      <w:r w:rsidRPr="524F94C8">
        <w:rPr>
          <w:rFonts w:ascii="Calibri" w:eastAsia="Calibri" w:hAnsi="Calibri" w:cs="Calibri"/>
          <w:b/>
          <w:bCs/>
          <w:sz w:val="24"/>
          <w:szCs w:val="24"/>
          <w:highlight w:val="yellow"/>
        </w:rPr>
        <w:t>chronic kidney disease</w:t>
      </w:r>
      <w:r w:rsidRPr="524F94C8">
        <w:rPr>
          <w:rFonts w:ascii="Calibri" w:eastAsia="Calibri" w:hAnsi="Calibri" w:cs="Calibri"/>
          <w:b/>
          <w:bCs/>
          <w:sz w:val="24"/>
          <w:szCs w:val="24"/>
        </w:rPr>
        <w:t>?</w:t>
      </w:r>
      <w:r w:rsidR="00972E6B">
        <w:rPr>
          <w:rFonts w:ascii="Calibri" w:eastAsia="Calibri" w:hAnsi="Calibri" w:cs="Calibri"/>
          <w:b/>
          <w:bCs/>
          <w:sz w:val="24"/>
          <w:szCs w:val="24"/>
        </w:rPr>
        <w:t xml:space="preserve"> – H3</w:t>
      </w:r>
    </w:p>
    <w:p w14:paraId="2051010B" w14:textId="57920A28" w:rsidR="00925EE9" w:rsidRPr="002840CA" w:rsidRDefault="00925EE9" w:rsidP="524F94C8">
      <w:pPr>
        <w:rPr>
          <w:rFonts w:ascii="Calibri" w:eastAsia="Calibri" w:hAnsi="Calibri" w:cs="Calibri"/>
          <w:sz w:val="24"/>
          <w:szCs w:val="24"/>
        </w:rPr>
      </w:pPr>
      <w:r w:rsidRPr="524F94C8">
        <w:rPr>
          <w:rFonts w:ascii="Calibri" w:eastAsia="Calibri" w:hAnsi="Calibri" w:cs="Calibri"/>
          <w:sz w:val="24"/>
          <w:szCs w:val="24"/>
        </w:rPr>
        <w:t>Maintaining a healthy lifestyle, controlling blood pressure and diabetes, avoiding nephrotoxic drugs, and staying hydrated can reduce the risk of CKD.</w:t>
      </w:r>
    </w:p>
    <w:p w14:paraId="4AC49A15" w14:textId="77777777" w:rsidR="00925EE9" w:rsidRDefault="00925EE9" w:rsidP="524F94C8">
      <w:pPr>
        <w:rPr>
          <w:rFonts w:ascii="Calibri" w:eastAsia="Calibri" w:hAnsi="Calibri" w:cs="Calibri"/>
          <w:sz w:val="24"/>
          <w:szCs w:val="24"/>
        </w:rPr>
      </w:pPr>
    </w:p>
    <w:p w14:paraId="7357E1E1" w14:textId="28D00B8A" w:rsidR="00925EE9" w:rsidRDefault="00925EE9" w:rsidP="524F94C8">
      <w:pPr>
        <w:rPr>
          <w:rFonts w:ascii="Calibri" w:eastAsia="Calibri" w:hAnsi="Calibri" w:cs="Calibri"/>
          <w:b/>
          <w:bCs/>
          <w:sz w:val="24"/>
          <w:szCs w:val="24"/>
        </w:rPr>
      </w:pPr>
      <w:r w:rsidRPr="524F94C8">
        <w:rPr>
          <w:rFonts w:ascii="Calibri" w:eastAsia="Calibri" w:hAnsi="Calibri" w:cs="Calibri"/>
          <w:b/>
          <w:bCs/>
          <w:sz w:val="24"/>
          <w:szCs w:val="24"/>
        </w:rPr>
        <w:t>References</w:t>
      </w:r>
      <w:r w:rsidR="2E148B67" w:rsidRPr="524F94C8">
        <w:rPr>
          <w:rFonts w:ascii="Calibri" w:eastAsia="Calibri" w:hAnsi="Calibri" w:cs="Calibri"/>
          <w:b/>
          <w:bCs/>
          <w:sz w:val="24"/>
          <w:szCs w:val="24"/>
        </w:rPr>
        <w:t xml:space="preserve">: </w:t>
      </w:r>
      <w:r w:rsidR="00972E6B">
        <w:rPr>
          <w:rFonts w:ascii="Calibri" w:eastAsia="Calibri" w:hAnsi="Calibri" w:cs="Calibri"/>
          <w:b/>
          <w:bCs/>
          <w:sz w:val="24"/>
          <w:szCs w:val="24"/>
        </w:rPr>
        <w:t xml:space="preserve"> – H2</w:t>
      </w:r>
    </w:p>
    <w:p w14:paraId="041619E2" w14:textId="3B203D14" w:rsidR="2214EBDC" w:rsidRDefault="2214EBDC" w:rsidP="524F94C8">
      <w:pPr>
        <w:pStyle w:val="ListParagraph"/>
        <w:numPr>
          <w:ilvl w:val="0"/>
          <w:numId w:val="1"/>
        </w:numPr>
        <w:rPr>
          <w:rFonts w:ascii="Calibri" w:eastAsia="Calibri" w:hAnsi="Calibri" w:cs="Calibri"/>
          <w:sz w:val="24"/>
          <w:szCs w:val="24"/>
        </w:rPr>
      </w:pPr>
      <w:r w:rsidRPr="524F94C8">
        <w:rPr>
          <w:rFonts w:ascii="Calibri" w:eastAsia="Calibri" w:hAnsi="Calibri" w:cs="Calibri"/>
          <w:sz w:val="24"/>
          <w:szCs w:val="24"/>
        </w:rPr>
        <w:t xml:space="preserve">NHS. Chronic kidney disease [Internet]. NHS. 2023. Available from: </w:t>
      </w:r>
      <w:hyperlink r:id="rId11">
        <w:r w:rsidRPr="524F94C8">
          <w:rPr>
            <w:rStyle w:val="Hyperlink"/>
            <w:rFonts w:ascii="Calibri" w:eastAsia="Calibri" w:hAnsi="Calibri" w:cs="Calibri"/>
            <w:sz w:val="24"/>
            <w:szCs w:val="24"/>
          </w:rPr>
          <w:t>https://www.nhs.uk/conditions/kidney-disease/</w:t>
        </w:r>
      </w:hyperlink>
    </w:p>
    <w:p w14:paraId="45C31270" w14:textId="02F16723" w:rsidR="62B516D8" w:rsidRDefault="62B516D8" w:rsidP="524F94C8">
      <w:pPr>
        <w:pStyle w:val="ListParagraph"/>
        <w:numPr>
          <w:ilvl w:val="0"/>
          <w:numId w:val="1"/>
        </w:numPr>
        <w:rPr>
          <w:rFonts w:ascii="Calibri" w:eastAsia="Calibri" w:hAnsi="Calibri" w:cs="Calibri"/>
          <w:sz w:val="24"/>
          <w:szCs w:val="24"/>
        </w:rPr>
      </w:pPr>
      <w:r w:rsidRPr="524F94C8">
        <w:rPr>
          <w:rFonts w:ascii="Calibri" w:eastAsia="Calibri" w:hAnsi="Calibri" w:cs="Calibri"/>
          <w:sz w:val="24"/>
          <w:szCs w:val="24"/>
        </w:rPr>
        <w:t xml:space="preserve">National Kidney Foundation. Chronic Kidney Disease (CKD) [Internet]. National Kidney Foundation. 2023. Available from: </w:t>
      </w:r>
      <w:hyperlink r:id="rId12">
        <w:r w:rsidRPr="524F94C8">
          <w:rPr>
            <w:rStyle w:val="Hyperlink"/>
            <w:rFonts w:ascii="Calibri" w:eastAsia="Calibri" w:hAnsi="Calibri" w:cs="Calibri"/>
            <w:sz w:val="24"/>
            <w:szCs w:val="24"/>
          </w:rPr>
          <w:t>https://www.kidney.org/kidney-topics/chronic-kidney-disease-ckd</w:t>
        </w:r>
      </w:hyperlink>
      <w:r w:rsidRPr="524F94C8">
        <w:rPr>
          <w:rFonts w:ascii="Calibri" w:eastAsia="Calibri" w:hAnsi="Calibri" w:cs="Calibri"/>
          <w:sz w:val="24"/>
          <w:szCs w:val="24"/>
        </w:rPr>
        <w:t xml:space="preserve"> ‌</w:t>
      </w:r>
    </w:p>
    <w:p w14:paraId="4A5FEFC6" w14:textId="0D911B0E" w:rsidR="62B516D8" w:rsidRDefault="62B516D8" w:rsidP="524F94C8">
      <w:pPr>
        <w:pStyle w:val="ListParagraph"/>
        <w:numPr>
          <w:ilvl w:val="0"/>
          <w:numId w:val="1"/>
        </w:numPr>
        <w:rPr>
          <w:rFonts w:ascii="Calibri" w:eastAsia="Calibri" w:hAnsi="Calibri" w:cs="Calibri"/>
          <w:sz w:val="24"/>
          <w:szCs w:val="24"/>
        </w:rPr>
      </w:pPr>
      <w:r w:rsidRPr="524F94C8">
        <w:rPr>
          <w:rFonts w:ascii="Calibri" w:eastAsia="Calibri" w:hAnsi="Calibri" w:cs="Calibri"/>
          <w:sz w:val="24"/>
          <w:szCs w:val="24"/>
        </w:rPr>
        <w:t xml:space="preserve">National Institute of Diabetes and Digestive and Kidney Diseases. Chronic Kidney Disease (CKD) [Internet]. National Institute of Diabetes and Digestive and Kidney Diseases. 2019. Available from: </w:t>
      </w:r>
      <w:hyperlink r:id="rId13">
        <w:r w:rsidRPr="524F94C8">
          <w:rPr>
            <w:rStyle w:val="Hyperlink"/>
            <w:rFonts w:ascii="Calibri" w:eastAsia="Calibri" w:hAnsi="Calibri" w:cs="Calibri"/>
            <w:sz w:val="24"/>
            <w:szCs w:val="24"/>
          </w:rPr>
          <w:t>https://www.niddk.nih.gov/health-information/kidney-disease/chronic-kidney-disease-ckd</w:t>
        </w:r>
      </w:hyperlink>
      <w:r w:rsidRPr="524F94C8">
        <w:rPr>
          <w:rFonts w:ascii="Calibri" w:eastAsia="Calibri" w:hAnsi="Calibri" w:cs="Calibri"/>
          <w:sz w:val="24"/>
          <w:szCs w:val="24"/>
        </w:rPr>
        <w:t xml:space="preserve"> </w:t>
      </w:r>
    </w:p>
    <w:p w14:paraId="1837157A" w14:textId="5714C04D" w:rsidR="002840CA" w:rsidRDefault="002840CA" w:rsidP="00925EE9"/>
    <w:sectPr w:rsidR="00284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B4328"/>
    <w:multiLevelType w:val="hybridMultilevel"/>
    <w:tmpl w:val="194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D85AF7"/>
    <w:multiLevelType w:val="hybridMultilevel"/>
    <w:tmpl w:val="099E7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837F82"/>
    <w:multiLevelType w:val="hybridMultilevel"/>
    <w:tmpl w:val="F606F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FB0D9C"/>
    <w:multiLevelType w:val="hybridMultilevel"/>
    <w:tmpl w:val="B1F49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232728"/>
    <w:multiLevelType w:val="hybridMultilevel"/>
    <w:tmpl w:val="631A5342"/>
    <w:lvl w:ilvl="0" w:tplc="64C2C428">
      <w:start w:val="1"/>
      <w:numFmt w:val="decimal"/>
      <w:lvlText w:val="%1."/>
      <w:lvlJc w:val="left"/>
      <w:pPr>
        <w:ind w:left="720" w:hanging="360"/>
      </w:pPr>
    </w:lvl>
    <w:lvl w:ilvl="1" w:tplc="D0560A36">
      <w:start w:val="1"/>
      <w:numFmt w:val="lowerLetter"/>
      <w:lvlText w:val="%2."/>
      <w:lvlJc w:val="left"/>
      <w:pPr>
        <w:ind w:left="1440" w:hanging="360"/>
      </w:pPr>
    </w:lvl>
    <w:lvl w:ilvl="2" w:tplc="1B98FD06">
      <w:start w:val="1"/>
      <w:numFmt w:val="lowerRoman"/>
      <w:lvlText w:val="%3."/>
      <w:lvlJc w:val="right"/>
      <w:pPr>
        <w:ind w:left="2160" w:hanging="180"/>
      </w:pPr>
    </w:lvl>
    <w:lvl w:ilvl="3" w:tplc="57F029FE">
      <w:start w:val="1"/>
      <w:numFmt w:val="decimal"/>
      <w:lvlText w:val="%4."/>
      <w:lvlJc w:val="left"/>
      <w:pPr>
        <w:ind w:left="2880" w:hanging="360"/>
      </w:pPr>
    </w:lvl>
    <w:lvl w:ilvl="4" w:tplc="6F405CD8">
      <w:start w:val="1"/>
      <w:numFmt w:val="lowerLetter"/>
      <w:lvlText w:val="%5."/>
      <w:lvlJc w:val="left"/>
      <w:pPr>
        <w:ind w:left="3600" w:hanging="360"/>
      </w:pPr>
    </w:lvl>
    <w:lvl w:ilvl="5" w:tplc="218AF398">
      <w:start w:val="1"/>
      <w:numFmt w:val="lowerRoman"/>
      <w:lvlText w:val="%6."/>
      <w:lvlJc w:val="right"/>
      <w:pPr>
        <w:ind w:left="4320" w:hanging="180"/>
      </w:pPr>
    </w:lvl>
    <w:lvl w:ilvl="6" w:tplc="D41E423E">
      <w:start w:val="1"/>
      <w:numFmt w:val="decimal"/>
      <w:lvlText w:val="%7."/>
      <w:lvlJc w:val="left"/>
      <w:pPr>
        <w:ind w:left="5040" w:hanging="360"/>
      </w:pPr>
    </w:lvl>
    <w:lvl w:ilvl="7" w:tplc="C5E6A6F8">
      <w:start w:val="1"/>
      <w:numFmt w:val="lowerLetter"/>
      <w:lvlText w:val="%8."/>
      <w:lvlJc w:val="left"/>
      <w:pPr>
        <w:ind w:left="5760" w:hanging="360"/>
      </w:pPr>
    </w:lvl>
    <w:lvl w:ilvl="8" w:tplc="F5427CDE">
      <w:start w:val="1"/>
      <w:numFmt w:val="lowerRoman"/>
      <w:lvlText w:val="%9."/>
      <w:lvlJc w:val="right"/>
      <w:pPr>
        <w:ind w:left="6480" w:hanging="180"/>
      </w:pPr>
    </w:lvl>
  </w:abstractNum>
  <w:abstractNum w:abstractNumId="5" w15:restartNumberingAfterBreak="0">
    <w:nsid w:val="5AFE1ED3"/>
    <w:multiLevelType w:val="hybridMultilevel"/>
    <w:tmpl w:val="5D840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AA5FA7"/>
    <w:multiLevelType w:val="hybridMultilevel"/>
    <w:tmpl w:val="C1E26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BD1414A"/>
    <w:multiLevelType w:val="hybridMultilevel"/>
    <w:tmpl w:val="09D6D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3753657">
    <w:abstractNumId w:val="4"/>
  </w:num>
  <w:num w:numId="2" w16cid:durableId="304550318">
    <w:abstractNumId w:val="6"/>
  </w:num>
  <w:num w:numId="3" w16cid:durableId="470905467">
    <w:abstractNumId w:val="1"/>
  </w:num>
  <w:num w:numId="4" w16cid:durableId="1381977258">
    <w:abstractNumId w:val="5"/>
  </w:num>
  <w:num w:numId="5" w16cid:durableId="222299269">
    <w:abstractNumId w:val="0"/>
  </w:num>
  <w:num w:numId="6" w16cid:durableId="144399052">
    <w:abstractNumId w:val="7"/>
  </w:num>
  <w:num w:numId="7" w16cid:durableId="739836619">
    <w:abstractNumId w:val="3"/>
  </w:num>
  <w:num w:numId="8" w16cid:durableId="272518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EE9"/>
    <w:rsid w:val="00057556"/>
    <w:rsid w:val="0008217E"/>
    <w:rsid w:val="000A49D1"/>
    <w:rsid w:val="000D0F1D"/>
    <w:rsid w:val="00192E09"/>
    <w:rsid w:val="00222E34"/>
    <w:rsid w:val="00223F5A"/>
    <w:rsid w:val="002840CA"/>
    <w:rsid w:val="00386B8A"/>
    <w:rsid w:val="003D576A"/>
    <w:rsid w:val="00465B77"/>
    <w:rsid w:val="0049373A"/>
    <w:rsid w:val="0057174D"/>
    <w:rsid w:val="005B3AA5"/>
    <w:rsid w:val="005C03A9"/>
    <w:rsid w:val="006637BE"/>
    <w:rsid w:val="0074014A"/>
    <w:rsid w:val="007D5D1E"/>
    <w:rsid w:val="007E6402"/>
    <w:rsid w:val="008076CA"/>
    <w:rsid w:val="008F5FE0"/>
    <w:rsid w:val="00925EE9"/>
    <w:rsid w:val="00926A23"/>
    <w:rsid w:val="00972E6B"/>
    <w:rsid w:val="00A27EDD"/>
    <w:rsid w:val="00A62DB8"/>
    <w:rsid w:val="00A853C4"/>
    <w:rsid w:val="00AE0DB1"/>
    <w:rsid w:val="00B17E7B"/>
    <w:rsid w:val="00B64239"/>
    <w:rsid w:val="00B84A83"/>
    <w:rsid w:val="00BE737D"/>
    <w:rsid w:val="00C142EA"/>
    <w:rsid w:val="00D17BCA"/>
    <w:rsid w:val="00D46CFE"/>
    <w:rsid w:val="00DC7FCD"/>
    <w:rsid w:val="00E041EC"/>
    <w:rsid w:val="00EF1382"/>
    <w:rsid w:val="00F23C60"/>
    <w:rsid w:val="197C1FE4"/>
    <w:rsid w:val="19F5040A"/>
    <w:rsid w:val="2214EBDC"/>
    <w:rsid w:val="244E7297"/>
    <w:rsid w:val="2B8086CB"/>
    <w:rsid w:val="2E148B67"/>
    <w:rsid w:val="412EF46D"/>
    <w:rsid w:val="46C3FF63"/>
    <w:rsid w:val="46CB8BBB"/>
    <w:rsid w:val="49E619DB"/>
    <w:rsid w:val="524F94C8"/>
    <w:rsid w:val="56CFA974"/>
    <w:rsid w:val="62B516D8"/>
    <w:rsid w:val="67078706"/>
    <w:rsid w:val="6D49EF9D"/>
    <w:rsid w:val="70550684"/>
    <w:rsid w:val="72611D20"/>
    <w:rsid w:val="72BA5CDE"/>
    <w:rsid w:val="75D50713"/>
    <w:rsid w:val="7E2E9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259E3"/>
  <w15:chartTrackingRefBased/>
  <w15:docId w15:val="{3F911362-228F-462A-A0EE-31450B814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EE9"/>
    <w:rPr>
      <w:rFonts w:eastAsiaTheme="majorEastAsia" w:cstheme="majorBidi"/>
      <w:color w:val="272727" w:themeColor="text1" w:themeTint="D8"/>
    </w:rPr>
  </w:style>
  <w:style w:type="paragraph" w:styleId="Title">
    <w:name w:val="Title"/>
    <w:basedOn w:val="Normal"/>
    <w:next w:val="Normal"/>
    <w:link w:val="TitleChar"/>
    <w:uiPriority w:val="10"/>
    <w:qFormat/>
    <w:rsid w:val="00925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EE9"/>
    <w:pPr>
      <w:spacing w:before="160"/>
      <w:jc w:val="center"/>
    </w:pPr>
    <w:rPr>
      <w:i/>
      <w:iCs/>
      <w:color w:val="404040" w:themeColor="text1" w:themeTint="BF"/>
    </w:rPr>
  </w:style>
  <w:style w:type="character" w:customStyle="1" w:styleId="QuoteChar">
    <w:name w:val="Quote Char"/>
    <w:basedOn w:val="DefaultParagraphFont"/>
    <w:link w:val="Quote"/>
    <w:uiPriority w:val="29"/>
    <w:rsid w:val="00925EE9"/>
    <w:rPr>
      <w:i/>
      <w:iCs/>
      <w:color w:val="404040" w:themeColor="text1" w:themeTint="BF"/>
    </w:rPr>
  </w:style>
  <w:style w:type="paragraph" w:styleId="ListParagraph">
    <w:name w:val="List Paragraph"/>
    <w:basedOn w:val="Normal"/>
    <w:uiPriority w:val="34"/>
    <w:qFormat/>
    <w:rsid w:val="00925EE9"/>
    <w:pPr>
      <w:ind w:left="720"/>
      <w:contextualSpacing/>
    </w:pPr>
  </w:style>
  <w:style w:type="character" w:styleId="IntenseEmphasis">
    <w:name w:val="Intense Emphasis"/>
    <w:basedOn w:val="DefaultParagraphFont"/>
    <w:uiPriority w:val="21"/>
    <w:qFormat/>
    <w:rsid w:val="00925EE9"/>
    <w:rPr>
      <w:i/>
      <w:iCs/>
      <w:color w:val="0F4761" w:themeColor="accent1" w:themeShade="BF"/>
    </w:rPr>
  </w:style>
  <w:style w:type="paragraph" w:styleId="IntenseQuote">
    <w:name w:val="Intense Quote"/>
    <w:basedOn w:val="Normal"/>
    <w:next w:val="Normal"/>
    <w:link w:val="IntenseQuoteChar"/>
    <w:uiPriority w:val="30"/>
    <w:qFormat/>
    <w:rsid w:val="00925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EE9"/>
    <w:rPr>
      <w:i/>
      <w:iCs/>
      <w:color w:val="0F4761" w:themeColor="accent1" w:themeShade="BF"/>
    </w:rPr>
  </w:style>
  <w:style w:type="character" w:styleId="IntenseReference">
    <w:name w:val="Intense Reference"/>
    <w:basedOn w:val="DefaultParagraphFont"/>
    <w:uiPriority w:val="32"/>
    <w:qFormat/>
    <w:rsid w:val="00925EE9"/>
    <w:rPr>
      <w:b/>
      <w:bCs/>
      <w:smallCaps/>
      <w:color w:val="0F4761" w:themeColor="accent1" w:themeShade="BF"/>
      <w:spacing w:val="5"/>
    </w:rPr>
  </w:style>
  <w:style w:type="character" w:styleId="Hyperlink">
    <w:name w:val="Hyperlink"/>
    <w:basedOn w:val="DefaultParagraphFont"/>
    <w:uiPriority w:val="99"/>
    <w:unhideWhenUsed/>
    <w:rsid w:val="002840CA"/>
    <w:rPr>
      <w:color w:val="467886" w:themeColor="hyperlink"/>
      <w:u w:val="single"/>
    </w:rPr>
  </w:style>
  <w:style w:type="character" w:styleId="UnresolvedMention">
    <w:name w:val="Unresolved Mention"/>
    <w:basedOn w:val="DefaultParagraphFont"/>
    <w:uiPriority w:val="99"/>
    <w:semiHidden/>
    <w:unhideWhenUsed/>
    <w:rsid w:val="002840CA"/>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142EA"/>
    <w:rPr>
      <w:sz w:val="16"/>
      <w:szCs w:val="16"/>
    </w:rPr>
  </w:style>
  <w:style w:type="paragraph" w:styleId="CommentText">
    <w:name w:val="annotation text"/>
    <w:basedOn w:val="Normal"/>
    <w:link w:val="CommentTextChar"/>
    <w:uiPriority w:val="99"/>
    <w:semiHidden/>
    <w:unhideWhenUsed/>
    <w:rsid w:val="00C142EA"/>
    <w:pPr>
      <w:spacing w:line="240" w:lineRule="auto"/>
    </w:pPr>
    <w:rPr>
      <w:sz w:val="20"/>
      <w:szCs w:val="20"/>
    </w:rPr>
  </w:style>
  <w:style w:type="character" w:customStyle="1" w:styleId="CommentTextChar">
    <w:name w:val="Comment Text Char"/>
    <w:basedOn w:val="DefaultParagraphFont"/>
    <w:link w:val="CommentText"/>
    <w:uiPriority w:val="99"/>
    <w:semiHidden/>
    <w:rsid w:val="00C142EA"/>
    <w:rPr>
      <w:sz w:val="20"/>
      <w:szCs w:val="20"/>
    </w:rPr>
  </w:style>
  <w:style w:type="paragraph" w:styleId="CommentSubject">
    <w:name w:val="annotation subject"/>
    <w:basedOn w:val="CommentText"/>
    <w:next w:val="CommentText"/>
    <w:link w:val="CommentSubjectChar"/>
    <w:uiPriority w:val="99"/>
    <w:semiHidden/>
    <w:unhideWhenUsed/>
    <w:rsid w:val="00C142EA"/>
    <w:rPr>
      <w:b/>
      <w:bCs/>
    </w:rPr>
  </w:style>
  <w:style w:type="character" w:customStyle="1" w:styleId="CommentSubjectChar">
    <w:name w:val="Comment Subject Char"/>
    <w:basedOn w:val="CommentTextChar"/>
    <w:link w:val="CommentSubject"/>
    <w:uiPriority w:val="99"/>
    <w:semiHidden/>
    <w:rsid w:val="00C142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4172154">
      <w:bodyDiv w:val="1"/>
      <w:marLeft w:val="0"/>
      <w:marRight w:val="0"/>
      <w:marTop w:val="0"/>
      <w:marBottom w:val="0"/>
      <w:divBdr>
        <w:top w:val="none" w:sz="0" w:space="0" w:color="auto"/>
        <w:left w:val="none" w:sz="0" w:space="0" w:color="auto"/>
        <w:bottom w:val="none" w:sz="0" w:space="0" w:color="auto"/>
        <w:right w:val="none" w:sz="0" w:space="0" w:color="auto"/>
      </w:divBdr>
    </w:div>
    <w:div w:id="149861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what-is-diabetes" TargetMode="External"/><Relationship Id="rId13" Type="http://schemas.openxmlformats.org/officeDocument/2006/relationships/hyperlink" Target="https://www.niddk.nih.gov/health-information/kidney-disease/chronic-kidney-disease-ckd" TargetMode="External"/><Relationship Id="rId3" Type="http://schemas.openxmlformats.org/officeDocument/2006/relationships/settings" Target="settings.xml"/><Relationship Id="rId7" Type="http://schemas.openxmlformats.org/officeDocument/2006/relationships/hyperlink" Target="https://adityabirlahospital.com/specialties-sub/kidney-transplant" TargetMode="External"/><Relationship Id="rId12" Type="http://schemas.openxmlformats.org/officeDocument/2006/relationships/hyperlink" Target="https://www.kidney.org/kidney-topics/chronic-kidney-disease-ck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sub/dialysis" TargetMode="External"/><Relationship Id="rId11" Type="http://schemas.openxmlformats.org/officeDocument/2006/relationships/hyperlink" Target="https://www.nhs.uk/conditions/kidney-diseas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adityabirlahospital.com" TargetMode="External"/><Relationship Id="rId4" Type="http://schemas.openxmlformats.org/officeDocument/2006/relationships/webSettings" Target="webSettings.xml"/><Relationship Id="rId9" Type="http://schemas.openxmlformats.org/officeDocument/2006/relationships/hyperlink" Target="https://adityabirlahospital.com/doctors/nephrologist-in-pun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1251</Words>
  <Characters>8135</Characters>
  <Application>Microsoft Office Word</Application>
  <DocSecurity>0</DocSecurity>
  <Lines>67</Lines>
  <Paragraphs>18</Paragraphs>
  <ScaleCrop>false</ScaleCrop>
  <Company>LS Digital</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Sritoma Mukherjee</dc:creator>
  <cp:keywords/>
  <dc:description/>
  <cp:lastModifiedBy>Bhavana Nande</cp:lastModifiedBy>
  <cp:revision>29</cp:revision>
  <dcterms:created xsi:type="dcterms:W3CDTF">2024-12-18T14:10:00Z</dcterms:created>
  <dcterms:modified xsi:type="dcterms:W3CDTF">2024-12-31T05:36:00Z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0c16e1bd-0a43-4b9c-b5ca-07901d4c48a8</vt:lpwstr>
  </property>
</Properties>
</file>