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3101" w14:textId="5FFF2732" w:rsidR="00A23074" w:rsidRDefault="29F72E72" w:rsidP="424ECE76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</w:rPr>
      </w:pPr>
      <w:r w:rsidRPr="00EB0A58">
        <w:rPr>
          <w:rFonts w:asciiTheme="majorHAnsi" w:eastAsia="Calibri" w:hAnsiTheme="majorHAnsi" w:cs="Calibri"/>
          <w:color w:val="000000" w:themeColor="text1"/>
        </w:rPr>
        <w:t xml:space="preserve">URL: </w:t>
      </w:r>
      <w:hyperlink r:id="rId5">
        <w:r w:rsidRPr="00EB0A58">
          <w:rPr>
            <w:rStyle w:val="Hyperlink"/>
            <w:rFonts w:asciiTheme="majorHAnsi" w:eastAsia="Calibri" w:hAnsiTheme="majorHAnsi" w:cs="Calibri"/>
          </w:rPr>
          <w:t>https://adityabirlahospital.com/doctors/rheumatologist-in-pune</w:t>
        </w:r>
      </w:hyperlink>
      <w:r w:rsidRPr="00EB0A58">
        <w:rPr>
          <w:rFonts w:asciiTheme="majorHAnsi" w:eastAsia="Calibri" w:hAnsiTheme="majorHAnsi" w:cs="Calibri"/>
          <w:color w:val="000000" w:themeColor="text1"/>
        </w:rPr>
        <w:t xml:space="preserve"> </w:t>
      </w:r>
    </w:p>
    <w:p w14:paraId="173D3612" w14:textId="65AE37E9" w:rsidR="005B132B" w:rsidRDefault="005B132B" w:rsidP="424ECE76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</w:rPr>
      </w:pPr>
      <w:r w:rsidRPr="00A15103">
        <w:rPr>
          <w:rFonts w:asciiTheme="majorHAnsi" w:eastAsia="Calibri" w:hAnsiTheme="majorHAnsi" w:cs="Calibri"/>
          <w:b/>
          <w:bCs/>
          <w:color w:val="000000" w:themeColor="text1"/>
        </w:rPr>
        <w:t>Meta Title:</w:t>
      </w:r>
      <w:r>
        <w:rPr>
          <w:rFonts w:asciiTheme="majorHAnsi" w:eastAsia="Calibri" w:hAnsiTheme="majorHAnsi" w:cs="Calibri"/>
          <w:color w:val="000000" w:themeColor="text1"/>
        </w:rPr>
        <w:t xml:space="preserve"> </w:t>
      </w:r>
      <w:r w:rsidR="00027268" w:rsidRPr="00027268">
        <w:rPr>
          <w:rFonts w:asciiTheme="majorHAnsi" w:eastAsia="Calibri" w:hAnsiTheme="majorHAnsi" w:cs="Calibri"/>
          <w:color w:val="000000" w:themeColor="text1"/>
        </w:rPr>
        <w:t xml:space="preserve">Best Rheumatologists </w:t>
      </w:r>
      <w:proofErr w:type="gramStart"/>
      <w:r w:rsidR="00027268" w:rsidRPr="00027268">
        <w:rPr>
          <w:rFonts w:asciiTheme="majorHAnsi" w:eastAsia="Calibri" w:hAnsiTheme="majorHAnsi" w:cs="Calibri"/>
          <w:color w:val="000000" w:themeColor="text1"/>
        </w:rPr>
        <w:t>In</w:t>
      </w:r>
      <w:proofErr w:type="gramEnd"/>
      <w:r w:rsidR="00027268" w:rsidRPr="00027268">
        <w:rPr>
          <w:rFonts w:asciiTheme="majorHAnsi" w:eastAsia="Calibri" w:hAnsiTheme="majorHAnsi" w:cs="Calibri"/>
          <w:color w:val="000000" w:themeColor="text1"/>
        </w:rPr>
        <w:t xml:space="preserve"> Pimpri-Chinchwad, Pune | ABMH</w:t>
      </w:r>
    </w:p>
    <w:p w14:paraId="62382382" w14:textId="0CF90FF9" w:rsidR="00027268" w:rsidRPr="00EB0A58" w:rsidRDefault="00027268" w:rsidP="424ECE76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</w:rPr>
      </w:pPr>
      <w:r w:rsidRPr="00A15103">
        <w:rPr>
          <w:rFonts w:asciiTheme="majorHAnsi" w:eastAsia="Calibri" w:hAnsiTheme="majorHAnsi" w:cs="Calibri"/>
          <w:b/>
          <w:bCs/>
          <w:color w:val="000000" w:themeColor="text1"/>
        </w:rPr>
        <w:t>Meta Description:</w:t>
      </w:r>
      <w:r w:rsidR="0083641E">
        <w:rPr>
          <w:rFonts w:asciiTheme="majorHAnsi" w:eastAsia="Calibri" w:hAnsiTheme="majorHAnsi" w:cs="Calibri"/>
          <w:color w:val="000000" w:themeColor="text1"/>
        </w:rPr>
        <w:t xml:space="preserve"> </w:t>
      </w:r>
      <w:r w:rsidR="0083641E" w:rsidRPr="0083641E">
        <w:rPr>
          <w:rFonts w:asciiTheme="majorHAnsi" w:eastAsia="Calibri" w:hAnsiTheme="majorHAnsi" w:cs="Calibri"/>
          <w:color w:val="000000" w:themeColor="text1"/>
        </w:rPr>
        <w:t>Find the best rheumatologists in Pimpri, Pune at ABMH. Expert care, advanced treatment, and personalized plans for joint and autoimmune conditions. Book now!</w:t>
      </w:r>
    </w:p>
    <w:p w14:paraId="1D07D1A7" w14:textId="4E7AE427" w:rsidR="00A23074" w:rsidRPr="00EB0A58" w:rsidRDefault="29F72E72" w:rsidP="424ECE76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</w:rPr>
      </w:pPr>
      <w:r w:rsidRPr="00EB0A58">
        <w:rPr>
          <w:rFonts w:asciiTheme="majorHAnsi" w:hAnsiTheme="majorHAnsi"/>
          <w:noProof/>
        </w:rPr>
        <w:drawing>
          <wp:inline distT="0" distB="0" distL="0" distR="0" wp14:anchorId="40A6776F" wp14:editId="003D53C2">
            <wp:extent cx="5734052" cy="400050"/>
            <wp:effectExtent l="0" t="0" r="0" b="0"/>
            <wp:docPr id="538266512" name="Picture 538266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776C" w14:textId="64705691" w:rsidR="00A23074" w:rsidRPr="00EB0A58" w:rsidRDefault="29F72E72" w:rsidP="424ECE76">
      <w:pPr>
        <w:spacing w:before="220" w:line="257" w:lineRule="auto"/>
        <w:rPr>
          <w:rFonts w:asciiTheme="majorHAnsi" w:eastAsia="Calibri" w:hAnsiTheme="majorHAnsi" w:cs="Calibri"/>
          <w:color w:val="FF0000"/>
          <w:sz w:val="22"/>
          <w:szCs w:val="22"/>
        </w:rPr>
      </w:pPr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Home / Doctors / </w:t>
      </w:r>
      <w:r w:rsidRPr="00EB0A58">
        <w:rPr>
          <w:rFonts w:asciiTheme="majorHAnsi" w:eastAsia="Calibri" w:hAnsiTheme="majorHAnsi" w:cs="Calibri"/>
          <w:color w:val="FF0000"/>
          <w:sz w:val="22"/>
          <w:szCs w:val="22"/>
        </w:rPr>
        <w:t>Rheumatologist</w:t>
      </w:r>
    </w:p>
    <w:p w14:paraId="33DC2F23" w14:textId="47CD9234" w:rsidR="00A23074" w:rsidRPr="00EB0A58" w:rsidRDefault="00EF56CE" w:rsidP="424ECE76">
      <w:pPr>
        <w:keepNext/>
        <w:keepLines/>
        <w:spacing w:before="220" w:line="257" w:lineRule="auto"/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EB0A58">
        <w:rPr>
          <w:rFonts w:asciiTheme="majorHAnsi" w:hAnsiTheme="majorHAnsi"/>
        </w:rPr>
        <w:br/>
      </w:r>
      <w:r w:rsidR="29F72E72" w:rsidRPr="00EB0A58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Best </w:t>
      </w:r>
      <w:r w:rsidR="25909559" w:rsidRPr="00EB0A58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Rheumatologist in</w:t>
      </w:r>
      <w:r w:rsidR="005B132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 Pimpri-Chinchwad</w:t>
      </w:r>
      <w:r w:rsidR="25909559" w:rsidRPr="00EB0A58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 Pune</w:t>
      </w:r>
      <w:r w:rsidRPr="00EB0A58">
        <w:rPr>
          <w:rFonts w:asciiTheme="majorHAnsi" w:hAnsiTheme="majorHAnsi"/>
        </w:rPr>
        <w:br/>
      </w:r>
      <w:r w:rsidRPr="00EB0A58">
        <w:rPr>
          <w:rFonts w:asciiTheme="majorHAnsi" w:hAnsiTheme="majorHAnsi"/>
        </w:rPr>
        <w:br/>
      </w:r>
      <w:r w:rsidR="00810D80" w:rsidRPr="00EB0A58">
        <w:rPr>
          <w:rFonts w:asciiTheme="majorHAnsi" w:eastAsia="Calibri" w:hAnsiTheme="majorHAnsi" w:cs="Calibri"/>
          <w:sz w:val="22"/>
          <w:szCs w:val="22"/>
        </w:rPr>
        <w:t>A</w:t>
      </w:r>
      <w:r w:rsidR="00810D80" w:rsidRPr="00EB0A58">
        <w:rPr>
          <w:rFonts w:asciiTheme="majorHAnsi" w:eastAsia="Calibri" w:hAnsiTheme="majorHAnsi" w:cs="Calibri"/>
          <w:b/>
          <w:bCs/>
          <w:sz w:val="22"/>
          <w:szCs w:val="22"/>
        </w:rPr>
        <w:t xml:space="preserve"> </w:t>
      </w:r>
      <w:r w:rsidR="00810D80" w:rsidRPr="00EB0A58">
        <w:rPr>
          <w:rFonts w:asciiTheme="majorHAnsi" w:eastAsia="Calibri" w:hAnsiTheme="majorHAnsi" w:cs="Calibri"/>
          <w:sz w:val="22"/>
          <w:szCs w:val="22"/>
          <w:highlight w:val="yellow"/>
        </w:rPr>
        <w:t>rheumatologist</w:t>
      </w:r>
      <w:r w:rsidR="00810D80" w:rsidRPr="00EB0A58">
        <w:rPr>
          <w:rFonts w:asciiTheme="majorHAnsi" w:eastAsia="Calibri" w:hAnsiTheme="majorHAnsi" w:cs="Calibri"/>
          <w:sz w:val="22"/>
          <w:szCs w:val="22"/>
        </w:rPr>
        <w:t xml:space="preserve"> is a medical expert who diagnoses and treats conditions affecting the joints, muscles, and connective tissues. If you're experiencing persistent pain, swelling, or mobility issues, consulting a </w:t>
      </w:r>
      <w:r w:rsidR="00810D80" w:rsidRPr="00EB0A58">
        <w:rPr>
          <w:rFonts w:asciiTheme="majorHAnsi" w:eastAsia="Calibri" w:hAnsiTheme="majorHAnsi" w:cs="Calibri"/>
          <w:sz w:val="22"/>
          <w:szCs w:val="22"/>
          <w:highlight w:val="yellow"/>
        </w:rPr>
        <w:t>rheumatology specialist</w:t>
      </w:r>
      <w:r w:rsidR="00810D80" w:rsidRPr="00EB0A58">
        <w:rPr>
          <w:rFonts w:asciiTheme="majorHAnsi" w:eastAsia="Calibri" w:hAnsiTheme="majorHAnsi" w:cs="Calibri"/>
          <w:sz w:val="22"/>
          <w:szCs w:val="22"/>
        </w:rPr>
        <w:t xml:space="preserve"> can help you find relief and improve your quality of life.</w:t>
      </w:r>
    </w:p>
    <w:p w14:paraId="1D8531D4" w14:textId="54582054" w:rsidR="00A23074" w:rsidRDefault="29F72E72" w:rsidP="424ECE76">
      <w:pPr>
        <w:keepNext/>
        <w:keepLines/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</w:pPr>
      <w:r w:rsidRPr="00EB0A58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Our Team of the Top </w:t>
      </w:r>
      <w:r w:rsidR="64C760A6" w:rsidRPr="00EB0A58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Rheumatologist</w:t>
      </w:r>
      <w:r w:rsidRPr="00EB0A58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s in Pune</w:t>
      </w:r>
      <w:r w:rsidR="00EF56CE" w:rsidRPr="00EB0A58">
        <w:rPr>
          <w:rFonts w:asciiTheme="majorHAnsi" w:hAnsiTheme="majorHAnsi"/>
        </w:rPr>
        <w:br/>
      </w:r>
      <w:r w:rsidR="00EF56CE" w:rsidRPr="00EB0A58">
        <w:rPr>
          <w:rFonts w:asciiTheme="majorHAnsi" w:hAnsiTheme="majorHAnsi"/>
        </w:rPr>
        <w:br/>
      </w:r>
      <w:r w:rsidRPr="00EB0A58">
        <w:rPr>
          <w:rFonts w:asciiTheme="majorHAnsi" w:hAnsiTheme="majorHAnsi"/>
          <w:noProof/>
        </w:rPr>
        <w:drawing>
          <wp:inline distT="0" distB="0" distL="0" distR="0" wp14:anchorId="5FB6E544" wp14:editId="53DD202A">
            <wp:extent cx="2054391" cy="2208066"/>
            <wp:effectExtent l="0" t="0" r="0" b="0"/>
            <wp:docPr id="815606879" name="Picture 815606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391" cy="220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6CE" w:rsidRPr="00EB0A58">
        <w:rPr>
          <w:rFonts w:asciiTheme="majorHAnsi" w:hAnsiTheme="majorHAnsi"/>
        </w:rPr>
        <w:br/>
      </w:r>
      <w:r w:rsidR="00EF56CE" w:rsidRPr="00EB0A58">
        <w:rPr>
          <w:rFonts w:asciiTheme="majorHAnsi" w:hAnsiTheme="majorHAnsi"/>
        </w:rPr>
        <w:br/>
      </w:r>
      <w:r w:rsidR="78B190B1" w:rsidRPr="00EB0A58">
        <w:rPr>
          <w:rFonts w:asciiTheme="majorHAnsi" w:eastAsia="Aptos" w:hAnsiTheme="majorHAnsi" w:cs="Aptos"/>
          <w:sz w:val="22"/>
          <w:szCs w:val="22"/>
        </w:rPr>
        <w:t xml:space="preserve">Joint pain, stiffness, or autoimmune conditions can significantly impact your quality of life. At our hospital, we offer access to some of the </w:t>
      </w:r>
      <w:r w:rsidR="78B190B1" w:rsidRPr="00EB0A58">
        <w:rPr>
          <w:rFonts w:asciiTheme="majorHAnsi" w:eastAsia="Aptos" w:hAnsiTheme="majorHAnsi" w:cs="Aptos"/>
          <w:sz w:val="22"/>
          <w:szCs w:val="22"/>
          <w:highlight w:val="yellow"/>
        </w:rPr>
        <w:t>best rheumatologists in</w:t>
      </w:r>
      <w:r w:rsidR="00EB0A58">
        <w:rPr>
          <w:rFonts w:asciiTheme="majorHAnsi" w:eastAsia="Aptos" w:hAnsiTheme="majorHAnsi" w:cs="Aptos"/>
          <w:sz w:val="22"/>
          <w:szCs w:val="22"/>
          <w:highlight w:val="yellow"/>
        </w:rPr>
        <w:t xml:space="preserve"> Pimpri Chinchwad,</w:t>
      </w:r>
      <w:r w:rsidR="78B190B1" w:rsidRPr="00EB0A58">
        <w:rPr>
          <w:rFonts w:asciiTheme="majorHAnsi" w:eastAsia="Aptos" w:hAnsiTheme="majorHAnsi" w:cs="Aptos"/>
          <w:sz w:val="22"/>
          <w:szCs w:val="22"/>
          <w:highlight w:val="yellow"/>
        </w:rPr>
        <w:t xml:space="preserve"> Pune,</w:t>
      </w:r>
      <w:r w:rsidR="78B190B1" w:rsidRPr="00EB0A58">
        <w:rPr>
          <w:rFonts w:asciiTheme="majorHAnsi" w:eastAsia="Aptos" w:hAnsiTheme="majorHAnsi" w:cs="Aptos"/>
          <w:sz w:val="22"/>
          <w:szCs w:val="22"/>
        </w:rPr>
        <w:t xml:space="preserve"> specializing in diagnosing and managing a wide range of rheumatic diseases with personalized care.</w:t>
      </w:r>
      <w:r w:rsidR="00EF56CE" w:rsidRPr="00EB0A58">
        <w:rPr>
          <w:rFonts w:asciiTheme="majorHAnsi" w:hAnsiTheme="majorHAnsi"/>
        </w:rPr>
        <w:br/>
      </w:r>
      <w:r w:rsidR="00EF56CE" w:rsidRPr="00EB0A58">
        <w:rPr>
          <w:rFonts w:asciiTheme="majorHAnsi" w:hAnsiTheme="majorHAnsi"/>
        </w:rPr>
        <w:br/>
      </w:r>
      <w:commentRangeStart w:id="0"/>
      <w:commentRangeStart w:id="1"/>
      <w:r w:rsidRPr="00EB0A58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What Our Vascular Surgeons </w:t>
      </w:r>
      <w:proofErr w:type="spellStart"/>
      <w:r w:rsidRPr="00EB0A58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Specialise</w:t>
      </w:r>
      <w:proofErr w:type="spellEnd"/>
      <w:r w:rsidRPr="00EB0A58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 In:</w:t>
      </w:r>
      <w:commentRangeEnd w:id="0"/>
      <w:r w:rsidR="00EF56CE" w:rsidRPr="00EB0A58">
        <w:rPr>
          <w:rFonts w:asciiTheme="majorHAnsi" w:hAnsiTheme="majorHAnsi"/>
        </w:rPr>
        <w:commentReference w:id="0"/>
      </w:r>
      <w:commentRangeEnd w:id="1"/>
      <w:r w:rsidR="00931FD8" w:rsidRPr="00EB0A58">
        <w:rPr>
          <w:rStyle w:val="CommentReference"/>
          <w:rFonts w:asciiTheme="majorHAnsi" w:hAnsiTheme="majorHAnsi"/>
        </w:rPr>
        <w:commentReference w:id="1"/>
      </w:r>
    </w:p>
    <w:p w14:paraId="5D772BF2" w14:textId="77777777" w:rsidR="00D43E29" w:rsidRDefault="00D43E29" w:rsidP="00D43E29">
      <w:pPr>
        <w:pStyle w:val="CommentText"/>
        <w:numPr>
          <w:ilvl w:val="0"/>
          <w:numId w:val="1"/>
        </w:numPr>
      </w:pPr>
      <w:r>
        <w:t>Peripheral Artery Disease (PAD) Management</w:t>
      </w:r>
    </w:p>
    <w:p w14:paraId="3FDDC67E" w14:textId="77777777" w:rsidR="00D43E29" w:rsidRDefault="00D43E29" w:rsidP="00D43E29">
      <w:pPr>
        <w:pStyle w:val="CommentText"/>
        <w:numPr>
          <w:ilvl w:val="0"/>
          <w:numId w:val="1"/>
        </w:numPr>
      </w:pPr>
      <w:r>
        <w:t>Varicose and Spider Vein Treatments</w:t>
      </w:r>
    </w:p>
    <w:p w14:paraId="3A14B8F9" w14:textId="77777777" w:rsidR="00D43E29" w:rsidRDefault="00D43E29" w:rsidP="00D43E29">
      <w:pPr>
        <w:pStyle w:val="CommentText"/>
        <w:numPr>
          <w:ilvl w:val="0"/>
          <w:numId w:val="1"/>
        </w:numPr>
      </w:pPr>
      <w:r>
        <w:t>Aneurysm Repair (Including Abdominal Aortic Aneurysms)</w:t>
      </w:r>
    </w:p>
    <w:p w14:paraId="48090332" w14:textId="77777777" w:rsidR="00D43E29" w:rsidRDefault="00D43E29" w:rsidP="00D43E29">
      <w:pPr>
        <w:pStyle w:val="CommentText"/>
        <w:numPr>
          <w:ilvl w:val="0"/>
          <w:numId w:val="1"/>
        </w:numPr>
      </w:pPr>
      <w:r>
        <w:lastRenderedPageBreak/>
        <w:t>Carotid Artery Surgery to Prevent Stroke</w:t>
      </w:r>
    </w:p>
    <w:p w14:paraId="1CCC6DBB" w14:textId="77777777" w:rsidR="00D43E29" w:rsidRDefault="00D43E29" w:rsidP="00D43E29">
      <w:pPr>
        <w:pStyle w:val="CommentText"/>
        <w:numPr>
          <w:ilvl w:val="0"/>
          <w:numId w:val="1"/>
        </w:numPr>
      </w:pPr>
      <w:r>
        <w:t>Deep Vein Thrombosis (DVT) Treatment</w:t>
      </w:r>
    </w:p>
    <w:p w14:paraId="699A6D3B" w14:textId="77777777" w:rsidR="00D43E29" w:rsidRDefault="00D43E29" w:rsidP="00D43E29">
      <w:pPr>
        <w:pStyle w:val="CommentText"/>
        <w:numPr>
          <w:ilvl w:val="0"/>
          <w:numId w:val="1"/>
        </w:numPr>
      </w:pPr>
      <w:r>
        <w:t>Dialysis Access Surgery (AV Fistula/Graft Creation)</w:t>
      </w:r>
    </w:p>
    <w:p w14:paraId="645D6984" w14:textId="77777777" w:rsidR="00D43E29" w:rsidRDefault="00D43E29" w:rsidP="00D43E29">
      <w:pPr>
        <w:pStyle w:val="CommentText"/>
        <w:numPr>
          <w:ilvl w:val="0"/>
          <w:numId w:val="1"/>
        </w:numPr>
      </w:pPr>
      <w:r>
        <w:t>Endovascular Procedures and Minimally Invasive Surgeries</w:t>
      </w:r>
    </w:p>
    <w:p w14:paraId="6EA5DB2C" w14:textId="77777777" w:rsidR="00D43E29" w:rsidRDefault="00D43E29" w:rsidP="00D43E29">
      <w:pPr>
        <w:pStyle w:val="CommentText"/>
        <w:numPr>
          <w:ilvl w:val="0"/>
          <w:numId w:val="1"/>
        </w:numPr>
      </w:pPr>
      <w:r>
        <w:t>Vascular Bypass Surgery</w:t>
      </w:r>
    </w:p>
    <w:p w14:paraId="6BD6083D" w14:textId="77777777" w:rsidR="00D43E29" w:rsidRDefault="00D43E29" w:rsidP="00D43E29">
      <w:pPr>
        <w:pStyle w:val="CommentText"/>
        <w:numPr>
          <w:ilvl w:val="0"/>
          <w:numId w:val="1"/>
        </w:numPr>
      </w:pPr>
      <w:r>
        <w:t>Treatment for Chronic Limb Ischemia</w:t>
      </w:r>
    </w:p>
    <w:p w14:paraId="0D0703AD" w14:textId="77777777" w:rsidR="00D43E29" w:rsidRDefault="00D43E29" w:rsidP="00D43E29">
      <w:pPr>
        <w:pStyle w:val="CommentText"/>
        <w:numPr>
          <w:ilvl w:val="0"/>
          <w:numId w:val="1"/>
        </w:numPr>
      </w:pPr>
      <w:r>
        <w:t>Management of Non-Healing Wounds and Vascular Ulcers</w:t>
      </w:r>
    </w:p>
    <w:p w14:paraId="6124AC88" w14:textId="77777777" w:rsidR="00D43E29" w:rsidRDefault="00D43E29" w:rsidP="00D43E29">
      <w:pPr>
        <w:pStyle w:val="CommentText"/>
        <w:numPr>
          <w:ilvl w:val="0"/>
          <w:numId w:val="1"/>
        </w:numPr>
      </w:pPr>
      <w:r>
        <w:t>Vascular Trauma and Emergency Care</w:t>
      </w:r>
    </w:p>
    <w:p w14:paraId="1784D1F4" w14:textId="77777777" w:rsidR="00D43E29" w:rsidRPr="00EB0A58" w:rsidRDefault="00D43E29" w:rsidP="424ECE76">
      <w:pPr>
        <w:keepNext/>
        <w:keepLines/>
        <w:rPr>
          <w:rFonts w:asciiTheme="majorHAnsi" w:eastAsia="Aptos" w:hAnsiTheme="majorHAnsi" w:cs="Aptos"/>
          <w:color w:val="000000" w:themeColor="text1"/>
          <w:sz w:val="22"/>
          <w:szCs w:val="22"/>
        </w:rPr>
      </w:pPr>
    </w:p>
    <w:p w14:paraId="4371304A" w14:textId="7C2D7520" w:rsidR="00A23074" w:rsidRPr="00C06E76" w:rsidRDefault="29F72E72" w:rsidP="424ECE76">
      <w:pPr>
        <w:spacing w:before="240" w:after="240"/>
        <w:rPr>
          <w:rFonts w:asciiTheme="majorHAnsi" w:eastAsia="Aptos" w:hAnsiTheme="majorHAnsi" w:cs="Aptos"/>
          <w:sz w:val="22"/>
          <w:szCs w:val="22"/>
        </w:rPr>
      </w:pPr>
      <w:r w:rsidRPr="00EB0A58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>How to Find the T</w:t>
      </w:r>
      <w:r w:rsidRPr="00EB0A58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op </w:t>
      </w:r>
      <w:r w:rsidR="3027AE40" w:rsidRPr="00EB0A58">
        <w:rPr>
          <w:rFonts w:asciiTheme="majorHAnsi" w:hAnsiTheme="majorHAnsi"/>
          <w:b/>
          <w:bCs/>
          <w:color w:val="000000" w:themeColor="text1"/>
          <w:sz w:val="22"/>
          <w:szCs w:val="22"/>
        </w:rPr>
        <w:t>Rheumatology Doctors</w:t>
      </w:r>
      <w:r w:rsidRPr="00EB0A58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</w:t>
      </w:r>
      <w:r w:rsidRPr="00EB0A58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>Near Me in Pune?</w:t>
      </w:r>
      <w:r w:rsidR="00EF56CE" w:rsidRPr="00EB0A58">
        <w:rPr>
          <w:rFonts w:asciiTheme="majorHAnsi" w:hAnsiTheme="majorHAnsi"/>
        </w:rPr>
        <w:br/>
      </w:r>
      <w:r w:rsidR="00EF56CE" w:rsidRPr="00EB0A58">
        <w:rPr>
          <w:rFonts w:asciiTheme="majorHAnsi" w:hAnsiTheme="majorHAnsi"/>
        </w:rPr>
        <w:br/>
      </w:r>
      <w:r w:rsidR="00C06E76" w:rsidRPr="00C06E76">
        <w:rPr>
          <w:rFonts w:asciiTheme="majorHAnsi" w:eastAsia="Aptos" w:hAnsiTheme="majorHAnsi" w:cs="Aptos"/>
          <w:sz w:val="22"/>
          <w:szCs w:val="22"/>
        </w:rPr>
        <w:t xml:space="preserve">If you're searching for the best rheumatologist near you, our </w:t>
      </w:r>
      <w:hyperlink r:id="rId12" w:history="1">
        <w:r w:rsidR="00C06E76" w:rsidRPr="00EF1712">
          <w:rPr>
            <w:rStyle w:val="Hyperlink"/>
            <w:rFonts w:asciiTheme="majorHAnsi" w:eastAsia="Aptos" w:hAnsiTheme="majorHAnsi" w:cs="Aptos"/>
            <w:sz w:val="22"/>
            <w:szCs w:val="22"/>
          </w:rPr>
          <w:t>rheumatology hospital in Pimpri Pune</w:t>
        </w:r>
      </w:hyperlink>
      <w:r w:rsidR="00C06E76" w:rsidRPr="00C06E76">
        <w:rPr>
          <w:rFonts w:asciiTheme="majorHAnsi" w:eastAsia="Aptos" w:hAnsiTheme="majorHAnsi" w:cs="Aptos"/>
          <w:sz w:val="22"/>
          <w:szCs w:val="22"/>
        </w:rPr>
        <w:t xml:space="preserve"> is home to top specialists and advanced facilities. We are committed to providing personalized care and the most effective treatment plans for every patient.</w:t>
      </w:r>
    </w:p>
    <w:p w14:paraId="1CA71397" w14:textId="738385F8" w:rsidR="00A23074" w:rsidRPr="00EB0A58" w:rsidRDefault="29F72E72" w:rsidP="424ECE76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EB0A58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>Nearby Locations:</w:t>
      </w:r>
    </w:p>
    <w:p w14:paraId="18C86AA1" w14:textId="3E44BF5B" w:rsidR="00A23074" w:rsidRPr="00EB0A58" w:rsidRDefault="29F72E72" w:rsidP="424ECE76">
      <w:pPr>
        <w:spacing w:before="220" w:line="257" w:lineRule="auto"/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Hinjewadi, </w:t>
      </w:r>
      <w:proofErr w:type="spellStart"/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>Wakad</w:t>
      </w:r>
      <w:proofErr w:type="spellEnd"/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, Baner, Aundh, Pimple </w:t>
      </w:r>
      <w:proofErr w:type="spellStart"/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>Saudagar</w:t>
      </w:r>
      <w:proofErr w:type="spellEnd"/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, </w:t>
      </w:r>
      <w:proofErr w:type="spellStart"/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>Bhosari</w:t>
      </w:r>
      <w:proofErr w:type="spellEnd"/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, Chinchwad Gaon, </w:t>
      </w:r>
      <w:proofErr w:type="spellStart"/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>Tathawade</w:t>
      </w:r>
      <w:proofErr w:type="spellEnd"/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 and </w:t>
      </w:r>
      <w:proofErr w:type="spellStart"/>
      <w:r w:rsidRPr="00EB0A58">
        <w:rPr>
          <w:rFonts w:asciiTheme="majorHAnsi" w:eastAsia="Calibri" w:hAnsiTheme="majorHAnsi" w:cs="Calibri"/>
          <w:color w:val="000000" w:themeColor="text1"/>
          <w:sz w:val="22"/>
          <w:szCs w:val="22"/>
        </w:rPr>
        <w:t>Nigdi</w:t>
      </w:r>
      <w:proofErr w:type="spellEnd"/>
      <w:r w:rsidR="00612536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, </w:t>
      </w:r>
      <w:r w:rsidR="00612536" w:rsidRPr="00612536">
        <w:rPr>
          <w:rFonts w:asciiTheme="majorHAnsi" w:eastAsia="Calibri" w:hAnsiTheme="majorHAnsi" w:cs="Calibri"/>
          <w:color w:val="000000" w:themeColor="text1"/>
          <w:sz w:val="22"/>
          <w:szCs w:val="22"/>
        </w:rPr>
        <w:t>PCMC, Pimpri, Ravet, Moshi, and Chakan</w:t>
      </w:r>
    </w:p>
    <w:p w14:paraId="578C7F0B" w14:textId="67F7AF88" w:rsidR="00A23074" w:rsidRPr="00EB0A58" w:rsidRDefault="29F72E72" w:rsidP="424ECE76">
      <w:pPr>
        <w:spacing w:before="220" w:line="257" w:lineRule="auto"/>
        <w:rPr>
          <w:rFonts w:asciiTheme="majorHAnsi" w:eastAsia="Calibri" w:hAnsiTheme="majorHAnsi" w:cs="Calibri"/>
          <w:color w:val="000000" w:themeColor="text1"/>
        </w:rPr>
      </w:pPr>
      <w:r w:rsidRPr="00EB0A58">
        <w:rPr>
          <w:rFonts w:asciiTheme="majorHAnsi" w:hAnsiTheme="majorHAnsi"/>
          <w:noProof/>
        </w:rPr>
        <w:drawing>
          <wp:inline distT="0" distB="0" distL="0" distR="0" wp14:anchorId="5163603F" wp14:editId="63DD7347">
            <wp:extent cx="5734052" cy="2085975"/>
            <wp:effectExtent l="0" t="0" r="0" b="0"/>
            <wp:docPr id="1700350883" name="Picture 1700350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E1F0" w14:textId="30CBFDEC" w:rsidR="00A23074" w:rsidRPr="00EB0A58" w:rsidRDefault="00A23074" w:rsidP="424ECE76">
      <w:pPr>
        <w:rPr>
          <w:rFonts w:asciiTheme="majorHAnsi" w:eastAsia="Aptos" w:hAnsiTheme="majorHAnsi" w:cs="Aptos"/>
          <w:color w:val="000000" w:themeColor="text1"/>
        </w:rPr>
      </w:pPr>
    </w:p>
    <w:p w14:paraId="0CAADB57" w14:textId="458992C1" w:rsidR="00A23074" w:rsidRPr="00EB0A58" w:rsidRDefault="00A23074" w:rsidP="424ECE76">
      <w:pPr>
        <w:rPr>
          <w:rFonts w:asciiTheme="majorHAnsi" w:eastAsia="Aptos" w:hAnsiTheme="majorHAnsi" w:cs="Aptos"/>
          <w:color w:val="000000" w:themeColor="text1"/>
        </w:rPr>
      </w:pPr>
    </w:p>
    <w:p w14:paraId="3B836F0A" w14:textId="4BA03918" w:rsidR="00A23074" w:rsidRPr="00EB0A58" w:rsidRDefault="00A23074" w:rsidP="424ECE76">
      <w:pPr>
        <w:rPr>
          <w:rFonts w:asciiTheme="majorHAnsi" w:eastAsia="Aptos" w:hAnsiTheme="majorHAnsi" w:cs="Aptos"/>
          <w:color w:val="000000" w:themeColor="text1"/>
        </w:rPr>
      </w:pPr>
    </w:p>
    <w:p w14:paraId="2C078E63" w14:textId="189486B0" w:rsidR="00A23074" w:rsidRPr="00EB0A58" w:rsidRDefault="00A23074">
      <w:pPr>
        <w:rPr>
          <w:rFonts w:asciiTheme="majorHAnsi" w:hAnsiTheme="majorHAnsi"/>
        </w:rPr>
      </w:pPr>
    </w:p>
    <w:sectPr w:rsidR="00A23074" w:rsidRPr="00EB0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run Samarth" w:date="2024-12-23T11:31:00Z" w:initials="VS">
    <w:p w14:paraId="0D28F083" w14:textId="0AC0F952" w:rsidR="00EF56CE" w:rsidRDefault="00EF56CE">
      <w:r>
        <w:annotationRef/>
      </w:r>
      <w:r w:rsidRPr="5D91E32F">
        <w:t>@ABMH Team, please help with this</w:t>
      </w:r>
    </w:p>
  </w:comment>
  <w:comment w:id="1" w:author="sapana mahajan" w:date="2025-04-29T15:40:00Z" w:initials="sm">
    <w:p w14:paraId="679649CB" w14:textId="77777777" w:rsidR="00931FD8" w:rsidRDefault="00931FD8" w:rsidP="00931FD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What Our Vascular Surgeons </w:t>
      </w:r>
      <w:proofErr w:type="spellStart"/>
      <w:r>
        <w:rPr>
          <w:b/>
          <w:bCs/>
        </w:rPr>
        <w:t>Specialise</w:t>
      </w:r>
      <w:proofErr w:type="spellEnd"/>
      <w:r>
        <w:rPr>
          <w:b/>
          <w:bCs/>
        </w:rPr>
        <w:t xml:space="preserve"> In:</w:t>
      </w:r>
    </w:p>
    <w:p w14:paraId="0B99E57D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Peripheral Artery Disease (PAD) Management</w:t>
      </w:r>
    </w:p>
    <w:p w14:paraId="2A059FBD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Varicose and Spider Vein Treatments</w:t>
      </w:r>
    </w:p>
    <w:p w14:paraId="34CDD965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Aneurysm Repair (Including Abdominal Aortic Aneurysms)</w:t>
      </w:r>
    </w:p>
    <w:p w14:paraId="5819D952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Carotid Artery Surgery to Prevent Stroke</w:t>
      </w:r>
    </w:p>
    <w:p w14:paraId="72B312A0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Deep Vein Thrombosis (DVT) Treatment</w:t>
      </w:r>
    </w:p>
    <w:p w14:paraId="5ADE7D48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Dialysis Access Surgery (AV Fistula/Graft Creation)</w:t>
      </w:r>
    </w:p>
    <w:p w14:paraId="2479286C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Endovascular Procedures and Minimally Invasive Surgeries</w:t>
      </w:r>
    </w:p>
    <w:p w14:paraId="571074F9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Vascular Bypass Surgery</w:t>
      </w:r>
    </w:p>
    <w:p w14:paraId="2D646813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Treatment for Chronic Limb Ischemia</w:t>
      </w:r>
    </w:p>
    <w:p w14:paraId="7FF95ECA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Management of Non-Healing Wounds and Vascular Ulcers</w:t>
      </w:r>
    </w:p>
    <w:p w14:paraId="065DAFB4" w14:textId="77777777" w:rsidR="00931FD8" w:rsidRDefault="00931FD8" w:rsidP="00931FD8">
      <w:pPr>
        <w:pStyle w:val="CommentText"/>
        <w:numPr>
          <w:ilvl w:val="0"/>
          <w:numId w:val="1"/>
        </w:numPr>
      </w:pPr>
      <w:r>
        <w:t>Vascular Trauma and Emergency Care</w:t>
      </w:r>
    </w:p>
    <w:p w14:paraId="76293331" w14:textId="77777777" w:rsidR="00D43E29" w:rsidRDefault="00D43E29" w:rsidP="00931FD8">
      <w:pPr>
        <w:pStyle w:val="CommentText"/>
        <w:numPr>
          <w:ilvl w:val="0"/>
          <w:numId w:val="1"/>
        </w:num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28F083" w15:done="0"/>
  <w15:commentEx w15:paraId="76293331" w15:paraIdParent="0D28F0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302DE5" w16cex:dateUtc="2024-12-23T06:01:00Z"/>
  <w16cex:commentExtensible w16cex:durableId="6BC8765B" w16cex:dateUtc="2025-04-29T1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28F083" w16cid:durableId="47302DE5"/>
  <w16cid:commentId w16cid:paraId="76293331" w16cid:durableId="6BC8765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23D97"/>
    <w:multiLevelType w:val="hybridMultilevel"/>
    <w:tmpl w:val="F7EC998E"/>
    <w:lvl w:ilvl="0" w:tplc="414E98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66046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2FA7F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AEAF7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C268F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27487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46A7B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B9677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816CC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1874052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run Samarth">
    <w15:presenceInfo w15:providerId="AD" w15:userId="S::varun.s@auburnsolutions.com::5209c6a4-5adf-407a-a09b-55a2aab08ba9"/>
  </w15:person>
  <w15:person w15:author="sapana mahajan">
    <w15:presenceInfo w15:providerId="AD" w15:userId="S::sapana.mahajan@adityabirla.com::c63688f1-0eae-479c-a451-97e1fc5eab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C219F"/>
    <w:rsid w:val="00027268"/>
    <w:rsid w:val="002C4893"/>
    <w:rsid w:val="005B132B"/>
    <w:rsid w:val="00612536"/>
    <w:rsid w:val="00810D80"/>
    <w:rsid w:val="0083641E"/>
    <w:rsid w:val="00931FD8"/>
    <w:rsid w:val="00972F2A"/>
    <w:rsid w:val="00A15103"/>
    <w:rsid w:val="00A23074"/>
    <w:rsid w:val="00B76C75"/>
    <w:rsid w:val="00C06E76"/>
    <w:rsid w:val="00D43E29"/>
    <w:rsid w:val="00D57633"/>
    <w:rsid w:val="00EB0A58"/>
    <w:rsid w:val="00EF1712"/>
    <w:rsid w:val="00EF56CE"/>
    <w:rsid w:val="024ACFE1"/>
    <w:rsid w:val="0566C565"/>
    <w:rsid w:val="08CC1A68"/>
    <w:rsid w:val="110E5FA3"/>
    <w:rsid w:val="159D13B1"/>
    <w:rsid w:val="25909559"/>
    <w:rsid w:val="29F72E72"/>
    <w:rsid w:val="2BEA179E"/>
    <w:rsid w:val="2C92679B"/>
    <w:rsid w:val="3027AE40"/>
    <w:rsid w:val="424ECE76"/>
    <w:rsid w:val="4E2B7411"/>
    <w:rsid w:val="5076534B"/>
    <w:rsid w:val="57489417"/>
    <w:rsid w:val="5AA6333C"/>
    <w:rsid w:val="5CF6A889"/>
    <w:rsid w:val="64C760A6"/>
    <w:rsid w:val="663285E6"/>
    <w:rsid w:val="6D89B57D"/>
    <w:rsid w:val="789C385D"/>
    <w:rsid w:val="78B190B1"/>
    <w:rsid w:val="7CCC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C219F"/>
  <w15:chartTrackingRefBased/>
  <w15:docId w15:val="{F04C7F75-C5A4-4755-84CE-AAF397D7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F56CE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1F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1F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6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dityabirlahospital.com/specialties/rheumatology-&amp;-immunolog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hyperlink" Target="https://adityabirlahospital.com/doctors/rheumatologist-in-pune" TargetMode="Externa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Bhavana Nande</cp:lastModifiedBy>
  <cp:revision>13</cp:revision>
  <dcterms:created xsi:type="dcterms:W3CDTF">2024-12-23T05:49:00Z</dcterms:created>
  <dcterms:modified xsi:type="dcterms:W3CDTF">2025-05-05T07:01:00Z</dcterms:modified>
</cp:coreProperties>
</file>