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E212" w14:textId="77777777" w:rsidR="00B12756" w:rsidRPr="00CB6E97" w:rsidRDefault="009E64D3">
      <w:pPr>
        <w:pStyle w:val="NormalWeb"/>
        <w:rPr>
          <w:rStyle w:val="Strong"/>
          <w:rFonts w:ascii="Aptos" w:eastAsia="SimSun" w:hAnsi="Aptos" w:cs="Aptos"/>
          <w:sz w:val="22"/>
          <w:szCs w:val="22"/>
        </w:rPr>
      </w:pPr>
      <w:r w:rsidRPr="00CB6E97">
        <w:rPr>
          <w:rStyle w:val="Strong"/>
          <w:rFonts w:ascii="Aptos" w:eastAsia="SimSun" w:hAnsi="Aptos" w:cs="Aptos"/>
          <w:sz w:val="22"/>
          <w:szCs w:val="22"/>
        </w:rPr>
        <w:t xml:space="preserve">URL: </w:t>
      </w:r>
      <w:r w:rsidRPr="00CB6E97">
        <w:rPr>
          <w:rStyle w:val="Hyperlink"/>
          <w:rFonts w:ascii="Aptos" w:hAnsi="Aptos" w:cs="Aptos"/>
          <w:color w:val="000000" w:themeColor="text1"/>
          <w:sz w:val="22"/>
          <w:szCs w:val="22"/>
          <w:u w:val="none"/>
        </w:rPr>
        <w:t>https://adityabirlahospital.com/book-test/</w:t>
      </w:r>
      <w:r w:rsidRPr="00CB6E97">
        <w:rPr>
          <w:rFonts w:ascii="Aptos" w:eastAsia="SimSun" w:hAnsi="Aptos" w:cs="Aptos"/>
          <w:sz w:val="22"/>
          <w:szCs w:val="22"/>
        </w:rPr>
        <w:t>vitamin-d-3-1-25-dihydroxy</w:t>
      </w:r>
    </w:p>
    <w:p w14:paraId="5A50E213" w14:textId="77777777" w:rsidR="00B12756" w:rsidRPr="00CB6E97" w:rsidRDefault="00B12756">
      <w:pPr>
        <w:pStyle w:val="NormalWeb"/>
        <w:rPr>
          <w:rStyle w:val="Strong"/>
          <w:rFonts w:ascii="Aptos" w:eastAsia="SimSun" w:hAnsi="Aptos" w:cs="Aptos"/>
          <w:sz w:val="22"/>
          <w:szCs w:val="22"/>
        </w:rPr>
      </w:pPr>
    </w:p>
    <w:p w14:paraId="5A50E214" w14:textId="3F5826E3" w:rsidR="00B12756" w:rsidRPr="00CB6E97" w:rsidRDefault="009E64D3">
      <w:pPr>
        <w:pStyle w:val="NormalWeb"/>
        <w:rPr>
          <w:rFonts w:ascii="Aptos" w:eastAsia="SimSun" w:hAnsi="Aptos" w:cs="Aptos"/>
          <w:sz w:val="22"/>
          <w:szCs w:val="22"/>
        </w:rPr>
      </w:pPr>
      <w:r w:rsidRPr="00CB6E97">
        <w:rPr>
          <w:rStyle w:val="Strong"/>
          <w:rFonts w:ascii="Aptos" w:eastAsia="SimSun" w:hAnsi="Aptos" w:cs="Aptos"/>
          <w:sz w:val="22"/>
          <w:szCs w:val="22"/>
        </w:rPr>
        <w:t xml:space="preserve">Meta Title:  </w:t>
      </w:r>
      <w:r w:rsidRPr="00CB6E97">
        <w:rPr>
          <w:rFonts w:ascii="Aptos" w:eastAsia="SimSun" w:hAnsi="Aptos" w:cs="Aptos"/>
          <w:sz w:val="22"/>
          <w:szCs w:val="22"/>
        </w:rPr>
        <w:t>Book 1.25 Dihydroxy Vitamin D Test</w:t>
      </w:r>
      <w:r w:rsidR="00997856">
        <w:rPr>
          <w:rFonts w:ascii="Aptos" w:eastAsia="SimSun" w:hAnsi="Aptos" w:cs="Aptos"/>
          <w:sz w:val="22"/>
          <w:szCs w:val="22"/>
        </w:rPr>
        <w:t xml:space="preserve"> in Pimpri, Pune</w:t>
      </w:r>
      <w:r w:rsidRPr="00CB6E97">
        <w:rPr>
          <w:rFonts w:ascii="Aptos" w:eastAsia="SimSun" w:hAnsi="Aptos" w:cs="Aptos"/>
          <w:sz w:val="22"/>
          <w:szCs w:val="22"/>
        </w:rPr>
        <w:t xml:space="preserve"> | ABMH</w:t>
      </w:r>
    </w:p>
    <w:p w14:paraId="5A50E215" w14:textId="77777777" w:rsidR="00B12756" w:rsidRPr="00CB6E97" w:rsidRDefault="00B12756">
      <w:pPr>
        <w:pStyle w:val="NormalWeb"/>
        <w:rPr>
          <w:rFonts w:ascii="Aptos" w:eastAsia="SimSun" w:hAnsi="Aptos" w:cs="Aptos"/>
          <w:sz w:val="22"/>
          <w:szCs w:val="22"/>
        </w:rPr>
      </w:pPr>
    </w:p>
    <w:p w14:paraId="5A50E216" w14:textId="020A6E36" w:rsidR="00B12756" w:rsidRPr="00CB6E97" w:rsidRDefault="009E64D3">
      <w:pPr>
        <w:pStyle w:val="NormalWeb"/>
        <w:rPr>
          <w:rFonts w:ascii="Aptos" w:hAnsi="Aptos" w:cs="Aptos"/>
          <w:sz w:val="22"/>
          <w:szCs w:val="22"/>
        </w:rPr>
      </w:pPr>
      <w:r w:rsidRPr="00CB6E97">
        <w:rPr>
          <w:rStyle w:val="Strong"/>
          <w:rFonts w:ascii="Aptos" w:eastAsia="SimSun" w:hAnsi="Aptos" w:cs="Aptos"/>
          <w:sz w:val="22"/>
          <w:szCs w:val="22"/>
        </w:rPr>
        <w:t xml:space="preserve">Meta Description:  </w:t>
      </w:r>
      <w:r w:rsidRPr="00CB6E97">
        <w:rPr>
          <w:rFonts w:ascii="Aptos" w:eastAsia="SimSun" w:hAnsi="Aptos" w:cs="Aptos"/>
          <w:sz w:val="22"/>
          <w:szCs w:val="22"/>
        </w:rPr>
        <w:t xml:space="preserve">Get accurate 1.25 Dihydroxy Vitamin D test results at ABMH in </w:t>
      </w:r>
      <w:r w:rsidR="00997856">
        <w:rPr>
          <w:rFonts w:ascii="Aptos" w:eastAsia="SimSun" w:hAnsi="Aptos" w:cs="Aptos"/>
          <w:sz w:val="22"/>
          <w:szCs w:val="22"/>
        </w:rPr>
        <w:t>PCMC</w:t>
      </w:r>
      <w:r w:rsidRPr="00CB6E97">
        <w:rPr>
          <w:rFonts w:ascii="Aptos" w:eastAsia="SimSun" w:hAnsi="Aptos" w:cs="Aptos"/>
          <w:sz w:val="22"/>
          <w:szCs w:val="22"/>
        </w:rPr>
        <w:t>. Fast report turnaround and professional care for your active Vitamin D levels.</w:t>
      </w:r>
    </w:p>
    <w:p w14:paraId="5A50E217" w14:textId="6F6CCC20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 xml:space="preserve">1.25 Dihydroxy Vitamin D Test in </w:t>
      </w:r>
      <w:r w:rsidR="00F045CA" w:rsidRPr="00CB6E97">
        <w:rPr>
          <w:rFonts w:ascii="Aptos" w:hAnsi="Aptos" w:cs="Aptos" w:hint="default"/>
          <w:sz w:val="22"/>
          <w:szCs w:val="22"/>
        </w:rPr>
        <w:t>Pimpri Chinchwad, Pune</w:t>
      </w:r>
      <w:r w:rsidRPr="00CB6E97">
        <w:rPr>
          <w:rFonts w:ascii="Aptos" w:hAnsi="Aptos" w:cs="Aptos" w:hint="default"/>
          <w:sz w:val="22"/>
          <w:szCs w:val="22"/>
        </w:rPr>
        <w:t xml:space="preserve"> - H1</w:t>
      </w:r>
    </w:p>
    <w:p w14:paraId="7B042D82" w14:textId="63A3B847" w:rsidR="00344EBB" w:rsidRDefault="00344EBB" w:rsidP="00F045CA">
      <w:pPr>
        <w:pStyle w:val="Heading2"/>
        <w:rPr>
          <w:rFonts w:ascii="Aptos" w:hAnsi="Aptos" w:cs="Aptos" w:hint="default"/>
          <w:sz w:val="22"/>
          <w:szCs w:val="22"/>
        </w:rPr>
      </w:pPr>
      <w:r>
        <w:rPr>
          <w:rFonts w:ascii="Aptos" w:hAnsi="Aptos" w:cs="Aptos" w:hint="default"/>
          <w:sz w:val="22"/>
          <w:szCs w:val="22"/>
        </w:rPr>
        <w:t xml:space="preserve">Department: </w:t>
      </w:r>
      <w:r w:rsidR="009E64D3" w:rsidRPr="009E64D3">
        <w:rPr>
          <w:rFonts w:ascii="Aptos" w:hAnsi="Aptos" w:cs="Aptos" w:hint="default"/>
          <w:b w:val="0"/>
          <w:bCs w:val="0"/>
          <w:sz w:val="22"/>
          <w:szCs w:val="22"/>
        </w:rPr>
        <w:t>Biochemistry</w:t>
      </w:r>
    </w:p>
    <w:p w14:paraId="5A50E219" w14:textId="4C2D257E" w:rsidR="00B12756" w:rsidRPr="00CB6E97" w:rsidRDefault="009E64D3" w:rsidP="00F045CA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Test Name:</w:t>
      </w:r>
      <w:r w:rsidR="00F045CA" w:rsidRPr="00CB6E97">
        <w:rPr>
          <w:rFonts w:ascii="Aptos" w:hAnsi="Aptos" w:cs="Aptos" w:hint="default"/>
          <w:sz w:val="22"/>
          <w:szCs w:val="22"/>
        </w:rPr>
        <w:t xml:space="preserve"> </w:t>
      </w:r>
      <w:r w:rsidRPr="00CB6E97">
        <w:rPr>
          <w:rStyle w:val="Strong"/>
          <w:rFonts w:ascii="Aptos" w:hAnsi="Aptos" w:cs="Aptos" w:hint="default"/>
          <w:sz w:val="22"/>
          <w:szCs w:val="22"/>
        </w:rPr>
        <w:t>1,25 Dihydroxy Vitamin D (Cholecalciferol) Test</w:t>
      </w:r>
    </w:p>
    <w:p w14:paraId="5A50E21E" w14:textId="0BF5502B" w:rsidR="00B12756" w:rsidRPr="00CB6E97" w:rsidRDefault="009E64D3" w:rsidP="00CB6E97">
      <w:pPr>
        <w:pStyle w:val="Heading3"/>
        <w:rPr>
          <w:rFonts w:ascii="Aptos" w:hAnsi="Aptos" w:cs="Aptos" w:hint="default"/>
          <w:b w:val="0"/>
          <w:bCs w:val="0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Also Known As:</w:t>
      </w:r>
      <w:r w:rsidR="00CB6E97" w:rsidRPr="00CB6E97">
        <w:rPr>
          <w:rFonts w:ascii="Aptos" w:hAnsi="Aptos" w:cs="Aptos" w:hint="default"/>
          <w:sz w:val="22"/>
          <w:szCs w:val="22"/>
        </w:rPr>
        <w:t xml:space="preserve">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Active Vitamin D Test</w:t>
      </w:r>
      <w:r w:rsidR="00CB6E97" w:rsidRPr="00CB6E97">
        <w:rPr>
          <w:rFonts w:ascii="Aptos" w:hAnsi="Aptos" w:cs="Aptos" w:hint="default"/>
          <w:b w:val="0"/>
          <w:bCs w:val="0"/>
          <w:sz w:val="22"/>
          <w:szCs w:val="22"/>
        </w:rPr>
        <w:t xml:space="preserve">,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1</w:t>
      </w:r>
      <w:r w:rsidR="00CB6E97" w:rsidRPr="00CB6E97">
        <w:rPr>
          <w:rFonts w:ascii="Aptos" w:hAnsi="Aptos" w:cs="Aptos" w:hint="default"/>
          <w:b w:val="0"/>
          <w:bCs w:val="0"/>
          <w:sz w:val="22"/>
          <w:szCs w:val="22"/>
        </w:rPr>
        <w:t>.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25-Dihydroxycholecalciferol Test</w:t>
      </w:r>
      <w:r w:rsidR="00CB6E97" w:rsidRPr="00CB6E97">
        <w:rPr>
          <w:rFonts w:ascii="Aptos" w:hAnsi="Aptos" w:cs="Aptos" w:hint="default"/>
          <w:b w:val="0"/>
          <w:bCs w:val="0"/>
          <w:sz w:val="22"/>
          <w:szCs w:val="22"/>
        </w:rPr>
        <w:t xml:space="preserve">,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Calcitriol Test</w:t>
      </w:r>
      <w:r w:rsidR="00CB6E97" w:rsidRPr="00CB6E97">
        <w:rPr>
          <w:rFonts w:ascii="Aptos" w:hAnsi="Aptos" w:cs="Aptos" w:hint="default"/>
          <w:b w:val="0"/>
          <w:bCs w:val="0"/>
          <w:sz w:val="22"/>
          <w:szCs w:val="22"/>
        </w:rPr>
        <w:t>,</w:t>
      </w:r>
      <w:r w:rsidR="00CB6E97" w:rsidRPr="00CB6E97">
        <w:rPr>
          <w:rFonts w:ascii="Aptos" w:hAnsi="Aptos" w:cs="Aptos" w:hint="default"/>
          <w:sz w:val="22"/>
          <w:szCs w:val="22"/>
        </w:rPr>
        <w:t xml:space="preserve">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Vitamin D3 1.25 OH2 Test</w:t>
      </w:r>
    </w:p>
    <w:p w14:paraId="5A50E220" w14:textId="47B8C043" w:rsidR="00B12756" w:rsidRPr="00CB6E97" w:rsidRDefault="009E64D3" w:rsidP="00CB6E97">
      <w:pPr>
        <w:pStyle w:val="Heading3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Sample Type:</w:t>
      </w:r>
      <w:r w:rsidR="00CB6E97" w:rsidRPr="00CB6E97">
        <w:rPr>
          <w:rFonts w:ascii="Aptos" w:hAnsi="Aptos" w:cs="Aptos" w:hint="default"/>
          <w:sz w:val="22"/>
          <w:szCs w:val="22"/>
        </w:rPr>
        <w:t xml:space="preserve">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Blood</w:t>
      </w:r>
    </w:p>
    <w:p w14:paraId="5A50E222" w14:textId="434B4F73" w:rsidR="00B12756" w:rsidRPr="00CB6E97" w:rsidRDefault="009E64D3" w:rsidP="00CB6E97">
      <w:pPr>
        <w:pStyle w:val="Heading3"/>
        <w:rPr>
          <w:rFonts w:ascii="Aptos" w:hAnsi="Aptos" w:cs="Aptos" w:hint="default"/>
          <w:b w:val="0"/>
          <w:bCs w:val="0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Gender:</w:t>
      </w:r>
      <w:r w:rsidR="00CB6E97" w:rsidRPr="00CB6E97">
        <w:rPr>
          <w:rFonts w:ascii="Aptos" w:hAnsi="Aptos" w:cs="Aptos" w:hint="default"/>
          <w:sz w:val="22"/>
          <w:szCs w:val="22"/>
        </w:rPr>
        <w:t xml:space="preserve">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Applicable to all genders</w:t>
      </w:r>
    </w:p>
    <w:p w14:paraId="5A50E224" w14:textId="0DBD0CEB" w:rsidR="00B12756" w:rsidRPr="00CB6E97" w:rsidRDefault="009E64D3" w:rsidP="00CB6E97">
      <w:pPr>
        <w:pStyle w:val="Heading3"/>
        <w:rPr>
          <w:rFonts w:ascii="Aptos" w:hAnsi="Aptos" w:cs="Aptos" w:hint="default"/>
          <w:b w:val="0"/>
          <w:bCs w:val="0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Age Group:</w:t>
      </w:r>
      <w:r w:rsidR="00CB6E97" w:rsidRPr="00CB6E97">
        <w:rPr>
          <w:rFonts w:ascii="Aptos" w:hAnsi="Aptos" w:cs="Aptos" w:hint="default"/>
          <w:sz w:val="22"/>
          <w:szCs w:val="22"/>
        </w:rPr>
        <w:t xml:space="preserve">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All age groups (as advised by a doctor)</w:t>
      </w:r>
    </w:p>
    <w:p w14:paraId="5A50E226" w14:textId="667B3E35" w:rsidR="00B12756" w:rsidRPr="00CB6E97" w:rsidRDefault="009E64D3" w:rsidP="00CB6E97">
      <w:pPr>
        <w:pStyle w:val="Heading3"/>
        <w:rPr>
          <w:rFonts w:ascii="Aptos" w:hAnsi="Aptos" w:cs="Aptos" w:hint="default"/>
          <w:b w:val="0"/>
          <w:bCs w:val="0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Report Timeline:</w:t>
      </w:r>
      <w:r w:rsidR="00CB6E97" w:rsidRPr="00CB6E97">
        <w:rPr>
          <w:rFonts w:ascii="Aptos" w:hAnsi="Aptos" w:cs="Aptos" w:hint="default"/>
          <w:sz w:val="22"/>
          <w:szCs w:val="22"/>
        </w:rPr>
        <w:t xml:space="preserve"> </w:t>
      </w:r>
      <w:proofErr w:type="gramStart"/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Typically</w:t>
      </w:r>
      <w:proofErr w:type="gramEnd"/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 xml:space="preserve"> within 3 to 5 days</w:t>
      </w:r>
    </w:p>
    <w:p w14:paraId="5A50E22A" w14:textId="26D172C8" w:rsidR="00B12756" w:rsidRPr="00344EBB" w:rsidRDefault="009E64D3" w:rsidP="00344EBB">
      <w:pPr>
        <w:pStyle w:val="Heading3"/>
        <w:rPr>
          <w:rFonts w:ascii="Aptos" w:hAnsi="Aptos" w:cs="Aptos" w:hint="default"/>
          <w:b w:val="0"/>
          <w:bCs w:val="0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This Test Includes:</w:t>
      </w:r>
      <w:r w:rsidR="00CB6E97" w:rsidRPr="00CB6E97">
        <w:rPr>
          <w:rFonts w:ascii="Aptos" w:hAnsi="Aptos" w:cs="Aptos" w:hint="default"/>
          <w:sz w:val="22"/>
          <w:szCs w:val="22"/>
        </w:rPr>
        <w:t xml:space="preserve"> </w:t>
      </w:r>
      <w:r w:rsidRPr="00CB6E97">
        <w:rPr>
          <w:rFonts w:ascii="Aptos" w:hAnsi="Aptos" w:cs="Aptos" w:hint="default"/>
          <w:b w:val="0"/>
          <w:bCs w:val="0"/>
          <w:sz w:val="22"/>
          <w:szCs w:val="22"/>
        </w:rPr>
        <w:t>Measurement of 1,25-dihydroxyvitamin D levels (active form of Vitamin D in the blood)</w:t>
      </w:r>
    </w:p>
    <w:p w14:paraId="5A50E22B" w14:textId="77777777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What is this test?</w:t>
      </w:r>
    </w:p>
    <w:p w14:paraId="5A50E22C" w14:textId="77777777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 xml:space="preserve">The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>1,25 Dihydroxy Vitamin D Test</w:t>
      </w:r>
      <w:r w:rsidRPr="00CB6E97">
        <w:rPr>
          <w:rFonts w:ascii="Aptos" w:hAnsi="Aptos" w:cs="Aptos"/>
          <w:sz w:val="22"/>
          <w:szCs w:val="22"/>
        </w:rPr>
        <w:t xml:space="preserve"> measures the level of the active form of Vitamin D in your blood. This form, known as calcitriol, helps regulate calcium and phosphate in your body, which is essential for healthy bones and teeth.</w:t>
      </w:r>
    </w:p>
    <w:p w14:paraId="5A50E22D" w14:textId="77777777" w:rsidR="00B12756" w:rsidRPr="00CB6E97" w:rsidRDefault="00B12756">
      <w:pPr>
        <w:rPr>
          <w:rFonts w:ascii="Aptos" w:hAnsi="Aptos" w:cs="Aptos"/>
          <w:sz w:val="22"/>
          <w:szCs w:val="22"/>
        </w:rPr>
      </w:pPr>
    </w:p>
    <w:p w14:paraId="5A50E22E" w14:textId="77777777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Why is this test done?</w:t>
      </w:r>
    </w:p>
    <w:p w14:paraId="5A50E22F" w14:textId="77777777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Doctors recommend this test to:</w:t>
      </w:r>
    </w:p>
    <w:p w14:paraId="5A50E230" w14:textId="77777777" w:rsidR="00B12756" w:rsidRPr="00CB6E97" w:rsidRDefault="009E64D3">
      <w:pPr>
        <w:pStyle w:val="NormalWeb"/>
        <w:numPr>
          <w:ilvl w:val="0"/>
          <w:numId w:val="3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Check if your body is converting Vitamin D properly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31" w14:textId="77777777" w:rsidR="00B12756" w:rsidRPr="00CB6E97" w:rsidRDefault="009E64D3">
      <w:pPr>
        <w:pStyle w:val="NormalWeb"/>
        <w:numPr>
          <w:ilvl w:val="0"/>
          <w:numId w:val="3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Monitor kidney function (since kidneys help activate Vitamin D)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32" w14:textId="77777777" w:rsidR="00B12756" w:rsidRPr="00CB6E97" w:rsidRDefault="009E64D3">
      <w:pPr>
        <w:pStyle w:val="NormalWeb"/>
        <w:numPr>
          <w:ilvl w:val="0"/>
          <w:numId w:val="3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Investigate causes of calcium imbalances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33" w14:textId="77777777" w:rsidR="00B12756" w:rsidRPr="00CB6E97" w:rsidRDefault="009E64D3">
      <w:pPr>
        <w:pStyle w:val="NormalWeb"/>
        <w:numPr>
          <w:ilvl w:val="0"/>
          <w:numId w:val="3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Support diagnosis of conditions like parathyroid disorders, rickets, or osteoporosis</w:t>
      </w:r>
    </w:p>
    <w:p w14:paraId="5A50E234" w14:textId="46C57DF3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 xml:space="preserve">If you’re looking for a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 xml:space="preserve">Vitamin D3 test in </w:t>
      </w:r>
      <w:r w:rsidR="00CB6E97"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 xml:space="preserve">Pune </w:t>
      </w:r>
      <w:r w:rsidRPr="00CB6E97">
        <w:rPr>
          <w:rFonts w:ascii="Aptos" w:hAnsi="Aptos" w:cs="Aptos"/>
          <w:sz w:val="22"/>
          <w:szCs w:val="22"/>
        </w:rPr>
        <w:t xml:space="preserve">or a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>1.25 Dihydroxy Vitamin D test near me</w:t>
      </w:r>
      <w:r w:rsidRPr="00CB6E97">
        <w:rPr>
          <w:rFonts w:ascii="Aptos" w:hAnsi="Aptos" w:cs="Aptos"/>
          <w:sz w:val="22"/>
          <w:szCs w:val="22"/>
        </w:rPr>
        <w:t>, this test may be the right one for you.</w:t>
      </w:r>
    </w:p>
    <w:p w14:paraId="5A50E235" w14:textId="77777777" w:rsidR="00B12756" w:rsidRPr="00CB6E97" w:rsidRDefault="00B12756">
      <w:pPr>
        <w:rPr>
          <w:rFonts w:ascii="Aptos" w:hAnsi="Aptos" w:cs="Aptos"/>
          <w:sz w:val="22"/>
          <w:szCs w:val="22"/>
        </w:rPr>
      </w:pPr>
    </w:p>
    <w:p w14:paraId="5A50E236" w14:textId="77777777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lastRenderedPageBreak/>
        <w:t>What parameters are covered?</w:t>
      </w:r>
    </w:p>
    <w:p w14:paraId="5A50E238" w14:textId="2DCABA63" w:rsidR="00B12756" w:rsidRPr="00B55272" w:rsidRDefault="009E64D3" w:rsidP="00B55272">
      <w:pPr>
        <w:pStyle w:val="NormalWeb"/>
        <w:numPr>
          <w:ilvl w:val="0"/>
          <w:numId w:val="3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Levels of 1,25-dihydroxycholecalciferol (Calcitriol)</w:t>
      </w:r>
    </w:p>
    <w:p w14:paraId="5A50E239" w14:textId="77777777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How to prepare for this test?</w:t>
      </w:r>
    </w:p>
    <w:p w14:paraId="5A50E23A" w14:textId="77777777" w:rsidR="00B12756" w:rsidRPr="00CB6E97" w:rsidRDefault="009E64D3">
      <w:pPr>
        <w:pStyle w:val="NormalWeb"/>
        <w:numPr>
          <w:ilvl w:val="0"/>
          <w:numId w:val="4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No fasting or special preparation is needed.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3B" w14:textId="77777777" w:rsidR="00B12756" w:rsidRPr="00CB6E97" w:rsidRDefault="009E64D3">
      <w:pPr>
        <w:pStyle w:val="NormalWeb"/>
        <w:numPr>
          <w:ilvl w:val="0"/>
          <w:numId w:val="4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Continue regular medications unless advised otherwise by your doctor.</w:t>
      </w:r>
    </w:p>
    <w:p w14:paraId="5A50E23C" w14:textId="77777777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Who should get this test done?</w:t>
      </w:r>
    </w:p>
    <w:p w14:paraId="5A50E23D" w14:textId="77777777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You may need this test if you:</w:t>
      </w:r>
    </w:p>
    <w:p w14:paraId="5A50E23E" w14:textId="77777777" w:rsidR="00B12756" w:rsidRPr="00CB6E97" w:rsidRDefault="009E64D3">
      <w:pPr>
        <w:pStyle w:val="NormalWeb"/>
        <w:numPr>
          <w:ilvl w:val="0"/>
          <w:numId w:val="5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Show signs of vitamin D deficiency despite normal basic Vitamin D3 levels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3F" w14:textId="77777777" w:rsidR="00B12756" w:rsidRPr="00CB6E97" w:rsidRDefault="009E64D3">
      <w:pPr>
        <w:pStyle w:val="NormalWeb"/>
        <w:numPr>
          <w:ilvl w:val="0"/>
          <w:numId w:val="5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Have kidney or parathyroid disorders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40" w14:textId="77777777" w:rsidR="00B12756" w:rsidRPr="00CB6E97" w:rsidRDefault="009E64D3">
      <w:pPr>
        <w:pStyle w:val="NormalWeb"/>
        <w:numPr>
          <w:ilvl w:val="0"/>
          <w:numId w:val="5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Experience symptoms like bone pain, fatigue, or frequent fractures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41" w14:textId="77777777" w:rsidR="00B12756" w:rsidRPr="00CB6E97" w:rsidRDefault="009E64D3">
      <w:pPr>
        <w:pStyle w:val="NormalWeb"/>
        <w:numPr>
          <w:ilvl w:val="0"/>
          <w:numId w:val="5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Are undergoing evaluation for metabolic bone diseases</w:t>
      </w:r>
    </w:p>
    <w:p w14:paraId="5A50E242" w14:textId="30A5E548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 xml:space="preserve">If you’re in </w:t>
      </w:r>
      <w:r w:rsidR="002A5234" w:rsidRPr="00CB6E97">
        <w:rPr>
          <w:rFonts w:ascii="Aptos" w:hAnsi="Aptos" w:cs="Aptos"/>
          <w:sz w:val="22"/>
          <w:szCs w:val="22"/>
        </w:rPr>
        <w:t>Pimpri Chinchwad</w:t>
      </w:r>
      <w:r w:rsidRPr="00CB6E97">
        <w:rPr>
          <w:rFonts w:ascii="Aptos" w:hAnsi="Aptos" w:cs="Aptos"/>
          <w:sz w:val="22"/>
          <w:szCs w:val="22"/>
        </w:rPr>
        <w:t xml:space="preserve">, you can easily find an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 xml:space="preserve">Active Vitamin D test in </w:t>
      </w:r>
      <w:r w:rsidR="00F045CA"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>PCMC</w:t>
      </w:r>
      <w:r w:rsidRPr="00CB6E97">
        <w:rPr>
          <w:rFonts w:ascii="Aptos" w:hAnsi="Aptos" w:cs="Aptos"/>
          <w:sz w:val="22"/>
          <w:szCs w:val="22"/>
        </w:rPr>
        <w:t xml:space="preserve"> or book a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>Vitamin D3 1.25 OH2 test near me</w:t>
      </w:r>
      <w:r w:rsidRPr="00CB6E97">
        <w:rPr>
          <w:rFonts w:ascii="Aptos" w:hAnsi="Aptos" w:cs="Aptos"/>
          <w:sz w:val="22"/>
          <w:szCs w:val="22"/>
        </w:rPr>
        <w:t xml:space="preserve"> through local diagnostic centers.</w:t>
      </w:r>
    </w:p>
    <w:p w14:paraId="5A50E243" w14:textId="77777777" w:rsidR="00B12756" w:rsidRPr="00CB6E97" w:rsidRDefault="00B12756">
      <w:pPr>
        <w:rPr>
          <w:rFonts w:ascii="Aptos" w:hAnsi="Aptos" w:cs="Aptos"/>
          <w:sz w:val="22"/>
          <w:szCs w:val="22"/>
        </w:rPr>
      </w:pPr>
    </w:p>
    <w:p w14:paraId="5A50E244" w14:textId="77777777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When to consult a doctor after the test?</w:t>
      </w:r>
    </w:p>
    <w:p w14:paraId="5A50E245" w14:textId="77777777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Consult your doctor if:</w:t>
      </w:r>
    </w:p>
    <w:p w14:paraId="5A50E246" w14:textId="77777777" w:rsidR="00B12756" w:rsidRPr="00CB6E97" w:rsidRDefault="009E64D3">
      <w:pPr>
        <w:pStyle w:val="NormalWeb"/>
        <w:numPr>
          <w:ilvl w:val="0"/>
          <w:numId w:val="6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Your results are lower or higher than the normal range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47" w14:textId="77777777" w:rsidR="00B12756" w:rsidRPr="00CB6E97" w:rsidRDefault="009E64D3">
      <w:pPr>
        <w:pStyle w:val="NormalWeb"/>
        <w:numPr>
          <w:ilvl w:val="0"/>
          <w:numId w:val="6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You have underlying health conditions like kidney or parathyroid issues</w:t>
      </w:r>
      <w:r w:rsidRPr="00CB6E97">
        <w:rPr>
          <w:rFonts w:ascii="Aptos" w:hAnsi="Aptos" w:cs="Aptos"/>
          <w:sz w:val="22"/>
          <w:szCs w:val="22"/>
        </w:rPr>
        <w:br/>
      </w:r>
    </w:p>
    <w:p w14:paraId="5A50E248" w14:textId="77777777" w:rsidR="00B12756" w:rsidRPr="00CB6E97" w:rsidRDefault="009E64D3">
      <w:pPr>
        <w:pStyle w:val="NormalWeb"/>
        <w:numPr>
          <w:ilvl w:val="0"/>
          <w:numId w:val="6"/>
        </w:numPr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You need help understanding your calcium or phosphate levels</w:t>
      </w:r>
    </w:p>
    <w:p w14:paraId="5A50E24B" w14:textId="77777777" w:rsidR="00B12756" w:rsidRPr="00CB6E97" w:rsidRDefault="009E64D3">
      <w:pPr>
        <w:pStyle w:val="Heading2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Frequently Asked Questions (FAQs)</w:t>
      </w:r>
    </w:p>
    <w:p w14:paraId="5A50E24C" w14:textId="77777777" w:rsidR="00B12756" w:rsidRPr="00CB6E97" w:rsidRDefault="009E64D3">
      <w:pPr>
        <w:pStyle w:val="Heading3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1. Is this the same as a regular Vitamin D test?</w:t>
      </w:r>
    </w:p>
    <w:p w14:paraId="5A50E24D" w14:textId="77777777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No, this test measures the active form of Vitamin D (1,25-dihydroxy), while standard tests usually check the storage form (25-hydroxy Vitamin D).</w:t>
      </w:r>
    </w:p>
    <w:p w14:paraId="5A50E24E" w14:textId="77777777" w:rsidR="00B12756" w:rsidRPr="00CB6E97" w:rsidRDefault="009E64D3">
      <w:pPr>
        <w:pStyle w:val="Heading3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>2. Do I need this test if my basic Vitamin D levels are normal?</w:t>
      </w:r>
    </w:p>
    <w:p w14:paraId="5A50E24F" w14:textId="77777777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t>Possibly. If you have symptoms of deficiency or bone issues despite normal Vitamin D levels, your doctor may recommend this test.</w:t>
      </w:r>
    </w:p>
    <w:p w14:paraId="5A50E250" w14:textId="5630AD07" w:rsidR="00B12756" w:rsidRPr="00CB6E97" w:rsidRDefault="009E64D3">
      <w:pPr>
        <w:pStyle w:val="Heading3"/>
        <w:rPr>
          <w:rFonts w:ascii="Aptos" w:hAnsi="Aptos" w:cs="Aptos" w:hint="default"/>
          <w:sz w:val="22"/>
          <w:szCs w:val="22"/>
        </w:rPr>
      </w:pPr>
      <w:r w:rsidRPr="00CB6E97">
        <w:rPr>
          <w:rFonts w:ascii="Aptos" w:hAnsi="Aptos" w:cs="Aptos" w:hint="default"/>
          <w:sz w:val="22"/>
          <w:szCs w:val="22"/>
        </w:rPr>
        <w:t xml:space="preserve">3. Where can I get this test in </w:t>
      </w:r>
      <w:r w:rsidR="002A5234" w:rsidRPr="00CB6E97">
        <w:rPr>
          <w:rFonts w:ascii="Aptos" w:hAnsi="Aptos" w:cs="Aptos" w:hint="default"/>
          <w:sz w:val="22"/>
          <w:szCs w:val="22"/>
        </w:rPr>
        <w:t>Pune</w:t>
      </w:r>
      <w:r w:rsidRPr="00CB6E97">
        <w:rPr>
          <w:rFonts w:ascii="Aptos" w:hAnsi="Aptos" w:cs="Aptos" w:hint="default"/>
          <w:sz w:val="22"/>
          <w:szCs w:val="22"/>
        </w:rPr>
        <w:t>?</w:t>
      </w:r>
    </w:p>
    <w:p w14:paraId="5A50E251" w14:textId="6E659AB9" w:rsidR="00B12756" w:rsidRPr="00CB6E97" w:rsidRDefault="009E64D3">
      <w:pPr>
        <w:pStyle w:val="NormalWeb"/>
        <w:spacing w:beforeAutospacing="1" w:afterAutospacing="1"/>
        <w:rPr>
          <w:rFonts w:ascii="Aptos" w:hAnsi="Aptos" w:cs="Aptos"/>
          <w:sz w:val="22"/>
          <w:szCs w:val="22"/>
        </w:rPr>
      </w:pPr>
      <w:r w:rsidRPr="00CB6E97">
        <w:rPr>
          <w:rFonts w:ascii="Aptos" w:hAnsi="Aptos" w:cs="Aptos"/>
          <w:sz w:val="22"/>
          <w:szCs w:val="22"/>
        </w:rPr>
        <w:lastRenderedPageBreak/>
        <w:t xml:space="preserve">Many labs offer the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 xml:space="preserve">1.25 Dihydroxy Vitamin D test in </w:t>
      </w:r>
      <w:r w:rsidR="002A5234"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>Pimpri, Pune</w:t>
      </w:r>
      <w:r w:rsidRPr="00CB6E97">
        <w:rPr>
          <w:rFonts w:ascii="Aptos" w:hAnsi="Aptos" w:cs="Aptos"/>
          <w:sz w:val="22"/>
          <w:szCs w:val="22"/>
        </w:rPr>
        <w:t xml:space="preserve">. You can search online for a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>1.25 Dihydroxy Vitamin D test near me</w:t>
      </w:r>
      <w:r w:rsidRPr="00CB6E97">
        <w:rPr>
          <w:rFonts w:ascii="Aptos" w:hAnsi="Aptos" w:cs="Aptos"/>
          <w:sz w:val="22"/>
          <w:szCs w:val="22"/>
        </w:rPr>
        <w:t xml:space="preserve"> or </w:t>
      </w:r>
      <w:r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 xml:space="preserve">Active Vitamin D test </w:t>
      </w:r>
      <w:r w:rsidR="002A5234" w:rsidRPr="00CB6E97">
        <w:rPr>
          <w:rStyle w:val="Strong"/>
          <w:rFonts w:ascii="Aptos" w:hAnsi="Aptos" w:cs="Aptos"/>
          <w:b w:val="0"/>
          <w:bCs w:val="0"/>
          <w:sz w:val="22"/>
          <w:szCs w:val="22"/>
        </w:rPr>
        <w:t>Pune</w:t>
      </w:r>
      <w:r w:rsidRPr="00CB6E97">
        <w:rPr>
          <w:rFonts w:ascii="Aptos" w:hAnsi="Aptos" w:cs="Aptos"/>
          <w:sz w:val="22"/>
          <w:szCs w:val="22"/>
        </w:rPr>
        <w:t xml:space="preserve"> to find a nearby location.</w:t>
      </w:r>
    </w:p>
    <w:p w14:paraId="5A50E252" w14:textId="77777777" w:rsidR="00B12756" w:rsidRPr="00CB6E97" w:rsidRDefault="00B12756">
      <w:pPr>
        <w:rPr>
          <w:rFonts w:ascii="Aptos" w:hAnsi="Aptos" w:cs="Aptos"/>
          <w:sz w:val="22"/>
          <w:szCs w:val="22"/>
        </w:rPr>
      </w:pPr>
    </w:p>
    <w:sectPr w:rsidR="00B12756" w:rsidRPr="00CB6E9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2CAE7"/>
    <w:multiLevelType w:val="singleLevel"/>
    <w:tmpl w:val="AA42CAE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10464C8"/>
    <w:multiLevelType w:val="singleLevel"/>
    <w:tmpl w:val="F10464C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2A4F06A"/>
    <w:multiLevelType w:val="singleLevel"/>
    <w:tmpl w:val="F2A4F06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46B39CD"/>
    <w:multiLevelType w:val="singleLevel"/>
    <w:tmpl w:val="246B39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F06228C"/>
    <w:multiLevelType w:val="singleLevel"/>
    <w:tmpl w:val="5F06228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3F4E835"/>
    <w:multiLevelType w:val="singleLevel"/>
    <w:tmpl w:val="73F4E8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888449590">
    <w:abstractNumId w:val="3"/>
  </w:num>
  <w:num w:numId="2" w16cid:durableId="905920260">
    <w:abstractNumId w:val="2"/>
  </w:num>
  <w:num w:numId="3" w16cid:durableId="804196404">
    <w:abstractNumId w:val="1"/>
  </w:num>
  <w:num w:numId="4" w16cid:durableId="1016733528">
    <w:abstractNumId w:val="5"/>
  </w:num>
  <w:num w:numId="5" w16cid:durableId="962351327">
    <w:abstractNumId w:val="0"/>
  </w:num>
  <w:num w:numId="6" w16cid:durableId="1260408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8C2E8F"/>
    <w:rsid w:val="002A5234"/>
    <w:rsid w:val="00344EBB"/>
    <w:rsid w:val="00997856"/>
    <w:rsid w:val="009E64D3"/>
    <w:rsid w:val="00B12756"/>
    <w:rsid w:val="00B33786"/>
    <w:rsid w:val="00B55272"/>
    <w:rsid w:val="00BA7AAE"/>
    <w:rsid w:val="00CB6E97"/>
    <w:rsid w:val="00F045CA"/>
    <w:rsid w:val="3A8C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0E212"/>
  <w15:docId w15:val="{08A5245E-9EC8-4936-B6DD-E2436BB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manjurshaikh</dc:creator>
  <cp:lastModifiedBy>Bhavana Nande</cp:lastModifiedBy>
  <cp:revision>10</cp:revision>
  <dcterms:created xsi:type="dcterms:W3CDTF">2025-05-13T09:39:00Z</dcterms:created>
  <dcterms:modified xsi:type="dcterms:W3CDTF">2025-05-13T11:05:00Z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57799E8CB43A45E3A9240C5BDF1531C0_11</vt:lpwstr>
  </property>
</Properties>
</file>