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5C3C6" w14:textId="77777777" w:rsidR="00FA12E8" w:rsidRDefault="00803782">
      <w:pPr>
        <w:pStyle w:val="Heading1"/>
        <w:rPr>
          <w:rFonts w:ascii="Calibri" w:eastAsia="Calibri" w:hAnsi="Calibri" w:cs="Calibri"/>
          <w:b/>
          <w:bCs/>
        </w:rPr>
      </w:pPr>
      <w:r>
        <w:rPr>
          <w:rFonts w:ascii="Calibri" w:eastAsia="Calibri" w:hAnsi="Calibri" w:cs="Calibri"/>
          <w:b/>
          <w:bCs/>
          <w:lang w:val="en-GB"/>
        </w:rPr>
        <w:t>Seizure: What It Is, Causes, Symptoms, Treatment &amp; Types</w:t>
      </w:r>
      <w:r>
        <w:rPr>
          <w:rFonts w:ascii="Calibri" w:eastAsia="Calibri" w:hAnsi="Calibri" w:cs="Calibri"/>
          <w:b/>
          <w:bCs/>
        </w:rPr>
        <w:t>-H1</w:t>
      </w:r>
    </w:p>
    <w:p w14:paraId="0EAA2D7C" w14:textId="3DCEA21C" w:rsidR="00264545" w:rsidRDefault="00264545" w:rsidP="00264545">
      <w:pPr>
        <w:rPr>
          <w:rFonts w:ascii="Calibri" w:hAnsi="Calibri" w:cs="Calibri"/>
          <w:b/>
          <w:bCs/>
          <w:sz w:val="28"/>
          <w:szCs w:val="32"/>
        </w:rPr>
      </w:pPr>
      <w:proofErr w:type="gramStart"/>
      <w:r>
        <w:rPr>
          <w:rFonts w:ascii="Calibri" w:hAnsi="Calibri" w:cs="Calibri"/>
          <w:b/>
          <w:bCs/>
          <w:sz w:val="28"/>
          <w:szCs w:val="32"/>
        </w:rPr>
        <w:t>Author :</w:t>
      </w:r>
      <w:proofErr w:type="gramEnd"/>
      <w:r>
        <w:rPr>
          <w:rFonts w:ascii="Calibri" w:hAnsi="Calibri" w:cs="Calibri"/>
          <w:b/>
          <w:bCs/>
          <w:sz w:val="28"/>
          <w:szCs w:val="32"/>
        </w:rPr>
        <w:t xml:space="preserve"> Dr. Rakesh Ranjan, Sr. Consultant &amp; Director, Neuro Sciences </w:t>
      </w:r>
    </w:p>
    <w:p w14:paraId="37FD6220" w14:textId="77777777" w:rsidR="00264545" w:rsidRPr="00264545" w:rsidRDefault="00264545" w:rsidP="00264545"/>
    <w:tbl>
      <w:tblPr>
        <w:tblW w:w="7357" w:type="dxa"/>
        <w:tblInd w:w="113" w:type="dxa"/>
        <w:tblLook w:val="04A0" w:firstRow="1" w:lastRow="0" w:firstColumn="1" w:lastColumn="0" w:noHBand="0" w:noVBand="1"/>
      </w:tblPr>
      <w:tblGrid>
        <w:gridCol w:w="1057"/>
        <w:gridCol w:w="3900"/>
        <w:gridCol w:w="1440"/>
        <w:gridCol w:w="960"/>
      </w:tblGrid>
      <w:tr w:rsidR="00FA12E8" w14:paraId="374DC12E"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21DE8794" w14:textId="77777777" w:rsidR="00FA12E8" w:rsidRDefault="00803782">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Priority</w:t>
            </w:r>
          </w:p>
        </w:tc>
        <w:tc>
          <w:tcPr>
            <w:tcW w:w="390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7253720A" w14:textId="77777777" w:rsidR="00FA12E8" w:rsidRDefault="00803782">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Search Volume</w:t>
            </w:r>
          </w:p>
        </w:tc>
        <w:tc>
          <w:tcPr>
            <w:tcW w:w="144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1CF927FE" w14:textId="77777777" w:rsidR="00FA12E8" w:rsidRDefault="00803782">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Keyword Intent</w:t>
            </w:r>
          </w:p>
        </w:tc>
        <w:tc>
          <w:tcPr>
            <w:tcW w:w="960"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55A837B5" w14:textId="77777777" w:rsidR="00FA12E8" w:rsidRDefault="00803782">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ASV</w:t>
            </w:r>
          </w:p>
        </w:tc>
      </w:tr>
      <w:tr w:rsidR="00FA12E8" w14:paraId="0786A403"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91B7FC"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026A61" w14:textId="77777777" w:rsidR="00FA12E8" w:rsidRDefault="00803782">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seizure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2D8E48" w14:textId="77777777" w:rsidR="00FA12E8" w:rsidRDefault="00803782">
            <w:pPr>
              <w:jc w:val="center"/>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3E92EE"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110000</w:t>
            </w:r>
          </w:p>
        </w:tc>
      </w:tr>
      <w:tr w:rsidR="00FA12E8" w14:paraId="79D4AF36"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096511"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5A7E64" w14:textId="77777777" w:rsidR="00FA12E8" w:rsidRDefault="00803782">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seizure symptoms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24C3AE" w14:textId="77777777" w:rsidR="00FA12E8" w:rsidRDefault="00803782">
            <w:pPr>
              <w:jc w:val="center"/>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164D08"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9900</w:t>
            </w:r>
          </w:p>
        </w:tc>
      </w:tr>
      <w:tr w:rsidR="00FA12E8" w14:paraId="0B7D17F4"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0DED41" w14:textId="77777777" w:rsidR="00FA12E8" w:rsidRDefault="00803782">
            <w:pPr>
              <w:jc w:val="center"/>
              <w:textAlignment w:val="bottom"/>
              <w:rPr>
                <w:rFonts w:ascii="Calibri" w:eastAsia="Times New Roman" w:hAnsi="Calibri" w:cs="Calibri"/>
                <w:color w:val="000000"/>
                <w:sz w:val="22"/>
                <w:szCs w:val="22"/>
                <w:lang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8F6B10" w14:textId="77777777" w:rsidR="00FA12E8" w:rsidRDefault="00803782">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types of seizures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6F9358" w14:textId="77777777" w:rsidR="00FA12E8" w:rsidRDefault="00803782">
            <w:pPr>
              <w:jc w:val="center"/>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FBDD67"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9900</w:t>
            </w:r>
          </w:p>
        </w:tc>
      </w:tr>
      <w:tr w:rsidR="00FA12E8" w14:paraId="2E0608DD"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57BB87"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P1</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531712" w14:textId="77777777" w:rsidR="00FA12E8" w:rsidRDefault="00803782">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seizure treatment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CA420E" w14:textId="77777777" w:rsidR="00FA12E8" w:rsidRDefault="00803782">
            <w:pPr>
              <w:jc w:val="center"/>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DFDAC8"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5400</w:t>
            </w:r>
          </w:p>
        </w:tc>
      </w:tr>
      <w:tr w:rsidR="00FA12E8" w14:paraId="145B3C94" w14:textId="77777777">
        <w:trPr>
          <w:trHeight w:val="290"/>
        </w:trPr>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D9951B" w14:textId="77777777" w:rsidR="00FA12E8" w:rsidRDefault="00803782">
            <w:pPr>
              <w:jc w:val="center"/>
              <w:textAlignment w:val="bottom"/>
              <w:rPr>
                <w:rFonts w:ascii="Arial" w:eastAsia="SimSun" w:hAnsi="Arial" w:cs="Arial"/>
                <w:sz w:val="20"/>
                <w:szCs w:val="20"/>
                <w:lang w:eastAsia="zh-CN" w:bidi="ar"/>
              </w:rPr>
            </w:pPr>
            <w:r>
              <w:rPr>
                <w:rFonts w:ascii="Calibri" w:eastAsia="SimSun" w:hAnsi="Calibri" w:cs="Calibri"/>
                <w:sz w:val="22"/>
                <w:szCs w:val="22"/>
                <w:lang w:eastAsia="zh-CN" w:bidi="ar"/>
              </w:rPr>
              <w:t>P2</w:t>
            </w:r>
          </w:p>
        </w:tc>
        <w:tc>
          <w:tcPr>
            <w:tcW w:w="39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C0FA2B" w14:textId="77777777" w:rsidR="00FA12E8" w:rsidRDefault="00803782">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different types of seizures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54407A" w14:textId="77777777" w:rsidR="00FA12E8" w:rsidRDefault="00803782">
            <w:pPr>
              <w:jc w:val="center"/>
              <w:rPr>
                <w:rFonts w:ascii="Calibri" w:eastAsia="Times New Roman" w:hAnsi="Calibri" w:cs="Calibri"/>
                <w:color w:val="000000"/>
                <w:sz w:val="22"/>
                <w:szCs w:val="22"/>
                <w:lang w:val="en-IN" w:eastAsia="en-IN"/>
              </w:rPr>
            </w:pPr>
            <w:r>
              <w:rPr>
                <w:rFonts w:ascii="Calibri" w:eastAsia="SimSun" w:hAnsi="Calibri" w:cs="Calibri"/>
                <w:sz w:val="22"/>
                <w:szCs w:val="22"/>
                <w:lang w:eastAsia="zh-CN" w:bidi="ar"/>
              </w:rPr>
              <w:t>Informational</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F36A5B" w14:textId="77777777" w:rsidR="00FA12E8" w:rsidRDefault="00803782">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210</w:t>
            </w:r>
          </w:p>
        </w:tc>
      </w:tr>
    </w:tbl>
    <w:p w14:paraId="4B0BB17F" w14:textId="77777777" w:rsidR="00FA12E8" w:rsidRDefault="00FA12E8">
      <w:pPr>
        <w:pStyle w:val="NormalWeb"/>
        <w:spacing w:beforeAutospacing="0" w:afterAutospacing="0" w:line="360" w:lineRule="auto"/>
        <w:rPr>
          <w:rStyle w:val="Strong"/>
          <w:rFonts w:ascii="Calibri" w:hAnsi="Calibri" w:cs="Calibri"/>
          <w:color w:val="0E101A"/>
          <w:sz w:val="22"/>
          <w:szCs w:val="22"/>
        </w:rPr>
      </w:pPr>
    </w:p>
    <w:p w14:paraId="6FED3D28" w14:textId="77777777" w:rsidR="00FA12E8" w:rsidRDefault="00803782">
      <w:pPr>
        <w:rPr>
          <w:rFonts w:ascii="Calibri" w:hAnsi="Calibri" w:cs="Calibri"/>
          <w:color w:val="0E101A"/>
        </w:rPr>
      </w:pPr>
      <w:r>
        <w:rPr>
          <w:rFonts w:ascii="Calibri" w:hAnsi="Calibri" w:cs="Calibri"/>
          <w:b/>
          <w:color w:val="0E101A"/>
          <w:sz w:val="22"/>
          <w:szCs w:val="22"/>
        </w:rPr>
        <w:t>Title</w:t>
      </w:r>
      <w:proofErr w:type="gramStart"/>
      <w:r>
        <w:rPr>
          <w:rFonts w:ascii="Calibri" w:hAnsi="Calibri" w:cs="Calibri"/>
          <w:b/>
          <w:color w:val="0E101A"/>
          <w:sz w:val="22"/>
          <w:szCs w:val="22"/>
        </w:rPr>
        <w:t xml:space="preserve">- </w:t>
      </w:r>
      <w:r>
        <w:rPr>
          <w:rFonts w:ascii="Calibri" w:hAnsi="Calibri" w:cs="Calibri"/>
          <w:color w:val="0E101A"/>
          <w:sz w:val="22"/>
          <w:szCs w:val="22"/>
        </w:rPr>
        <w:t xml:space="preserve"> </w:t>
      </w:r>
      <w:r>
        <w:rPr>
          <w:rFonts w:ascii="Calibri" w:eastAsia="SimSun" w:hAnsi="Calibri" w:cs="Calibri"/>
        </w:rPr>
        <w:t>All</w:t>
      </w:r>
      <w:proofErr w:type="gramEnd"/>
      <w:r>
        <w:rPr>
          <w:rFonts w:ascii="Calibri" w:eastAsia="SimSun" w:hAnsi="Calibri" w:cs="Calibri"/>
        </w:rPr>
        <w:t xml:space="preserve"> about seizures: signs, types, and treatment options.</w:t>
      </w:r>
    </w:p>
    <w:p w14:paraId="68C47C0C" w14:textId="77777777" w:rsidR="00FA12E8" w:rsidRDefault="00803782">
      <w:pPr>
        <w:pStyle w:val="NormalWeb"/>
        <w:spacing w:beforeAutospacing="0" w:afterAutospacing="0" w:line="360" w:lineRule="auto"/>
        <w:rPr>
          <w:rFonts w:ascii="Calibri" w:hAnsi="Calibri" w:cs="Calibri"/>
          <w:bCs/>
          <w:color w:val="0E101A"/>
        </w:rPr>
      </w:pPr>
      <w:r>
        <w:rPr>
          <w:rFonts w:ascii="Calibri" w:hAnsi="Calibri" w:cs="Calibri"/>
          <w:b/>
          <w:color w:val="0E101A"/>
          <w:sz w:val="22"/>
          <w:szCs w:val="22"/>
        </w:rPr>
        <w:t>Description-</w:t>
      </w:r>
      <w:r>
        <w:rPr>
          <w:rFonts w:ascii="Calibri" w:hAnsi="Calibri" w:cs="Calibri"/>
          <w:bCs/>
          <w:color w:val="0E101A"/>
          <w:sz w:val="22"/>
          <w:szCs w:val="22"/>
        </w:rPr>
        <w:t xml:space="preserve"> </w:t>
      </w:r>
      <w:r>
        <w:rPr>
          <w:rFonts w:ascii="Calibri" w:hAnsi="Calibri"/>
        </w:rPr>
        <w:t xml:space="preserve">Sudden brain activity surges cause </w:t>
      </w:r>
      <w:r>
        <w:rPr>
          <w:rFonts w:ascii="Calibri" w:hAnsi="Calibri"/>
        </w:rPr>
        <w:t>seizures, leading to symptoms like jerking or unresponsiveness. Types and treatments depend on the cause.</w:t>
      </w:r>
    </w:p>
    <w:p w14:paraId="361A1FC5" w14:textId="77777777" w:rsidR="00FA12E8" w:rsidRDefault="00803782">
      <w:pPr>
        <w:rPr>
          <w:rFonts w:ascii="Arial" w:eastAsia="SimSun" w:hAnsi="Arial" w:cs="Arial"/>
          <w:sz w:val="20"/>
          <w:szCs w:val="20"/>
          <w:lang w:eastAsia="zh-CN" w:bidi="ar"/>
        </w:rPr>
      </w:pPr>
      <w:r>
        <w:rPr>
          <w:rFonts w:ascii="Calibri" w:hAnsi="Calibri" w:cs="Calibri"/>
          <w:b/>
          <w:color w:val="0E101A"/>
          <w:sz w:val="22"/>
          <w:szCs w:val="22"/>
        </w:rPr>
        <w:t xml:space="preserve">Slug- </w:t>
      </w:r>
      <w:hyperlink r:id="rId5" w:tgtFrame="_blank" w:history="1">
        <w:r w:rsidR="00FA12E8">
          <w:rPr>
            <w:rStyle w:val="Hyperlink"/>
            <w:rFonts w:ascii="Calibri" w:hAnsi="Calibri" w:cs="Calibri"/>
            <w:color w:val="000000" w:themeColor="text1"/>
            <w:u w:val="none"/>
          </w:rPr>
          <w:t>/</w:t>
        </w:r>
      </w:hyperlink>
      <w:r>
        <w:rPr>
          <w:rStyle w:val="Hyperlink"/>
          <w:rFonts w:ascii="Calibri" w:hAnsi="Calibri" w:cs="Calibri"/>
          <w:color w:val="000000" w:themeColor="text1"/>
          <w:u w:val="none"/>
        </w:rPr>
        <w:t>what</w:t>
      </w:r>
      <w:r>
        <w:rPr>
          <w:rFonts w:ascii="Arial" w:eastAsia="SimSun" w:hAnsi="Arial" w:cs="Arial"/>
          <w:sz w:val="20"/>
          <w:szCs w:val="20"/>
          <w:lang w:eastAsia="zh-CN" w:bidi="ar"/>
        </w:rPr>
        <w:t>-is-a-seizure</w:t>
      </w:r>
    </w:p>
    <w:p w14:paraId="0791A933" w14:textId="1D631E35" w:rsidR="00803782" w:rsidRPr="00803782" w:rsidRDefault="00803782" w:rsidP="00803782">
      <w:r w:rsidRPr="00803782">
        <w:lastRenderedPageBreak/>
        <w:drawing>
          <wp:inline distT="0" distB="0" distL="0" distR="0" wp14:anchorId="70765B18" wp14:editId="60B3396B">
            <wp:extent cx="5943600" cy="3105785"/>
            <wp:effectExtent l="0" t="0" r="0" b="0"/>
            <wp:docPr id="529945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3AB014CF" w14:textId="77777777" w:rsidR="00803782" w:rsidRDefault="00803782"/>
    <w:p w14:paraId="5C9B5310" w14:textId="77777777" w:rsidR="00FA12E8" w:rsidRDefault="00803782">
      <w:pPr>
        <w:spacing w:before="240" w:after="240"/>
        <w:rPr>
          <w:rFonts w:ascii="Calibri" w:eastAsia="Calibri" w:hAnsi="Calibri" w:cs="Calibri"/>
          <w:lang w:val="en-GB"/>
        </w:rPr>
      </w:pPr>
      <w:r>
        <w:rPr>
          <w:rFonts w:ascii="Calibri" w:eastAsia="Calibri" w:hAnsi="Calibri" w:cs="Calibri"/>
          <w:lang w:val="en-GB"/>
        </w:rPr>
        <w:t>Seizures are sudden, uncontrolled electrical disturbances in the brain that can affect behaviour, movements, sensations, or even consciousness. They vary widely in severity and duration, ranging from brief episodes of confusion to full-body convulsions. While experiencing a single seizure may not necessarily indicate a chronic condition, recurrent seizures are often associated with epilepsy.</w:t>
      </w:r>
    </w:p>
    <w:p w14:paraId="202F38FF"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This comprehensive guide will walk you through </w:t>
      </w:r>
      <w:r>
        <w:rPr>
          <w:rFonts w:ascii="Calibri" w:eastAsia="Calibri" w:hAnsi="Calibri" w:cs="Calibri"/>
          <w:b/>
          <w:bCs/>
          <w:lang w:val="en-GB"/>
        </w:rPr>
        <w:t>seizure symptoms</w:t>
      </w:r>
      <w:r>
        <w:rPr>
          <w:rFonts w:ascii="Calibri" w:eastAsia="Calibri" w:hAnsi="Calibri" w:cs="Calibri"/>
          <w:lang w:val="en-GB"/>
        </w:rPr>
        <w:t xml:space="preserve">, causes, </w:t>
      </w:r>
      <w:r>
        <w:rPr>
          <w:rFonts w:ascii="Calibri" w:eastAsia="Calibri" w:hAnsi="Calibri" w:cs="Calibri"/>
          <w:b/>
          <w:bCs/>
          <w:lang w:val="en-GB"/>
        </w:rPr>
        <w:t>types of seizures</w:t>
      </w:r>
      <w:r>
        <w:rPr>
          <w:rFonts w:ascii="Calibri" w:eastAsia="Calibri" w:hAnsi="Calibri" w:cs="Calibri"/>
          <w:lang w:val="en-GB"/>
        </w:rPr>
        <w:t xml:space="preserve">, treatment options, and when to </w:t>
      </w:r>
      <w:r>
        <w:rPr>
          <w:rFonts w:ascii="Calibri" w:eastAsia="Calibri" w:hAnsi="Calibri" w:cs="Calibri"/>
          <w:lang w:val="en-GB"/>
        </w:rPr>
        <w:t>seek medical attention.</w:t>
      </w:r>
    </w:p>
    <w:p w14:paraId="3178E2A7"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t>What Is a Seizure?</w:t>
      </w:r>
      <w:r>
        <w:rPr>
          <w:rFonts w:ascii="Calibri" w:eastAsia="Calibri" w:hAnsi="Calibri" w:cs="Calibri"/>
          <w:b/>
          <w:bCs/>
        </w:rPr>
        <w:t xml:space="preserve"> -H2</w:t>
      </w:r>
    </w:p>
    <w:p w14:paraId="39AEFA15" w14:textId="77777777" w:rsidR="00FA12E8" w:rsidRDefault="00803782">
      <w:pPr>
        <w:spacing w:before="240" w:after="240"/>
        <w:rPr>
          <w:rFonts w:ascii="Calibri" w:eastAsia="Calibri" w:hAnsi="Calibri" w:cs="Calibri"/>
          <w:lang w:val="en-GB"/>
        </w:rPr>
      </w:pPr>
      <w:r>
        <w:rPr>
          <w:rFonts w:ascii="Calibri" w:eastAsia="Calibri" w:hAnsi="Calibri" w:cs="Calibri"/>
          <w:lang w:val="en-GB"/>
        </w:rPr>
        <w:t>A seizure occurs when there is abnormal electrical activity in the brain. The brain communicates through electrical signals, and any disruption to this process can lead to a seizure. While anyone can experience a seizure under certain conditions, some individuals may have an underlying condition, such as epilepsy, that makes them more prone to recurrent seizures.</w:t>
      </w:r>
    </w:p>
    <w:p w14:paraId="625224B7"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t>Common Causes of Seizures</w:t>
      </w:r>
      <w:r>
        <w:rPr>
          <w:rFonts w:ascii="Calibri" w:eastAsia="Calibri" w:hAnsi="Calibri" w:cs="Calibri"/>
          <w:b/>
          <w:bCs/>
        </w:rPr>
        <w:t>- H2</w:t>
      </w:r>
    </w:p>
    <w:p w14:paraId="2F0A53D8" w14:textId="77777777" w:rsidR="00FA12E8" w:rsidRDefault="00803782">
      <w:pPr>
        <w:spacing w:before="240" w:after="240"/>
        <w:rPr>
          <w:rFonts w:ascii="Calibri" w:eastAsia="Calibri" w:hAnsi="Calibri" w:cs="Calibri"/>
          <w:lang w:val="en-GB"/>
        </w:rPr>
      </w:pPr>
      <w:r>
        <w:rPr>
          <w:rFonts w:ascii="Calibri" w:eastAsia="Calibri" w:hAnsi="Calibri" w:cs="Calibri"/>
          <w:lang w:val="en-GB"/>
        </w:rPr>
        <w:t>Seizures can be triggered by various factors, including:</w:t>
      </w:r>
    </w:p>
    <w:p w14:paraId="1856EB20"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Neurological conditions</w:t>
      </w:r>
      <w:r>
        <w:rPr>
          <w:rFonts w:ascii="Calibri" w:eastAsia="Calibri" w:hAnsi="Calibri" w:cs="Calibri"/>
          <w:lang w:val="en-GB"/>
        </w:rPr>
        <w:t>: Epilepsy is one of the most common causes.</w:t>
      </w:r>
    </w:p>
    <w:p w14:paraId="4A8D6C7E"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Head injuries</w:t>
      </w:r>
      <w:r>
        <w:rPr>
          <w:rFonts w:ascii="Calibri" w:eastAsia="Calibri" w:hAnsi="Calibri" w:cs="Calibri"/>
          <w:lang w:val="en-GB"/>
        </w:rPr>
        <w:t>: Trauma to the brain can disrupt electrical signals.</w:t>
      </w:r>
    </w:p>
    <w:p w14:paraId="1D51EFED"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lastRenderedPageBreak/>
        <w:t>Infections</w:t>
      </w:r>
      <w:r>
        <w:rPr>
          <w:rFonts w:ascii="Calibri" w:eastAsia="Calibri" w:hAnsi="Calibri" w:cs="Calibri"/>
          <w:lang w:val="en-GB"/>
        </w:rPr>
        <w:t>: Conditions like meningitis or encephalitis can increase the risk.</w:t>
      </w:r>
    </w:p>
    <w:p w14:paraId="1F836887"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Stroke</w:t>
      </w:r>
      <w:r>
        <w:rPr>
          <w:rFonts w:ascii="Calibri" w:eastAsia="Calibri" w:hAnsi="Calibri" w:cs="Calibri"/>
          <w:lang w:val="en-GB"/>
        </w:rPr>
        <w:t>: A lack of blood flow to the brain can lead to seizures.</w:t>
      </w:r>
    </w:p>
    <w:p w14:paraId="5ABFE047"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Brain tumours</w:t>
      </w:r>
      <w:r>
        <w:rPr>
          <w:rFonts w:ascii="Calibri" w:eastAsia="Calibri" w:hAnsi="Calibri" w:cs="Calibri"/>
          <w:lang w:val="en-GB"/>
        </w:rPr>
        <w:t>: Abnormal growth can affect brain function.</w:t>
      </w:r>
    </w:p>
    <w:p w14:paraId="218EF28E"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Metabolic imbalances</w:t>
      </w:r>
      <w:r>
        <w:rPr>
          <w:rFonts w:ascii="Calibri" w:eastAsia="Calibri" w:hAnsi="Calibri" w:cs="Calibri"/>
          <w:lang w:val="en-GB"/>
        </w:rPr>
        <w:t>: Low blood sugar, dehydration, or electrolyte imbalances.</w:t>
      </w:r>
    </w:p>
    <w:p w14:paraId="6DB22BCF"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Substance abuse</w:t>
      </w:r>
      <w:r>
        <w:rPr>
          <w:rFonts w:ascii="Calibri" w:eastAsia="Calibri" w:hAnsi="Calibri" w:cs="Calibri"/>
          <w:lang w:val="en-GB"/>
        </w:rPr>
        <w:t>: Alcohol withdrawal or drug use can act as triggers.</w:t>
      </w:r>
    </w:p>
    <w:p w14:paraId="7697F2A2" w14:textId="77777777" w:rsidR="00FA12E8" w:rsidRDefault="00803782">
      <w:pPr>
        <w:pStyle w:val="ListParagraph"/>
        <w:numPr>
          <w:ilvl w:val="0"/>
          <w:numId w:val="1"/>
        </w:numPr>
        <w:spacing w:after="0"/>
        <w:rPr>
          <w:rFonts w:ascii="Calibri" w:eastAsia="Calibri" w:hAnsi="Calibri" w:cs="Calibri"/>
          <w:lang w:val="en-GB"/>
        </w:rPr>
      </w:pPr>
      <w:r>
        <w:rPr>
          <w:rFonts w:ascii="Calibri" w:eastAsia="Calibri" w:hAnsi="Calibri" w:cs="Calibri"/>
          <w:b/>
          <w:bCs/>
          <w:lang w:val="en-GB"/>
        </w:rPr>
        <w:t>Genetic factors</w:t>
      </w:r>
      <w:r>
        <w:rPr>
          <w:rFonts w:ascii="Calibri" w:eastAsia="Calibri" w:hAnsi="Calibri" w:cs="Calibri"/>
          <w:lang w:val="en-GB"/>
        </w:rPr>
        <w:t>: Inherited conditions may increase susceptibility.</w:t>
      </w:r>
    </w:p>
    <w:p w14:paraId="134FFA94" w14:textId="77777777" w:rsidR="00FA12E8" w:rsidRDefault="00FA12E8">
      <w:pPr>
        <w:rPr>
          <w:rFonts w:ascii="Calibri" w:eastAsia="Calibri" w:hAnsi="Calibri" w:cs="Calibri"/>
          <w:lang w:val="en-GB"/>
        </w:rPr>
      </w:pPr>
    </w:p>
    <w:p w14:paraId="338773D5"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t>Seizure Symptoms</w:t>
      </w:r>
      <w:r>
        <w:rPr>
          <w:rFonts w:ascii="Calibri" w:eastAsia="Calibri" w:hAnsi="Calibri" w:cs="Calibri"/>
          <w:b/>
          <w:bCs/>
        </w:rPr>
        <w:t>- H2</w:t>
      </w:r>
    </w:p>
    <w:p w14:paraId="2CFA3447"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The symptoms of a seizure depend on the area of the brain affected and the type of seizure. Some common </w:t>
      </w:r>
      <w:r>
        <w:rPr>
          <w:rFonts w:ascii="Calibri" w:eastAsia="Calibri" w:hAnsi="Calibri" w:cs="Calibri"/>
          <w:b/>
          <w:bCs/>
          <w:lang w:val="en-GB"/>
        </w:rPr>
        <w:t>seizure symptoms</w:t>
      </w:r>
      <w:r>
        <w:rPr>
          <w:rFonts w:ascii="Calibri" w:eastAsia="Calibri" w:hAnsi="Calibri" w:cs="Calibri"/>
          <w:lang w:val="en-GB"/>
        </w:rPr>
        <w:t xml:space="preserve"> include:</w:t>
      </w:r>
    </w:p>
    <w:p w14:paraId="6FB47FB9" w14:textId="77777777" w:rsidR="00FA12E8" w:rsidRDefault="00803782">
      <w:pPr>
        <w:pStyle w:val="ListParagraph"/>
        <w:numPr>
          <w:ilvl w:val="0"/>
          <w:numId w:val="2"/>
        </w:numPr>
        <w:spacing w:after="0"/>
        <w:rPr>
          <w:rFonts w:ascii="Calibri" w:eastAsia="Calibri" w:hAnsi="Calibri" w:cs="Calibri"/>
          <w:lang w:val="en-GB"/>
        </w:rPr>
      </w:pPr>
      <w:r>
        <w:rPr>
          <w:rFonts w:ascii="Calibri" w:eastAsia="Calibri" w:hAnsi="Calibri" w:cs="Calibri"/>
          <w:lang w:val="en-GB"/>
        </w:rPr>
        <w:t>Sudden confusion or disorientation</w:t>
      </w:r>
    </w:p>
    <w:p w14:paraId="0D90513E" w14:textId="77777777" w:rsidR="00FA12E8" w:rsidRDefault="00803782">
      <w:pPr>
        <w:pStyle w:val="ListParagraph"/>
        <w:numPr>
          <w:ilvl w:val="0"/>
          <w:numId w:val="2"/>
        </w:numPr>
        <w:spacing w:after="0"/>
        <w:rPr>
          <w:rFonts w:ascii="Calibri" w:eastAsia="Calibri" w:hAnsi="Calibri" w:cs="Calibri"/>
          <w:lang w:val="en-GB"/>
        </w:rPr>
      </w:pPr>
      <w:r>
        <w:rPr>
          <w:rFonts w:ascii="Calibri" w:eastAsia="Calibri" w:hAnsi="Calibri" w:cs="Calibri"/>
          <w:lang w:val="en-GB"/>
        </w:rPr>
        <w:t>Loss of consciousness or awareness</w:t>
      </w:r>
    </w:p>
    <w:p w14:paraId="08BE63CC" w14:textId="77777777" w:rsidR="00FA12E8" w:rsidRDefault="00803782">
      <w:pPr>
        <w:pStyle w:val="ListParagraph"/>
        <w:numPr>
          <w:ilvl w:val="0"/>
          <w:numId w:val="2"/>
        </w:numPr>
        <w:spacing w:after="0"/>
        <w:rPr>
          <w:rFonts w:ascii="Calibri" w:eastAsia="Calibri" w:hAnsi="Calibri" w:cs="Calibri"/>
          <w:lang w:val="en-GB"/>
        </w:rPr>
      </w:pPr>
      <w:r>
        <w:rPr>
          <w:rFonts w:ascii="Calibri" w:eastAsia="Calibri" w:hAnsi="Calibri" w:cs="Calibri"/>
          <w:lang w:val="en-GB"/>
        </w:rPr>
        <w:t>Jerking or twitching movements of the limbs</w:t>
      </w:r>
    </w:p>
    <w:p w14:paraId="0478F9CF" w14:textId="77777777" w:rsidR="00FA12E8" w:rsidRDefault="00803782">
      <w:pPr>
        <w:pStyle w:val="ListParagraph"/>
        <w:numPr>
          <w:ilvl w:val="0"/>
          <w:numId w:val="2"/>
        </w:numPr>
        <w:spacing w:after="0"/>
        <w:rPr>
          <w:rFonts w:ascii="Calibri" w:eastAsia="Calibri" w:hAnsi="Calibri" w:cs="Calibri"/>
          <w:lang w:val="en-GB"/>
        </w:rPr>
      </w:pPr>
      <w:r>
        <w:rPr>
          <w:rFonts w:ascii="Calibri" w:eastAsia="Calibri" w:hAnsi="Calibri" w:cs="Calibri"/>
          <w:lang w:val="en-GB"/>
        </w:rPr>
        <w:t>Staring spells or unresponsive episodes</w:t>
      </w:r>
    </w:p>
    <w:p w14:paraId="318AFBDF" w14:textId="77777777" w:rsidR="00FA12E8" w:rsidRDefault="00803782">
      <w:pPr>
        <w:pStyle w:val="ListParagraph"/>
        <w:numPr>
          <w:ilvl w:val="0"/>
          <w:numId w:val="2"/>
        </w:numPr>
        <w:spacing w:after="0"/>
        <w:rPr>
          <w:rFonts w:ascii="Calibri" w:eastAsia="Calibri" w:hAnsi="Calibri" w:cs="Calibri"/>
          <w:lang w:val="en-GB"/>
        </w:rPr>
      </w:pPr>
      <w:r>
        <w:rPr>
          <w:rFonts w:ascii="Calibri" w:eastAsia="Calibri" w:hAnsi="Calibri" w:cs="Calibri"/>
          <w:lang w:val="en-GB"/>
        </w:rPr>
        <w:t>Changes in mood or sensory perception</w:t>
      </w:r>
    </w:p>
    <w:p w14:paraId="149F26ED" w14:textId="77777777" w:rsidR="00FA12E8" w:rsidRDefault="00803782">
      <w:pPr>
        <w:pStyle w:val="ListParagraph"/>
        <w:numPr>
          <w:ilvl w:val="0"/>
          <w:numId w:val="2"/>
        </w:numPr>
        <w:spacing w:after="0"/>
        <w:rPr>
          <w:rFonts w:ascii="Calibri" w:eastAsia="Calibri" w:hAnsi="Calibri" w:cs="Calibri"/>
          <w:lang w:val="en-GB"/>
        </w:rPr>
      </w:pPr>
      <w:r>
        <w:rPr>
          <w:rFonts w:ascii="Calibri" w:eastAsia="Calibri" w:hAnsi="Calibri" w:cs="Calibri"/>
          <w:lang w:val="en-GB"/>
        </w:rPr>
        <w:t>Uncontrollable muscle movements or rigidity</w:t>
      </w:r>
    </w:p>
    <w:p w14:paraId="5D2C82E3" w14:textId="77777777" w:rsidR="00FA12E8" w:rsidRDefault="00803782">
      <w:pPr>
        <w:pStyle w:val="Heading3"/>
        <w:spacing w:before="281" w:after="281"/>
        <w:rPr>
          <w:rFonts w:ascii="Calibri" w:eastAsia="Calibri" w:hAnsi="Calibri" w:cs="Calibri"/>
          <w:color w:val="auto"/>
          <w:sz w:val="24"/>
          <w:szCs w:val="24"/>
          <w:lang w:val="en-GB"/>
        </w:rPr>
      </w:pPr>
      <w:r>
        <w:rPr>
          <w:rFonts w:ascii="Calibri" w:eastAsia="Calibri" w:hAnsi="Calibri" w:cs="Calibri"/>
          <w:color w:val="auto"/>
          <w:sz w:val="24"/>
          <w:szCs w:val="24"/>
          <w:lang w:val="en-GB"/>
        </w:rPr>
        <w:t xml:space="preserve">The severity and combination of symptoms vary based on the </w:t>
      </w:r>
      <w:r>
        <w:rPr>
          <w:rFonts w:ascii="Calibri" w:eastAsia="Calibri" w:hAnsi="Calibri" w:cs="Calibri"/>
          <w:b/>
          <w:bCs/>
          <w:color w:val="auto"/>
          <w:sz w:val="24"/>
          <w:szCs w:val="24"/>
          <w:lang w:val="en-GB"/>
        </w:rPr>
        <w:t>different types of seizures</w:t>
      </w:r>
      <w:r>
        <w:rPr>
          <w:rFonts w:ascii="Calibri" w:eastAsia="Calibri" w:hAnsi="Calibri" w:cs="Calibri"/>
          <w:color w:val="auto"/>
          <w:sz w:val="24"/>
          <w:szCs w:val="24"/>
          <w:lang w:val="en-GB"/>
        </w:rPr>
        <w:t>.</w:t>
      </w:r>
    </w:p>
    <w:p w14:paraId="2F22A971" w14:textId="77777777" w:rsidR="00FA12E8" w:rsidRDefault="00803782">
      <w:pPr>
        <w:pStyle w:val="Heading3"/>
        <w:spacing w:before="281" w:after="281"/>
        <w:rPr>
          <w:rFonts w:ascii="Calibri" w:eastAsia="Calibri" w:hAnsi="Calibri" w:cs="Calibri"/>
          <w:b/>
          <w:bCs/>
        </w:rPr>
      </w:pPr>
      <w:r>
        <w:br/>
      </w:r>
      <w:r>
        <w:rPr>
          <w:rFonts w:ascii="Calibri" w:eastAsia="Calibri" w:hAnsi="Calibri" w:cs="Calibri"/>
          <w:b/>
          <w:bCs/>
          <w:lang w:val="en-GB"/>
        </w:rPr>
        <w:t>Types of Seizures</w:t>
      </w:r>
      <w:r>
        <w:rPr>
          <w:rFonts w:ascii="Calibri" w:eastAsia="Calibri" w:hAnsi="Calibri" w:cs="Calibri"/>
          <w:b/>
          <w:bCs/>
        </w:rPr>
        <w:t>-H2</w:t>
      </w:r>
    </w:p>
    <w:p w14:paraId="2A63D8D4"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Understanding the </w:t>
      </w:r>
      <w:r>
        <w:rPr>
          <w:rFonts w:ascii="Calibri" w:eastAsia="Calibri" w:hAnsi="Calibri" w:cs="Calibri"/>
          <w:b/>
          <w:bCs/>
          <w:lang w:val="en-GB"/>
        </w:rPr>
        <w:t>types of seizures</w:t>
      </w:r>
      <w:r>
        <w:rPr>
          <w:rFonts w:ascii="Calibri" w:eastAsia="Calibri" w:hAnsi="Calibri" w:cs="Calibri"/>
          <w:lang w:val="en-GB"/>
        </w:rPr>
        <w:t xml:space="preserve"> is essential for accurate diagnosis and treatment. Seizures are generally categorized into two main types: </w:t>
      </w:r>
      <w:r>
        <w:rPr>
          <w:rFonts w:ascii="Calibri" w:eastAsia="Calibri" w:hAnsi="Calibri" w:cs="Calibri"/>
          <w:b/>
          <w:bCs/>
          <w:lang w:val="en-GB"/>
        </w:rPr>
        <w:t>focal seizures</w:t>
      </w:r>
      <w:r>
        <w:rPr>
          <w:rFonts w:ascii="Calibri" w:eastAsia="Calibri" w:hAnsi="Calibri" w:cs="Calibri"/>
          <w:lang w:val="en-GB"/>
        </w:rPr>
        <w:t xml:space="preserve"> and </w:t>
      </w:r>
      <w:r>
        <w:rPr>
          <w:rFonts w:ascii="Calibri" w:eastAsia="Calibri" w:hAnsi="Calibri" w:cs="Calibri"/>
          <w:b/>
          <w:bCs/>
          <w:lang w:val="en-GB"/>
        </w:rPr>
        <w:t>generalized seizures</w:t>
      </w:r>
      <w:r>
        <w:rPr>
          <w:rFonts w:ascii="Calibri" w:eastAsia="Calibri" w:hAnsi="Calibri" w:cs="Calibri"/>
          <w:lang w:val="en-GB"/>
        </w:rPr>
        <w:t>.</w:t>
      </w:r>
    </w:p>
    <w:p w14:paraId="16E409DB"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t>1. Focal Seizures</w:t>
      </w:r>
      <w:r>
        <w:rPr>
          <w:rFonts w:ascii="Calibri" w:eastAsia="Calibri" w:hAnsi="Calibri" w:cs="Calibri"/>
          <w:b/>
          <w:bCs/>
          <w:i w:val="0"/>
          <w:iCs w:val="0"/>
        </w:rPr>
        <w:t>-H3</w:t>
      </w:r>
    </w:p>
    <w:p w14:paraId="3D4878C3"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Focal seizures originate in one specific area of </w:t>
      </w:r>
      <w:r>
        <w:rPr>
          <w:rFonts w:ascii="Calibri" w:eastAsia="Calibri" w:hAnsi="Calibri" w:cs="Calibri"/>
          <w:lang w:val="en-GB"/>
        </w:rPr>
        <w:t>the brain. They are further classified into:</w:t>
      </w:r>
    </w:p>
    <w:p w14:paraId="3DA0F085" w14:textId="77777777" w:rsidR="00FA12E8" w:rsidRDefault="00803782">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Focal aware seizures</w:t>
      </w:r>
      <w:r>
        <w:rPr>
          <w:rFonts w:ascii="Calibri" w:eastAsia="Calibri" w:hAnsi="Calibri" w:cs="Calibri"/>
          <w:lang w:val="en-GB"/>
        </w:rPr>
        <w:t>: The person remains conscious and aware but may experience unusual sensations, such as tingling or visual disturbances.</w:t>
      </w:r>
    </w:p>
    <w:p w14:paraId="29BE4B5B" w14:textId="77777777" w:rsidR="00FA12E8" w:rsidRDefault="00803782">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Focal impaired awareness seizures</w:t>
      </w:r>
      <w:r>
        <w:rPr>
          <w:rFonts w:ascii="Calibri" w:eastAsia="Calibri" w:hAnsi="Calibri" w:cs="Calibri"/>
          <w:lang w:val="en-GB"/>
        </w:rPr>
        <w:t>: The person may appear confused, unaware, or engage in repetitive movements.</w:t>
      </w:r>
    </w:p>
    <w:p w14:paraId="70A43E6A"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lastRenderedPageBreak/>
        <w:t>2. Generalized Seizures</w:t>
      </w:r>
      <w:r>
        <w:rPr>
          <w:rFonts w:ascii="Calibri" w:eastAsia="Calibri" w:hAnsi="Calibri" w:cs="Calibri"/>
          <w:b/>
          <w:bCs/>
          <w:i w:val="0"/>
          <w:iCs w:val="0"/>
        </w:rPr>
        <w:t>-H3</w:t>
      </w:r>
    </w:p>
    <w:p w14:paraId="202ED4FD" w14:textId="77777777" w:rsidR="00FA12E8" w:rsidRDefault="00803782">
      <w:pPr>
        <w:spacing w:before="240" w:after="240"/>
        <w:rPr>
          <w:rFonts w:ascii="Calibri" w:eastAsia="Calibri" w:hAnsi="Calibri" w:cs="Calibri"/>
          <w:lang w:val="en-GB"/>
        </w:rPr>
      </w:pPr>
      <w:r>
        <w:rPr>
          <w:rFonts w:ascii="Calibri" w:eastAsia="Calibri" w:hAnsi="Calibri" w:cs="Calibri"/>
          <w:lang w:val="en-GB"/>
        </w:rPr>
        <w:t>Generalized seizures affect the entire brain. These include:</w:t>
      </w:r>
    </w:p>
    <w:p w14:paraId="090DFD32" w14:textId="77777777" w:rsidR="00FA12E8" w:rsidRDefault="00803782">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Absence seizures</w:t>
      </w:r>
      <w:r>
        <w:rPr>
          <w:rFonts w:ascii="Calibri" w:eastAsia="Calibri" w:hAnsi="Calibri" w:cs="Calibri"/>
          <w:lang w:val="en-GB"/>
        </w:rPr>
        <w:t>: Often characterized by a brief lapse in awareness, often mistaken for daydreaming.</w:t>
      </w:r>
    </w:p>
    <w:p w14:paraId="392EE8D3" w14:textId="77777777" w:rsidR="00FA12E8" w:rsidRDefault="00803782">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Tonic-</w:t>
      </w:r>
      <w:proofErr w:type="spellStart"/>
      <w:r>
        <w:rPr>
          <w:rFonts w:ascii="Calibri" w:eastAsia="Calibri" w:hAnsi="Calibri" w:cs="Calibri"/>
          <w:b/>
          <w:bCs/>
          <w:lang w:val="en-GB"/>
        </w:rPr>
        <w:t>clonic</w:t>
      </w:r>
      <w:proofErr w:type="spellEnd"/>
      <w:r>
        <w:rPr>
          <w:rFonts w:ascii="Calibri" w:eastAsia="Calibri" w:hAnsi="Calibri" w:cs="Calibri"/>
          <w:b/>
          <w:bCs/>
          <w:lang w:val="en-GB"/>
        </w:rPr>
        <w:t xml:space="preserve"> seizures</w:t>
      </w:r>
      <w:r>
        <w:rPr>
          <w:rFonts w:ascii="Calibri" w:eastAsia="Calibri" w:hAnsi="Calibri" w:cs="Calibri"/>
          <w:lang w:val="en-GB"/>
        </w:rPr>
        <w:t>: Involve muscle stiffening, jerking movements, and loss of consciousness.</w:t>
      </w:r>
    </w:p>
    <w:p w14:paraId="4ED48146" w14:textId="77777777" w:rsidR="00FA12E8" w:rsidRDefault="00803782">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Myoclonic seizures</w:t>
      </w:r>
      <w:r>
        <w:rPr>
          <w:rFonts w:ascii="Calibri" w:eastAsia="Calibri" w:hAnsi="Calibri" w:cs="Calibri"/>
          <w:lang w:val="en-GB"/>
        </w:rPr>
        <w:t>: Sudden, brief jerking or twitching movements.</w:t>
      </w:r>
    </w:p>
    <w:p w14:paraId="55C1B820" w14:textId="77777777" w:rsidR="00FA12E8" w:rsidRDefault="00803782">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Atonic seizures</w:t>
      </w:r>
      <w:r>
        <w:rPr>
          <w:rFonts w:ascii="Calibri" w:eastAsia="Calibri" w:hAnsi="Calibri" w:cs="Calibri"/>
          <w:lang w:val="en-GB"/>
        </w:rPr>
        <w:t>: A sudden loss of muscle tone, causing the person to collapse.</w:t>
      </w:r>
    </w:p>
    <w:p w14:paraId="2610989C" w14:textId="77777777" w:rsidR="00FA12E8" w:rsidRDefault="00803782">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Tonic seizures</w:t>
      </w:r>
      <w:r>
        <w:rPr>
          <w:rFonts w:ascii="Calibri" w:eastAsia="Calibri" w:hAnsi="Calibri" w:cs="Calibri"/>
          <w:lang w:val="en-GB"/>
        </w:rPr>
        <w:t xml:space="preserve">: Sudden muscle </w:t>
      </w:r>
      <w:r>
        <w:rPr>
          <w:rFonts w:ascii="Calibri" w:eastAsia="Calibri" w:hAnsi="Calibri" w:cs="Calibri"/>
          <w:lang w:val="en-GB"/>
        </w:rPr>
        <w:t>stiffening.</w:t>
      </w:r>
    </w:p>
    <w:p w14:paraId="7EC4D436" w14:textId="77777777" w:rsidR="00FA12E8" w:rsidRDefault="00803782">
      <w:pPr>
        <w:pStyle w:val="ListParagraph"/>
        <w:numPr>
          <w:ilvl w:val="0"/>
          <w:numId w:val="4"/>
        </w:numPr>
        <w:spacing w:after="0"/>
        <w:rPr>
          <w:rFonts w:ascii="Calibri" w:eastAsia="Calibri" w:hAnsi="Calibri" w:cs="Calibri"/>
          <w:lang w:val="en-GB"/>
        </w:rPr>
      </w:pPr>
      <w:proofErr w:type="spellStart"/>
      <w:r>
        <w:rPr>
          <w:rFonts w:ascii="Calibri" w:eastAsia="Calibri" w:hAnsi="Calibri" w:cs="Calibri"/>
          <w:b/>
          <w:bCs/>
          <w:lang w:val="en-GB"/>
        </w:rPr>
        <w:t>Clonic</w:t>
      </w:r>
      <w:proofErr w:type="spellEnd"/>
      <w:r>
        <w:rPr>
          <w:rFonts w:ascii="Calibri" w:eastAsia="Calibri" w:hAnsi="Calibri" w:cs="Calibri"/>
          <w:b/>
          <w:bCs/>
          <w:lang w:val="en-GB"/>
        </w:rPr>
        <w:t xml:space="preserve"> seizures</w:t>
      </w:r>
      <w:r>
        <w:rPr>
          <w:rFonts w:ascii="Calibri" w:eastAsia="Calibri" w:hAnsi="Calibri" w:cs="Calibri"/>
          <w:lang w:val="en-GB"/>
        </w:rPr>
        <w:t>: Repeated jerking movements.</w:t>
      </w:r>
    </w:p>
    <w:p w14:paraId="5A51B96E" w14:textId="77777777" w:rsidR="00FA12E8" w:rsidRDefault="00803782">
      <w:pPr>
        <w:spacing w:before="240" w:after="240"/>
        <w:rPr>
          <w:rFonts w:ascii="Calibri" w:eastAsia="Calibri" w:hAnsi="Calibri" w:cs="Calibri"/>
          <w:lang w:val="en-GB"/>
        </w:rPr>
      </w:pPr>
      <w:r>
        <w:rPr>
          <w:rFonts w:ascii="Calibri" w:eastAsia="Calibri" w:hAnsi="Calibri" w:cs="Calibri"/>
          <w:lang w:val="en-GB"/>
        </w:rPr>
        <w:t>Each type presents unique challenges, making diagnosis critical for effective management.</w:t>
      </w:r>
    </w:p>
    <w:p w14:paraId="0DD95628" w14:textId="77777777" w:rsidR="00FA12E8" w:rsidRDefault="00803782">
      <w:pPr>
        <w:pStyle w:val="Heading3"/>
        <w:spacing w:before="281" w:after="281"/>
        <w:rPr>
          <w:rFonts w:ascii="Calibri" w:eastAsia="Calibri" w:hAnsi="Calibri" w:cs="Calibri"/>
          <w:b/>
          <w:bCs/>
        </w:rPr>
      </w:pPr>
      <w:r>
        <w:br/>
      </w:r>
      <w:r>
        <w:rPr>
          <w:rFonts w:ascii="Calibri" w:eastAsia="Calibri" w:hAnsi="Calibri" w:cs="Calibri"/>
          <w:b/>
          <w:bCs/>
          <w:lang w:val="en-GB"/>
        </w:rPr>
        <w:t xml:space="preserve">Seizure Diagnosis: How Are Seizures </w:t>
      </w:r>
      <w:proofErr w:type="gramStart"/>
      <w:r>
        <w:rPr>
          <w:rFonts w:ascii="Calibri" w:eastAsia="Calibri" w:hAnsi="Calibri" w:cs="Calibri"/>
          <w:b/>
          <w:bCs/>
          <w:lang w:val="en-GB"/>
        </w:rPr>
        <w:t>Identified?</w:t>
      </w:r>
      <w:r>
        <w:rPr>
          <w:rFonts w:ascii="Calibri" w:eastAsia="Calibri" w:hAnsi="Calibri" w:cs="Calibri"/>
          <w:b/>
          <w:bCs/>
        </w:rPr>
        <w:t>-</w:t>
      </w:r>
      <w:proofErr w:type="gramEnd"/>
      <w:r>
        <w:rPr>
          <w:rFonts w:ascii="Calibri" w:eastAsia="Calibri" w:hAnsi="Calibri" w:cs="Calibri"/>
          <w:b/>
          <w:bCs/>
        </w:rPr>
        <w:t>H2</w:t>
      </w:r>
    </w:p>
    <w:p w14:paraId="3CEBA850" w14:textId="77777777" w:rsidR="00FA12E8" w:rsidRDefault="00803782">
      <w:pPr>
        <w:spacing w:before="240" w:after="240"/>
        <w:rPr>
          <w:rFonts w:ascii="Calibri" w:eastAsia="Calibri" w:hAnsi="Calibri" w:cs="Calibri"/>
          <w:lang w:val="en-GB"/>
        </w:rPr>
      </w:pPr>
      <w:r>
        <w:rPr>
          <w:rFonts w:ascii="Calibri" w:eastAsia="Calibri" w:hAnsi="Calibri" w:cs="Calibri"/>
          <w:lang w:val="en-GB"/>
        </w:rPr>
        <w:t>Diagnosing seizures involves a detailed evaluation to determine the underlying cause, type, and severity. Accurate diagnosis is essential for effective treatment, as it guides the medical team in tailoring an appropriate management plan. The process typically includes the following steps:</w:t>
      </w:r>
    </w:p>
    <w:p w14:paraId="6C79B17E"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t>1. Medical History and Symptom Analysis</w:t>
      </w:r>
      <w:r>
        <w:rPr>
          <w:rFonts w:ascii="Calibri" w:eastAsia="Calibri" w:hAnsi="Calibri" w:cs="Calibri"/>
          <w:b/>
          <w:bCs/>
          <w:sz w:val="24"/>
          <w:szCs w:val="24"/>
        </w:rPr>
        <w:t>-H3</w:t>
      </w:r>
    </w:p>
    <w:p w14:paraId="57876F32" w14:textId="77777777" w:rsidR="00FA12E8" w:rsidRDefault="00803782">
      <w:pPr>
        <w:spacing w:before="240" w:after="240"/>
        <w:rPr>
          <w:rFonts w:ascii="Calibri" w:eastAsia="Calibri" w:hAnsi="Calibri" w:cs="Calibri"/>
          <w:lang w:val="en-GB"/>
        </w:rPr>
      </w:pPr>
      <w:r>
        <w:rPr>
          <w:rFonts w:ascii="Calibri" w:eastAsia="Calibri" w:hAnsi="Calibri" w:cs="Calibri"/>
          <w:lang w:val="en-GB"/>
        </w:rPr>
        <w:t>The first step in diagnosing seizures involves gathering a detailed medical history. This includes:</w:t>
      </w:r>
    </w:p>
    <w:p w14:paraId="678AEC2F" w14:textId="77777777" w:rsidR="00FA12E8" w:rsidRDefault="00803782">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Personal medical history</w:t>
      </w:r>
      <w:r>
        <w:rPr>
          <w:rFonts w:ascii="Calibri" w:eastAsia="Calibri" w:hAnsi="Calibri" w:cs="Calibri"/>
          <w:lang w:val="en-GB"/>
        </w:rPr>
        <w:t>: Any prior episodes of seizures, head injuries, infections, or other conditions.</w:t>
      </w:r>
    </w:p>
    <w:p w14:paraId="7C4B08F5" w14:textId="77777777" w:rsidR="00FA12E8" w:rsidRDefault="00803782">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Family history</w:t>
      </w:r>
      <w:r>
        <w:rPr>
          <w:rFonts w:ascii="Calibri" w:eastAsia="Calibri" w:hAnsi="Calibri" w:cs="Calibri"/>
          <w:lang w:val="en-GB"/>
        </w:rPr>
        <w:t>: A history of epilepsy or neurological conditions in close relatives.</w:t>
      </w:r>
    </w:p>
    <w:p w14:paraId="25F40EA0" w14:textId="77777777" w:rsidR="00FA12E8" w:rsidRDefault="00803782">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Symptom description</w:t>
      </w:r>
      <w:r>
        <w:rPr>
          <w:rFonts w:ascii="Calibri" w:eastAsia="Calibri" w:hAnsi="Calibri" w:cs="Calibri"/>
          <w:lang w:val="en-GB"/>
        </w:rPr>
        <w:t>: Patients (or witnesses) are asked to describe the event in detail, including symptoms before, during, and after the episode.</w:t>
      </w:r>
    </w:p>
    <w:p w14:paraId="180E8C4B" w14:textId="77777777" w:rsidR="00FA12E8" w:rsidRDefault="00803782">
      <w:pPr>
        <w:spacing w:after="0"/>
        <w:rPr>
          <w:rFonts w:ascii="Calibri" w:eastAsia="Calibri" w:hAnsi="Calibri" w:cs="Calibri"/>
          <w:lang w:val="en-GB"/>
        </w:rPr>
      </w:pPr>
      <w:r>
        <w:rPr>
          <w:rFonts w:ascii="Calibri" w:eastAsia="Calibri" w:hAnsi="Calibri" w:cs="Calibri"/>
          <w:lang w:val="en-GB"/>
        </w:rPr>
        <w:t>Common questions include:</w:t>
      </w:r>
    </w:p>
    <w:p w14:paraId="04DB929E" w14:textId="77777777" w:rsidR="00FA12E8" w:rsidRDefault="00803782">
      <w:pPr>
        <w:pStyle w:val="ListParagraph"/>
        <w:numPr>
          <w:ilvl w:val="1"/>
          <w:numId w:val="5"/>
        </w:numPr>
        <w:spacing w:after="0"/>
        <w:rPr>
          <w:rFonts w:ascii="Calibri" w:eastAsia="Calibri" w:hAnsi="Calibri" w:cs="Calibri"/>
          <w:lang w:val="en-GB"/>
        </w:rPr>
      </w:pPr>
      <w:r>
        <w:rPr>
          <w:rFonts w:ascii="Calibri" w:eastAsia="Calibri" w:hAnsi="Calibri" w:cs="Calibri"/>
          <w:lang w:val="en-GB"/>
        </w:rPr>
        <w:t>What happened before the seizure (e.g., aura or warning signs)?</w:t>
      </w:r>
    </w:p>
    <w:p w14:paraId="6B4FC3F3" w14:textId="77777777" w:rsidR="00FA12E8" w:rsidRDefault="00803782">
      <w:pPr>
        <w:pStyle w:val="ListParagraph"/>
        <w:numPr>
          <w:ilvl w:val="1"/>
          <w:numId w:val="5"/>
        </w:numPr>
        <w:spacing w:after="0"/>
        <w:rPr>
          <w:rFonts w:ascii="Calibri" w:eastAsia="Calibri" w:hAnsi="Calibri" w:cs="Calibri"/>
          <w:lang w:val="en-GB"/>
        </w:rPr>
      </w:pPr>
      <w:r>
        <w:rPr>
          <w:rFonts w:ascii="Calibri" w:eastAsia="Calibri" w:hAnsi="Calibri" w:cs="Calibri"/>
          <w:lang w:val="en-GB"/>
        </w:rPr>
        <w:t>How long did the episode last?</w:t>
      </w:r>
    </w:p>
    <w:p w14:paraId="5EF62100" w14:textId="77777777" w:rsidR="00FA12E8" w:rsidRDefault="00803782">
      <w:pPr>
        <w:pStyle w:val="ListParagraph"/>
        <w:numPr>
          <w:ilvl w:val="1"/>
          <w:numId w:val="5"/>
        </w:numPr>
        <w:spacing w:after="0"/>
        <w:rPr>
          <w:rFonts w:ascii="Calibri" w:eastAsia="Calibri" w:hAnsi="Calibri" w:cs="Calibri"/>
          <w:lang w:val="en-GB"/>
        </w:rPr>
      </w:pPr>
      <w:r>
        <w:rPr>
          <w:rFonts w:ascii="Calibri" w:eastAsia="Calibri" w:hAnsi="Calibri" w:cs="Calibri"/>
          <w:lang w:val="en-GB"/>
        </w:rPr>
        <w:t>What movements, behaviours, or symptoms were observed?</w:t>
      </w:r>
    </w:p>
    <w:p w14:paraId="2E3D40E6" w14:textId="77777777" w:rsidR="00FA12E8" w:rsidRDefault="00FA12E8"/>
    <w:p w14:paraId="7A904777"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lastRenderedPageBreak/>
        <w:t>2. Physical and Neurological Exam</w:t>
      </w:r>
      <w:r>
        <w:rPr>
          <w:rFonts w:ascii="Calibri" w:eastAsia="Calibri" w:hAnsi="Calibri" w:cs="Calibri"/>
          <w:b/>
          <w:bCs/>
          <w:sz w:val="24"/>
          <w:szCs w:val="24"/>
        </w:rPr>
        <w:t>-H3</w:t>
      </w:r>
    </w:p>
    <w:p w14:paraId="3B3AE56F" w14:textId="77777777" w:rsidR="00FA12E8" w:rsidRDefault="00803782">
      <w:pPr>
        <w:spacing w:before="240" w:after="240"/>
        <w:rPr>
          <w:rFonts w:ascii="Calibri" w:eastAsia="Calibri" w:hAnsi="Calibri" w:cs="Calibri"/>
          <w:lang w:val="en-GB"/>
        </w:rPr>
      </w:pPr>
      <w:r>
        <w:rPr>
          <w:rFonts w:ascii="Calibri" w:eastAsia="Calibri" w:hAnsi="Calibri" w:cs="Calibri"/>
          <w:lang w:val="en-GB"/>
        </w:rPr>
        <w:t>A physical and neurological exam helps identify potential causes of the seizure.</w:t>
      </w:r>
    </w:p>
    <w:p w14:paraId="08FB2DB6" w14:textId="77777777" w:rsidR="00FA12E8" w:rsidRDefault="00803782">
      <w:pPr>
        <w:pStyle w:val="ListParagraph"/>
        <w:numPr>
          <w:ilvl w:val="0"/>
          <w:numId w:val="6"/>
        </w:numPr>
        <w:spacing w:after="0"/>
        <w:rPr>
          <w:rFonts w:ascii="Calibri" w:eastAsia="Calibri" w:hAnsi="Calibri" w:cs="Calibri"/>
          <w:lang w:val="en-GB"/>
        </w:rPr>
      </w:pPr>
      <w:r>
        <w:rPr>
          <w:rFonts w:ascii="Calibri" w:eastAsia="Calibri" w:hAnsi="Calibri" w:cs="Calibri"/>
          <w:b/>
          <w:bCs/>
          <w:lang w:val="en-GB"/>
        </w:rPr>
        <w:t>Neurological tests</w:t>
      </w:r>
      <w:r>
        <w:rPr>
          <w:rFonts w:ascii="Calibri" w:eastAsia="Calibri" w:hAnsi="Calibri" w:cs="Calibri"/>
          <w:lang w:val="en-GB"/>
        </w:rPr>
        <w:t>: Assess motor function, reflexes, coordination, and balance.</w:t>
      </w:r>
    </w:p>
    <w:p w14:paraId="72500442" w14:textId="77777777" w:rsidR="00FA12E8" w:rsidRDefault="00803782">
      <w:pPr>
        <w:pStyle w:val="ListParagraph"/>
        <w:numPr>
          <w:ilvl w:val="0"/>
          <w:numId w:val="6"/>
        </w:numPr>
        <w:spacing w:after="0"/>
        <w:rPr>
          <w:rFonts w:ascii="Calibri" w:eastAsia="Calibri" w:hAnsi="Calibri" w:cs="Calibri"/>
          <w:lang w:val="en-GB"/>
        </w:rPr>
      </w:pPr>
      <w:r>
        <w:rPr>
          <w:rFonts w:ascii="Calibri" w:eastAsia="Calibri" w:hAnsi="Calibri" w:cs="Calibri"/>
          <w:b/>
          <w:bCs/>
          <w:lang w:val="en-GB"/>
        </w:rPr>
        <w:t>Signs of injury or infection</w:t>
      </w:r>
      <w:r>
        <w:rPr>
          <w:rFonts w:ascii="Calibri" w:eastAsia="Calibri" w:hAnsi="Calibri" w:cs="Calibri"/>
          <w:lang w:val="en-GB"/>
        </w:rPr>
        <w:t>: Doctors may look for signs of head trauma, fever, or other conditions contributing to seizures.</w:t>
      </w:r>
    </w:p>
    <w:p w14:paraId="3192A7B2"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t>3. Electroencephalogram (EEG)</w:t>
      </w:r>
      <w:r>
        <w:rPr>
          <w:rFonts w:ascii="Calibri" w:eastAsia="Calibri" w:hAnsi="Calibri" w:cs="Calibri"/>
          <w:b/>
          <w:bCs/>
          <w:sz w:val="24"/>
          <w:szCs w:val="24"/>
        </w:rPr>
        <w:t>-H3</w:t>
      </w:r>
    </w:p>
    <w:p w14:paraId="3B9C5390"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An </w:t>
      </w:r>
      <w:r>
        <w:rPr>
          <w:rFonts w:ascii="Calibri" w:eastAsia="Calibri" w:hAnsi="Calibri" w:cs="Calibri"/>
          <w:b/>
          <w:bCs/>
          <w:lang w:val="en-GB"/>
        </w:rPr>
        <w:t>EEG</w:t>
      </w:r>
      <w:r>
        <w:rPr>
          <w:rFonts w:ascii="Calibri" w:eastAsia="Calibri" w:hAnsi="Calibri" w:cs="Calibri"/>
          <w:lang w:val="en-GB"/>
        </w:rPr>
        <w:t xml:space="preserve"> is a critical tool for seizure diagnosis.</w:t>
      </w:r>
    </w:p>
    <w:p w14:paraId="597814BA" w14:textId="77777777" w:rsidR="00FA12E8" w:rsidRDefault="00803782">
      <w:pPr>
        <w:pStyle w:val="ListParagraph"/>
        <w:numPr>
          <w:ilvl w:val="0"/>
          <w:numId w:val="7"/>
        </w:numPr>
        <w:spacing w:after="0"/>
        <w:rPr>
          <w:rFonts w:ascii="Calibri" w:eastAsia="Calibri" w:hAnsi="Calibri" w:cs="Calibri"/>
          <w:lang w:val="en-GB"/>
        </w:rPr>
      </w:pPr>
      <w:r>
        <w:rPr>
          <w:rFonts w:ascii="Calibri" w:eastAsia="Calibri" w:hAnsi="Calibri" w:cs="Calibri"/>
          <w:b/>
          <w:bCs/>
          <w:lang w:val="en-GB"/>
        </w:rPr>
        <w:t>What it does</w:t>
      </w:r>
      <w:r>
        <w:rPr>
          <w:rFonts w:ascii="Calibri" w:eastAsia="Calibri" w:hAnsi="Calibri" w:cs="Calibri"/>
          <w:lang w:val="en-GB"/>
        </w:rPr>
        <w:t>: Measures electrical activity in the brain and identifies abnormal patterns associated with seizures.</w:t>
      </w:r>
    </w:p>
    <w:p w14:paraId="0357681C" w14:textId="77777777" w:rsidR="00FA12E8" w:rsidRDefault="00803782">
      <w:pPr>
        <w:pStyle w:val="ListParagraph"/>
        <w:numPr>
          <w:ilvl w:val="0"/>
          <w:numId w:val="7"/>
        </w:numPr>
        <w:spacing w:after="0"/>
        <w:rPr>
          <w:rFonts w:ascii="Calibri" w:eastAsia="Calibri" w:hAnsi="Calibri" w:cs="Calibri"/>
          <w:lang w:val="en-GB"/>
        </w:rPr>
      </w:pPr>
      <w:r>
        <w:rPr>
          <w:rFonts w:ascii="Calibri" w:eastAsia="Calibri" w:hAnsi="Calibri" w:cs="Calibri"/>
          <w:b/>
          <w:bCs/>
          <w:lang w:val="en-GB"/>
        </w:rPr>
        <w:t>How it works</w:t>
      </w:r>
      <w:r>
        <w:rPr>
          <w:rFonts w:ascii="Calibri" w:eastAsia="Calibri" w:hAnsi="Calibri" w:cs="Calibri"/>
          <w:lang w:val="en-GB"/>
        </w:rPr>
        <w:t>: Electrodes are placed on the scalp to record brainwave activity.</w:t>
      </w:r>
    </w:p>
    <w:p w14:paraId="0AD5999C" w14:textId="77777777" w:rsidR="00FA12E8" w:rsidRDefault="00803782">
      <w:pPr>
        <w:pStyle w:val="ListParagraph"/>
        <w:numPr>
          <w:ilvl w:val="0"/>
          <w:numId w:val="7"/>
        </w:numPr>
        <w:spacing w:after="0"/>
        <w:rPr>
          <w:rFonts w:ascii="Calibri" w:eastAsia="Calibri" w:hAnsi="Calibri" w:cs="Calibri"/>
          <w:lang w:val="en-GB"/>
        </w:rPr>
      </w:pPr>
      <w:r>
        <w:rPr>
          <w:rFonts w:ascii="Calibri" w:eastAsia="Calibri" w:hAnsi="Calibri" w:cs="Calibri"/>
          <w:b/>
          <w:bCs/>
          <w:lang w:val="en-GB"/>
        </w:rPr>
        <w:t>Types of EEG tests</w:t>
      </w:r>
      <w:r>
        <w:rPr>
          <w:rFonts w:ascii="Calibri" w:eastAsia="Calibri" w:hAnsi="Calibri" w:cs="Calibri"/>
          <w:lang w:val="en-GB"/>
        </w:rPr>
        <w:t>:</w:t>
      </w:r>
    </w:p>
    <w:p w14:paraId="6D337904" w14:textId="77777777" w:rsidR="00FA12E8" w:rsidRDefault="00803782">
      <w:pPr>
        <w:pStyle w:val="ListParagraph"/>
        <w:numPr>
          <w:ilvl w:val="1"/>
          <w:numId w:val="7"/>
        </w:numPr>
        <w:spacing w:after="0"/>
        <w:rPr>
          <w:rFonts w:ascii="Calibri" w:eastAsia="Calibri" w:hAnsi="Calibri" w:cs="Calibri"/>
          <w:lang w:val="en-GB"/>
        </w:rPr>
      </w:pPr>
      <w:r>
        <w:rPr>
          <w:rFonts w:ascii="Calibri" w:eastAsia="Calibri" w:hAnsi="Calibri" w:cs="Calibri"/>
          <w:lang w:val="en-GB"/>
        </w:rPr>
        <w:t>Routine EEG: Conducted for a short period.</w:t>
      </w:r>
    </w:p>
    <w:p w14:paraId="059256F1" w14:textId="77777777" w:rsidR="00FA12E8" w:rsidRDefault="00803782">
      <w:pPr>
        <w:pStyle w:val="ListParagraph"/>
        <w:numPr>
          <w:ilvl w:val="1"/>
          <w:numId w:val="7"/>
        </w:numPr>
        <w:spacing w:after="0"/>
        <w:rPr>
          <w:rFonts w:ascii="Calibri" w:eastAsia="Calibri" w:hAnsi="Calibri" w:cs="Calibri"/>
          <w:lang w:val="en-GB"/>
        </w:rPr>
      </w:pPr>
      <w:r>
        <w:rPr>
          <w:rFonts w:ascii="Calibri" w:eastAsia="Calibri" w:hAnsi="Calibri" w:cs="Calibri"/>
          <w:lang w:val="en-GB"/>
        </w:rPr>
        <w:t>Ambulatory EEG: Monitors brain activity over 24 hours or longer.</w:t>
      </w:r>
    </w:p>
    <w:p w14:paraId="50959FF7" w14:textId="77777777" w:rsidR="00FA12E8" w:rsidRDefault="00803782">
      <w:pPr>
        <w:pStyle w:val="ListParagraph"/>
        <w:numPr>
          <w:ilvl w:val="1"/>
          <w:numId w:val="7"/>
        </w:numPr>
        <w:spacing w:after="0"/>
        <w:rPr>
          <w:rFonts w:ascii="Calibri" w:eastAsia="Calibri" w:hAnsi="Calibri" w:cs="Calibri"/>
          <w:lang w:val="en-GB"/>
        </w:rPr>
      </w:pPr>
      <w:r>
        <w:rPr>
          <w:rFonts w:ascii="Calibri" w:eastAsia="Calibri" w:hAnsi="Calibri" w:cs="Calibri"/>
          <w:lang w:val="en-GB"/>
        </w:rPr>
        <w:t>Video EEG: Combines EEG monitoring with video recordings to observe and correlate physical symptoms with electrical activity.</w:t>
      </w:r>
    </w:p>
    <w:p w14:paraId="69329A74"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t>4. Imaging Tests</w:t>
      </w:r>
      <w:r>
        <w:rPr>
          <w:rFonts w:ascii="Calibri" w:eastAsia="Calibri" w:hAnsi="Calibri" w:cs="Calibri"/>
          <w:b/>
          <w:bCs/>
          <w:sz w:val="24"/>
          <w:szCs w:val="24"/>
        </w:rPr>
        <w:t>-H3</w:t>
      </w:r>
    </w:p>
    <w:p w14:paraId="142934E0" w14:textId="77777777" w:rsidR="00FA12E8" w:rsidRDefault="00803782">
      <w:pPr>
        <w:spacing w:before="240" w:after="240"/>
        <w:rPr>
          <w:rFonts w:ascii="Calibri" w:eastAsia="Calibri" w:hAnsi="Calibri" w:cs="Calibri"/>
          <w:lang w:val="en-GB"/>
        </w:rPr>
      </w:pPr>
      <w:r>
        <w:rPr>
          <w:rFonts w:ascii="Calibri" w:eastAsia="Calibri" w:hAnsi="Calibri" w:cs="Calibri"/>
          <w:lang w:val="en-GB"/>
        </w:rPr>
        <w:t>Imaging studies help detect structural abnormalities or injuries in the brain.</w:t>
      </w:r>
    </w:p>
    <w:p w14:paraId="6168FB8E" w14:textId="77777777" w:rsidR="00FA12E8" w:rsidRDefault="00803782">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Magnetic Resonance Imaging (MRI)</w:t>
      </w:r>
      <w:r>
        <w:rPr>
          <w:rFonts w:ascii="Calibri" w:eastAsia="Calibri" w:hAnsi="Calibri" w:cs="Calibri"/>
          <w:lang w:val="en-GB"/>
        </w:rPr>
        <w:t>: Provides detailed images of the brain to identify tumours, structural abnormalities, or scarring.</w:t>
      </w:r>
    </w:p>
    <w:p w14:paraId="7733D5C0" w14:textId="77777777" w:rsidR="00FA12E8" w:rsidRDefault="00803782">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Computed Tomography (CT) Scan</w:t>
      </w:r>
      <w:r>
        <w:rPr>
          <w:rFonts w:ascii="Calibri" w:eastAsia="Calibri" w:hAnsi="Calibri" w:cs="Calibri"/>
          <w:lang w:val="en-GB"/>
        </w:rPr>
        <w:t>: Useful in emergency settings to detect bleeding, fractures, or other acute conditions.</w:t>
      </w:r>
    </w:p>
    <w:p w14:paraId="4B28656F" w14:textId="77777777" w:rsidR="00FA12E8" w:rsidRDefault="00803782">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Positron Emission Tomography (PET) or Single-Photon Emission CT (SPECT)</w:t>
      </w:r>
      <w:r>
        <w:rPr>
          <w:rFonts w:ascii="Calibri" w:eastAsia="Calibri" w:hAnsi="Calibri" w:cs="Calibri"/>
          <w:lang w:val="en-GB"/>
        </w:rPr>
        <w:t>: Evaluates brain metabolism and blood flow to pinpoint seizure activity.</w:t>
      </w:r>
    </w:p>
    <w:p w14:paraId="0AE5729C"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t>5. Blood Tests</w:t>
      </w:r>
      <w:r>
        <w:rPr>
          <w:rFonts w:ascii="Calibri" w:eastAsia="Calibri" w:hAnsi="Calibri" w:cs="Calibri"/>
          <w:b/>
          <w:bCs/>
          <w:sz w:val="24"/>
          <w:szCs w:val="24"/>
        </w:rPr>
        <w:t>-H3</w:t>
      </w:r>
    </w:p>
    <w:p w14:paraId="6DA8D9F9" w14:textId="77777777" w:rsidR="00FA12E8" w:rsidRDefault="00803782">
      <w:pPr>
        <w:spacing w:before="240" w:after="240"/>
        <w:rPr>
          <w:rFonts w:ascii="Calibri" w:eastAsia="Calibri" w:hAnsi="Calibri" w:cs="Calibri"/>
          <w:lang w:val="en-GB"/>
        </w:rPr>
      </w:pPr>
      <w:r>
        <w:rPr>
          <w:rFonts w:ascii="Calibri" w:eastAsia="Calibri" w:hAnsi="Calibri" w:cs="Calibri"/>
          <w:lang w:val="en-GB"/>
        </w:rPr>
        <w:t>Blood tests identify metabolic imbalances, infections, or genetic conditions that may trigger seizures. Commonly tested parameters include:</w:t>
      </w:r>
    </w:p>
    <w:p w14:paraId="672F0BAF" w14:textId="77777777" w:rsidR="00FA12E8" w:rsidRDefault="00803782">
      <w:pPr>
        <w:pStyle w:val="ListParagraph"/>
        <w:numPr>
          <w:ilvl w:val="0"/>
          <w:numId w:val="9"/>
        </w:numPr>
        <w:spacing w:after="0"/>
        <w:rPr>
          <w:rFonts w:ascii="Calibri" w:eastAsia="Calibri" w:hAnsi="Calibri" w:cs="Calibri"/>
          <w:lang w:val="en-GB"/>
        </w:rPr>
      </w:pPr>
      <w:r>
        <w:rPr>
          <w:rFonts w:ascii="Calibri" w:eastAsia="Calibri" w:hAnsi="Calibri" w:cs="Calibri"/>
          <w:lang w:val="en-GB"/>
        </w:rPr>
        <w:t>Electrolyte levels (e.g., sodium, potassium).</w:t>
      </w:r>
    </w:p>
    <w:p w14:paraId="407D09ED" w14:textId="77777777" w:rsidR="00FA12E8" w:rsidRDefault="00803782">
      <w:pPr>
        <w:pStyle w:val="ListParagraph"/>
        <w:numPr>
          <w:ilvl w:val="0"/>
          <w:numId w:val="9"/>
        </w:numPr>
        <w:spacing w:after="0"/>
        <w:rPr>
          <w:rFonts w:ascii="Calibri" w:eastAsia="Calibri" w:hAnsi="Calibri" w:cs="Calibri"/>
          <w:lang w:val="en-GB"/>
        </w:rPr>
      </w:pPr>
      <w:r>
        <w:rPr>
          <w:rFonts w:ascii="Calibri" w:eastAsia="Calibri" w:hAnsi="Calibri" w:cs="Calibri"/>
          <w:lang w:val="en-GB"/>
        </w:rPr>
        <w:t>Blood sugar levels.</w:t>
      </w:r>
    </w:p>
    <w:p w14:paraId="5440B33F" w14:textId="77777777" w:rsidR="00FA12E8" w:rsidRDefault="00803782">
      <w:pPr>
        <w:pStyle w:val="ListParagraph"/>
        <w:numPr>
          <w:ilvl w:val="0"/>
          <w:numId w:val="9"/>
        </w:numPr>
        <w:spacing w:after="0"/>
        <w:rPr>
          <w:rFonts w:ascii="Calibri" w:eastAsia="Calibri" w:hAnsi="Calibri" w:cs="Calibri"/>
          <w:lang w:val="en-GB"/>
        </w:rPr>
      </w:pPr>
      <w:r>
        <w:rPr>
          <w:rFonts w:ascii="Calibri" w:eastAsia="Calibri" w:hAnsi="Calibri" w:cs="Calibri"/>
          <w:lang w:val="en-GB"/>
        </w:rPr>
        <w:t>Markers for infections or autoimmune disorders.</w:t>
      </w:r>
    </w:p>
    <w:p w14:paraId="5BEA3BFC" w14:textId="77777777" w:rsidR="00FA12E8" w:rsidRDefault="00803782">
      <w:pPr>
        <w:pStyle w:val="ListParagraph"/>
        <w:numPr>
          <w:ilvl w:val="0"/>
          <w:numId w:val="9"/>
        </w:numPr>
        <w:spacing w:after="0"/>
        <w:rPr>
          <w:rFonts w:ascii="Calibri" w:eastAsia="Calibri" w:hAnsi="Calibri" w:cs="Calibri"/>
          <w:lang w:val="en-GB"/>
        </w:rPr>
      </w:pPr>
      <w:r>
        <w:rPr>
          <w:rFonts w:ascii="Calibri" w:eastAsia="Calibri" w:hAnsi="Calibri" w:cs="Calibri"/>
          <w:lang w:val="en-GB"/>
        </w:rPr>
        <w:lastRenderedPageBreak/>
        <w:t>Toxin or drug levels if substance exposure is suspected.</w:t>
      </w:r>
    </w:p>
    <w:p w14:paraId="63396357"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t>6. Neuropsychological Testing</w:t>
      </w:r>
      <w:r>
        <w:rPr>
          <w:rFonts w:ascii="Calibri" w:eastAsia="Calibri" w:hAnsi="Calibri" w:cs="Calibri"/>
          <w:b/>
          <w:bCs/>
          <w:sz w:val="24"/>
          <w:szCs w:val="24"/>
        </w:rPr>
        <w:t>-H3</w:t>
      </w:r>
    </w:p>
    <w:p w14:paraId="28DA5A60"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This evaluates cognitive function, memory, and emotional well-being, especially for individuals with recurrent seizures or epilepsy. It helps assess how seizures impact daily life and </w:t>
      </w:r>
      <w:r>
        <w:rPr>
          <w:rFonts w:ascii="Calibri" w:eastAsia="Calibri" w:hAnsi="Calibri" w:cs="Calibri"/>
          <w:lang w:val="en-GB"/>
        </w:rPr>
        <w:t>guides rehabilitation planning.</w:t>
      </w:r>
    </w:p>
    <w:p w14:paraId="0BCFDBDA" w14:textId="77777777" w:rsidR="00FA12E8" w:rsidRDefault="00803782">
      <w:pPr>
        <w:pStyle w:val="Heading3"/>
        <w:spacing w:before="281" w:after="281"/>
        <w:rPr>
          <w:rFonts w:ascii="Calibri" w:eastAsia="Calibri" w:hAnsi="Calibri" w:cs="Calibri"/>
          <w:b/>
          <w:bCs/>
          <w:sz w:val="22"/>
          <w:szCs w:val="22"/>
        </w:rPr>
      </w:pPr>
      <w:r>
        <w:rPr>
          <w:rFonts w:ascii="Calibri" w:eastAsia="Calibri" w:hAnsi="Calibri" w:cs="Calibri"/>
          <w:b/>
          <w:bCs/>
          <w:sz w:val="24"/>
          <w:szCs w:val="24"/>
          <w:lang w:val="en-GB"/>
        </w:rPr>
        <w:t>7. Provocation Tests</w:t>
      </w:r>
      <w:r>
        <w:rPr>
          <w:rFonts w:ascii="Calibri" w:eastAsia="Calibri" w:hAnsi="Calibri" w:cs="Calibri"/>
          <w:b/>
          <w:bCs/>
          <w:sz w:val="24"/>
          <w:szCs w:val="24"/>
        </w:rPr>
        <w:t>-H3</w:t>
      </w:r>
    </w:p>
    <w:p w14:paraId="120FC62C" w14:textId="77777777" w:rsidR="00FA12E8" w:rsidRDefault="00803782">
      <w:pPr>
        <w:spacing w:before="240" w:after="240"/>
        <w:rPr>
          <w:rFonts w:ascii="Calibri" w:eastAsia="Calibri" w:hAnsi="Calibri" w:cs="Calibri"/>
          <w:lang w:val="en-GB"/>
        </w:rPr>
      </w:pPr>
      <w:r>
        <w:rPr>
          <w:rFonts w:ascii="Calibri" w:eastAsia="Calibri" w:hAnsi="Calibri" w:cs="Calibri"/>
          <w:lang w:val="en-GB"/>
        </w:rPr>
        <w:t>In certain cases, doctors may attempt to provoke seizure activity in a controlled environment to observe the episode and correlate it with brain activity.</w:t>
      </w:r>
    </w:p>
    <w:p w14:paraId="59486EA4" w14:textId="77777777" w:rsidR="00FA12E8" w:rsidRDefault="00803782">
      <w:pPr>
        <w:pStyle w:val="ListParagraph"/>
        <w:numPr>
          <w:ilvl w:val="0"/>
          <w:numId w:val="10"/>
        </w:numPr>
        <w:spacing w:after="0"/>
        <w:rPr>
          <w:rFonts w:ascii="Calibri" w:eastAsia="Calibri" w:hAnsi="Calibri" w:cs="Calibri"/>
          <w:lang w:val="en-GB"/>
        </w:rPr>
      </w:pPr>
      <w:r>
        <w:rPr>
          <w:rFonts w:ascii="Calibri" w:eastAsia="Calibri" w:hAnsi="Calibri" w:cs="Calibri"/>
          <w:b/>
          <w:bCs/>
          <w:lang w:val="en-GB"/>
        </w:rPr>
        <w:t>Sleep deprivation EEG</w:t>
      </w:r>
      <w:r>
        <w:rPr>
          <w:rFonts w:ascii="Calibri" w:eastAsia="Calibri" w:hAnsi="Calibri" w:cs="Calibri"/>
          <w:lang w:val="en-GB"/>
        </w:rPr>
        <w:t>: Lack of sleep may trigger a seizure, providing diagnostic information.</w:t>
      </w:r>
    </w:p>
    <w:p w14:paraId="0BDE9D4C" w14:textId="77777777" w:rsidR="00FA12E8" w:rsidRDefault="00803782">
      <w:pPr>
        <w:pStyle w:val="ListParagraph"/>
        <w:numPr>
          <w:ilvl w:val="0"/>
          <w:numId w:val="10"/>
        </w:numPr>
        <w:spacing w:after="0"/>
        <w:rPr>
          <w:rFonts w:ascii="Calibri" w:eastAsia="Calibri" w:hAnsi="Calibri" w:cs="Calibri"/>
          <w:lang w:val="en-GB"/>
        </w:rPr>
      </w:pPr>
      <w:r>
        <w:rPr>
          <w:rFonts w:ascii="Calibri" w:eastAsia="Calibri" w:hAnsi="Calibri" w:cs="Calibri"/>
          <w:b/>
          <w:bCs/>
          <w:lang w:val="en-GB"/>
        </w:rPr>
        <w:t>Hyperventilation or photic stimulation</w:t>
      </w:r>
      <w:r>
        <w:rPr>
          <w:rFonts w:ascii="Calibri" w:eastAsia="Calibri" w:hAnsi="Calibri" w:cs="Calibri"/>
          <w:lang w:val="en-GB"/>
        </w:rPr>
        <w:t>: Involves exposure to triggers such as flashing lights.</w:t>
      </w:r>
    </w:p>
    <w:p w14:paraId="38B75159" w14:textId="77777777" w:rsidR="00FA12E8" w:rsidRDefault="00FA12E8">
      <w:pPr>
        <w:spacing w:before="240" w:after="240"/>
        <w:rPr>
          <w:rFonts w:ascii="Calibri" w:eastAsia="Calibri" w:hAnsi="Calibri" w:cs="Calibri"/>
          <w:lang w:val="en-GB"/>
        </w:rPr>
      </w:pPr>
    </w:p>
    <w:p w14:paraId="01CA88E1"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t>Seizure Treatment</w:t>
      </w:r>
      <w:r>
        <w:rPr>
          <w:rFonts w:ascii="Calibri" w:eastAsia="Calibri" w:hAnsi="Calibri" w:cs="Calibri"/>
          <w:b/>
          <w:bCs/>
        </w:rPr>
        <w:t>-H2</w:t>
      </w:r>
    </w:p>
    <w:p w14:paraId="7A43F92B"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Treatment for seizures focuses on managing the underlying cause, reducing the frequency and severity of episodes, and improving quality of life. Here are common approaches to </w:t>
      </w:r>
      <w:r>
        <w:rPr>
          <w:rFonts w:ascii="Calibri" w:eastAsia="Calibri" w:hAnsi="Calibri" w:cs="Calibri"/>
          <w:b/>
          <w:bCs/>
          <w:lang w:val="en-GB"/>
        </w:rPr>
        <w:t>seizure treatment</w:t>
      </w:r>
      <w:r>
        <w:rPr>
          <w:rFonts w:ascii="Calibri" w:eastAsia="Calibri" w:hAnsi="Calibri" w:cs="Calibri"/>
          <w:lang w:val="en-GB"/>
        </w:rPr>
        <w:t>:</w:t>
      </w:r>
    </w:p>
    <w:p w14:paraId="757DE420"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t>1. Medications</w:t>
      </w:r>
      <w:r>
        <w:rPr>
          <w:rFonts w:ascii="Calibri" w:eastAsia="Calibri" w:hAnsi="Calibri" w:cs="Calibri"/>
          <w:b/>
          <w:bCs/>
          <w:i w:val="0"/>
          <w:iCs w:val="0"/>
        </w:rPr>
        <w:t>-H3</w:t>
      </w:r>
    </w:p>
    <w:p w14:paraId="3CED884F" w14:textId="77777777" w:rsidR="00FA12E8" w:rsidRDefault="00803782">
      <w:pPr>
        <w:spacing w:after="0"/>
        <w:rPr>
          <w:rFonts w:ascii="Calibri" w:eastAsia="Calibri" w:hAnsi="Calibri" w:cs="Calibri"/>
          <w:lang w:val="en-GB"/>
        </w:rPr>
      </w:pPr>
      <w:r>
        <w:rPr>
          <w:rFonts w:ascii="Calibri" w:eastAsia="Calibri" w:hAnsi="Calibri" w:cs="Calibri"/>
          <w:lang w:val="en-GB"/>
        </w:rPr>
        <w:t>Medications control abnormal brain activity and are often the first line of treatment. The type of AED prescribed depends on the seizure type and individual needs.</w:t>
      </w:r>
    </w:p>
    <w:p w14:paraId="1F86130F"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t>2. Lifestyle Changes</w:t>
      </w:r>
      <w:r>
        <w:rPr>
          <w:rFonts w:ascii="Calibri" w:eastAsia="Calibri" w:hAnsi="Calibri" w:cs="Calibri"/>
          <w:b/>
          <w:bCs/>
          <w:i w:val="0"/>
          <w:iCs w:val="0"/>
        </w:rPr>
        <w:t>-H3</w:t>
      </w:r>
    </w:p>
    <w:p w14:paraId="65490883" w14:textId="77777777" w:rsidR="00FA12E8" w:rsidRDefault="00803782">
      <w:pPr>
        <w:pStyle w:val="ListParagraph"/>
        <w:numPr>
          <w:ilvl w:val="0"/>
          <w:numId w:val="11"/>
        </w:numPr>
        <w:spacing w:after="0"/>
        <w:rPr>
          <w:rFonts w:ascii="Calibri" w:eastAsia="Calibri" w:hAnsi="Calibri" w:cs="Calibri"/>
          <w:lang w:val="en-GB"/>
        </w:rPr>
      </w:pPr>
      <w:r>
        <w:rPr>
          <w:rFonts w:ascii="Calibri" w:eastAsia="Calibri" w:hAnsi="Calibri" w:cs="Calibri"/>
          <w:lang w:val="en-GB"/>
        </w:rPr>
        <w:t>Adequate sleep and stress management are essential.</w:t>
      </w:r>
    </w:p>
    <w:p w14:paraId="2CF4CCED" w14:textId="77777777" w:rsidR="00FA12E8" w:rsidRDefault="00803782">
      <w:pPr>
        <w:pStyle w:val="ListParagraph"/>
        <w:numPr>
          <w:ilvl w:val="0"/>
          <w:numId w:val="11"/>
        </w:numPr>
        <w:spacing w:after="0"/>
        <w:rPr>
          <w:rFonts w:ascii="Calibri" w:eastAsia="Calibri" w:hAnsi="Calibri" w:cs="Calibri"/>
          <w:lang w:val="en-GB"/>
        </w:rPr>
      </w:pPr>
      <w:r>
        <w:rPr>
          <w:rFonts w:ascii="Calibri" w:eastAsia="Calibri" w:hAnsi="Calibri" w:cs="Calibri"/>
          <w:lang w:val="en-GB"/>
        </w:rPr>
        <w:t>Avoiding known triggers, such as flashing lights or excessive alcohol consumption, can help reduce episodes.</w:t>
      </w:r>
    </w:p>
    <w:p w14:paraId="7FD65580"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lastRenderedPageBreak/>
        <w:t>3. Dietary Therapies</w:t>
      </w:r>
      <w:r>
        <w:rPr>
          <w:rFonts w:ascii="Calibri" w:eastAsia="Calibri" w:hAnsi="Calibri" w:cs="Calibri"/>
          <w:b/>
          <w:bCs/>
          <w:i w:val="0"/>
          <w:iCs w:val="0"/>
        </w:rPr>
        <w:t>-H3</w:t>
      </w:r>
    </w:p>
    <w:p w14:paraId="6CBB417C" w14:textId="77777777" w:rsidR="00FA12E8" w:rsidRDefault="00803782">
      <w:pPr>
        <w:spacing w:after="0"/>
        <w:rPr>
          <w:rFonts w:ascii="Calibri" w:eastAsia="Calibri" w:hAnsi="Calibri" w:cs="Calibri"/>
          <w:lang w:val="en-GB"/>
        </w:rPr>
      </w:pPr>
      <w:r>
        <w:rPr>
          <w:rFonts w:ascii="Calibri" w:eastAsia="Calibri" w:hAnsi="Calibri" w:cs="Calibri"/>
          <w:lang w:val="en-GB"/>
        </w:rPr>
        <w:t>A high-fat, low-carbohydrate diet has been shown to reduce seizures in some individuals, particularly children with epilepsy.</w:t>
      </w:r>
    </w:p>
    <w:p w14:paraId="6F1B87F1"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t>4. Surgical Options</w:t>
      </w:r>
      <w:r>
        <w:rPr>
          <w:rFonts w:ascii="Calibri" w:eastAsia="Calibri" w:hAnsi="Calibri" w:cs="Calibri"/>
          <w:b/>
          <w:bCs/>
          <w:i w:val="0"/>
          <w:iCs w:val="0"/>
        </w:rPr>
        <w:t>-H3</w:t>
      </w:r>
    </w:p>
    <w:p w14:paraId="13E185CD" w14:textId="77777777" w:rsidR="00FA12E8" w:rsidRDefault="00803782">
      <w:pPr>
        <w:spacing w:before="240" w:after="240"/>
        <w:rPr>
          <w:rFonts w:ascii="Calibri" w:eastAsia="Calibri" w:hAnsi="Calibri" w:cs="Calibri"/>
          <w:lang w:val="en-GB"/>
        </w:rPr>
      </w:pPr>
      <w:r>
        <w:rPr>
          <w:rFonts w:ascii="Calibri" w:eastAsia="Calibri" w:hAnsi="Calibri" w:cs="Calibri"/>
          <w:lang w:val="en-GB"/>
        </w:rPr>
        <w:t>In cases where medications fail, surgery may be recommended. Surgical procedures include:</w:t>
      </w:r>
    </w:p>
    <w:p w14:paraId="799BC1BA" w14:textId="77777777" w:rsidR="00FA12E8" w:rsidRDefault="00803782">
      <w:pPr>
        <w:pStyle w:val="ListParagraph"/>
        <w:numPr>
          <w:ilvl w:val="0"/>
          <w:numId w:val="12"/>
        </w:numPr>
        <w:spacing w:after="0"/>
        <w:rPr>
          <w:rFonts w:ascii="Calibri" w:eastAsia="Calibri" w:hAnsi="Calibri" w:cs="Calibri"/>
          <w:lang w:val="en-GB"/>
        </w:rPr>
      </w:pPr>
      <w:r>
        <w:rPr>
          <w:rFonts w:ascii="Calibri" w:eastAsia="Calibri" w:hAnsi="Calibri" w:cs="Calibri"/>
          <w:lang w:val="en-GB"/>
        </w:rPr>
        <w:t>Removing the area of the brain causing seizures.</w:t>
      </w:r>
    </w:p>
    <w:p w14:paraId="003BA761" w14:textId="77777777" w:rsidR="00FA12E8" w:rsidRDefault="00803782">
      <w:pPr>
        <w:pStyle w:val="ListParagraph"/>
        <w:numPr>
          <w:ilvl w:val="0"/>
          <w:numId w:val="12"/>
        </w:numPr>
        <w:spacing w:after="0"/>
        <w:rPr>
          <w:rFonts w:ascii="Calibri" w:eastAsia="Calibri" w:hAnsi="Calibri" w:cs="Calibri"/>
          <w:lang w:val="en-GB"/>
        </w:rPr>
      </w:pPr>
      <w:r>
        <w:rPr>
          <w:rFonts w:ascii="Calibri" w:eastAsia="Calibri" w:hAnsi="Calibri" w:cs="Calibri"/>
          <w:lang w:val="en-GB"/>
        </w:rPr>
        <w:t xml:space="preserve">Implanting devices like </w:t>
      </w:r>
      <w:proofErr w:type="spellStart"/>
      <w:r>
        <w:rPr>
          <w:rFonts w:ascii="Calibri" w:eastAsia="Calibri" w:hAnsi="Calibri" w:cs="Calibri"/>
          <w:lang w:val="en-GB"/>
        </w:rPr>
        <w:t>vagus</w:t>
      </w:r>
      <w:proofErr w:type="spellEnd"/>
      <w:r>
        <w:rPr>
          <w:rFonts w:ascii="Calibri" w:eastAsia="Calibri" w:hAnsi="Calibri" w:cs="Calibri"/>
          <w:lang w:val="en-GB"/>
        </w:rPr>
        <w:t xml:space="preserve"> nerve stimulators to regulate brain activity.</w:t>
      </w:r>
    </w:p>
    <w:p w14:paraId="300F957A"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t>5. Alternative Therapies</w:t>
      </w:r>
      <w:r>
        <w:rPr>
          <w:rFonts w:ascii="Calibri" w:eastAsia="Calibri" w:hAnsi="Calibri" w:cs="Calibri"/>
          <w:b/>
          <w:bCs/>
          <w:i w:val="0"/>
          <w:iCs w:val="0"/>
        </w:rPr>
        <w:t>-H3</w:t>
      </w:r>
    </w:p>
    <w:p w14:paraId="19277400" w14:textId="77777777" w:rsidR="00FA12E8" w:rsidRDefault="00803782">
      <w:pPr>
        <w:spacing w:after="0"/>
        <w:rPr>
          <w:rFonts w:ascii="Calibri" w:eastAsia="Calibri" w:hAnsi="Calibri" w:cs="Calibri"/>
          <w:lang w:val="en-GB"/>
        </w:rPr>
      </w:pPr>
      <w:r>
        <w:rPr>
          <w:rFonts w:ascii="Calibri" w:eastAsia="Calibri" w:hAnsi="Calibri" w:cs="Calibri"/>
          <w:lang w:val="en-GB"/>
        </w:rPr>
        <w:t>Techniques such as yoga, meditation, and biofeedback may complement traditional treatments by reducing stress and improving overall well-being.</w:t>
      </w:r>
    </w:p>
    <w:p w14:paraId="3242C074" w14:textId="77777777" w:rsidR="00FA12E8" w:rsidRDefault="00FA12E8">
      <w:pPr>
        <w:spacing w:after="0"/>
        <w:rPr>
          <w:rFonts w:ascii="Calibri" w:eastAsia="Calibri" w:hAnsi="Calibri" w:cs="Calibri"/>
          <w:lang w:val="en-GB"/>
        </w:rPr>
      </w:pPr>
    </w:p>
    <w:p w14:paraId="121B2E69" w14:textId="77777777" w:rsidR="00FA12E8" w:rsidRDefault="00803782">
      <w:pPr>
        <w:rPr>
          <w:rFonts w:ascii="Calibri" w:eastAsia="Calibri" w:hAnsi="Calibri" w:cs="Calibri"/>
          <w:b/>
          <w:bCs/>
          <w:lang w:val="en-GB"/>
        </w:rPr>
      </w:pPr>
      <w:r>
        <w:rPr>
          <w:rFonts w:ascii="Calibri" w:eastAsia="Calibri" w:hAnsi="Calibri" w:cs="Calibri"/>
          <w:b/>
          <w:bCs/>
        </w:rPr>
        <w:t xml:space="preserve">Also read:  </w:t>
      </w:r>
      <w:r>
        <w:rPr>
          <w:rFonts w:ascii="Calibri" w:eastAsia="Calibri" w:hAnsi="Calibri" w:cs="Calibri"/>
          <w:b/>
          <w:bCs/>
          <w:lang w:eastAsia="zh-CN"/>
        </w:rPr>
        <w:fldChar w:fldCharType="begin"/>
      </w:r>
      <w:r>
        <w:rPr>
          <w:rFonts w:ascii="Calibri" w:eastAsia="Calibri" w:hAnsi="Calibri" w:cs="Calibri"/>
          <w:b/>
          <w:bCs/>
          <w:lang w:eastAsia="zh-CN"/>
        </w:rPr>
        <w:instrText xml:space="preserve"> HYPERLINK https://protect.checkpoint.com/v2/r05/___https://adityabirlahospital.com/blogs/dengue-fever___.YXBzMTphZGl0eWFiaXJsYW1hbmFnZW1lbnQ6YzpvOmFiNzcyM2U4NDMyNDE2ZmY3MjkxYzY4MWY1NWUxMGU0Ojc6ZTkwYTo4Njg4OWQ0NzkwMGU1MzkxYWEyY2I0NTVjN2JiNjUwMzFhMDQ2ZDM1MGY4MDY5NmI1NTlkY2M5Y2JhNjBiMjI0OnA6VDpO </w:instrText>
      </w:r>
      <w:r>
        <w:rPr>
          <w:rFonts w:ascii="Calibri" w:eastAsia="Calibri" w:hAnsi="Calibri" w:cs="Calibri"/>
          <w:b/>
          <w:bCs/>
          <w:lang w:eastAsia="zh-CN"/>
        </w:rPr>
      </w:r>
      <w:r>
        <w:rPr>
          <w:rFonts w:ascii="Calibri" w:eastAsia="Calibri" w:hAnsi="Calibri" w:cs="Calibri"/>
          <w:b/>
          <w:bCs/>
          <w:lang w:eastAsia="zh-CN"/>
        </w:rPr>
        <w:fldChar w:fldCharType="separate"/>
      </w:r>
      <w:r>
        <w:rPr>
          <w:rFonts w:ascii="Calibri" w:eastAsia="Calibri" w:hAnsi="Calibri" w:cs="Calibri"/>
          <w:b/>
          <w:bCs/>
          <w:lang w:val="en-GB"/>
        </w:rPr>
        <w:t>Understanding Dengue Fever: A Complete Guide</w:t>
      </w:r>
    </w:p>
    <w:p w14:paraId="298A75AB" w14:textId="77777777" w:rsidR="00FA12E8" w:rsidRDefault="00803782">
      <w:pPr>
        <w:rPr>
          <w:rFonts w:ascii="Calibri" w:eastAsia="Calibri" w:hAnsi="Calibri" w:cs="Calibri"/>
        </w:rPr>
      </w:pPr>
      <w:r>
        <w:rPr>
          <w:rFonts w:ascii="Calibri" w:eastAsia="Calibri" w:hAnsi="Calibri" w:cs="Calibri"/>
          <w:b/>
          <w:bCs/>
          <w:lang w:eastAsia="zh-CN"/>
        </w:rPr>
        <w:fldChar w:fldCharType="end"/>
      </w:r>
    </w:p>
    <w:p w14:paraId="11CBF25E"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t>When to See a Doctor</w:t>
      </w:r>
      <w:r>
        <w:rPr>
          <w:rFonts w:ascii="Calibri" w:eastAsia="Calibri" w:hAnsi="Calibri" w:cs="Calibri"/>
          <w:b/>
          <w:bCs/>
        </w:rPr>
        <w:t>-H2</w:t>
      </w:r>
    </w:p>
    <w:p w14:paraId="407D6BD9" w14:textId="77777777" w:rsidR="00FA12E8" w:rsidRDefault="00803782">
      <w:pPr>
        <w:spacing w:before="240" w:after="240"/>
        <w:rPr>
          <w:rFonts w:ascii="Calibri" w:eastAsia="Calibri" w:hAnsi="Calibri" w:cs="Calibri"/>
          <w:lang w:val="en-GB"/>
        </w:rPr>
      </w:pPr>
      <w:r>
        <w:rPr>
          <w:rFonts w:ascii="Calibri" w:eastAsia="Calibri" w:hAnsi="Calibri" w:cs="Calibri"/>
          <w:lang w:val="en-GB"/>
        </w:rPr>
        <w:t>It’s important to seek medical attention if you or someone you know experiences:</w:t>
      </w:r>
    </w:p>
    <w:p w14:paraId="1A35DCEC" w14:textId="77777777" w:rsidR="00FA12E8" w:rsidRDefault="00803782">
      <w:pPr>
        <w:pStyle w:val="ListParagraph"/>
        <w:numPr>
          <w:ilvl w:val="0"/>
          <w:numId w:val="13"/>
        </w:numPr>
        <w:spacing w:after="0"/>
        <w:rPr>
          <w:rFonts w:ascii="Calibri" w:eastAsia="Calibri" w:hAnsi="Calibri" w:cs="Calibri"/>
          <w:lang w:val="en-GB"/>
        </w:rPr>
      </w:pPr>
      <w:r>
        <w:rPr>
          <w:rFonts w:ascii="Calibri" w:eastAsia="Calibri" w:hAnsi="Calibri" w:cs="Calibri"/>
          <w:lang w:val="en-GB"/>
        </w:rPr>
        <w:t>A seizure lasting more than five minutes.</w:t>
      </w:r>
    </w:p>
    <w:p w14:paraId="2284D689" w14:textId="77777777" w:rsidR="00FA12E8" w:rsidRDefault="00803782">
      <w:pPr>
        <w:pStyle w:val="ListParagraph"/>
        <w:numPr>
          <w:ilvl w:val="0"/>
          <w:numId w:val="13"/>
        </w:numPr>
        <w:spacing w:after="0"/>
        <w:rPr>
          <w:rFonts w:ascii="Calibri" w:eastAsia="Calibri" w:hAnsi="Calibri" w:cs="Calibri"/>
          <w:lang w:val="en-GB"/>
        </w:rPr>
      </w:pPr>
      <w:r>
        <w:rPr>
          <w:rFonts w:ascii="Calibri" w:eastAsia="Calibri" w:hAnsi="Calibri" w:cs="Calibri"/>
          <w:lang w:val="en-GB"/>
        </w:rPr>
        <w:t>Recurrent seizures within a short period.</w:t>
      </w:r>
    </w:p>
    <w:p w14:paraId="3A9E14FA" w14:textId="77777777" w:rsidR="00FA12E8" w:rsidRDefault="00803782">
      <w:pPr>
        <w:pStyle w:val="ListParagraph"/>
        <w:numPr>
          <w:ilvl w:val="0"/>
          <w:numId w:val="13"/>
        </w:numPr>
        <w:spacing w:after="0"/>
        <w:rPr>
          <w:rFonts w:ascii="Calibri" w:eastAsia="Calibri" w:hAnsi="Calibri" w:cs="Calibri"/>
          <w:lang w:val="en-GB"/>
        </w:rPr>
      </w:pPr>
      <w:r>
        <w:rPr>
          <w:rFonts w:ascii="Calibri" w:eastAsia="Calibri" w:hAnsi="Calibri" w:cs="Calibri"/>
          <w:lang w:val="en-GB"/>
        </w:rPr>
        <w:t>Difficulty breathing or regaining consciousness after a seizure.</w:t>
      </w:r>
    </w:p>
    <w:p w14:paraId="1D941E3C" w14:textId="77777777" w:rsidR="00FA12E8" w:rsidRDefault="00803782">
      <w:pPr>
        <w:pStyle w:val="ListParagraph"/>
        <w:numPr>
          <w:ilvl w:val="0"/>
          <w:numId w:val="13"/>
        </w:numPr>
        <w:spacing w:after="0"/>
        <w:rPr>
          <w:rFonts w:ascii="Calibri" w:eastAsia="Calibri" w:hAnsi="Calibri" w:cs="Calibri"/>
          <w:lang w:val="en-GB"/>
        </w:rPr>
      </w:pPr>
      <w:r>
        <w:rPr>
          <w:rFonts w:ascii="Calibri" w:eastAsia="Calibri" w:hAnsi="Calibri" w:cs="Calibri"/>
          <w:lang w:val="en-GB"/>
        </w:rPr>
        <w:t>Seizures occurring for the first time.</w:t>
      </w:r>
    </w:p>
    <w:p w14:paraId="5C9E6B05"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t>Living with Seizures</w:t>
      </w:r>
      <w:r>
        <w:rPr>
          <w:rFonts w:ascii="Calibri" w:eastAsia="Calibri" w:hAnsi="Calibri" w:cs="Calibri"/>
          <w:b/>
          <w:bCs/>
        </w:rPr>
        <w:t>-H2</w:t>
      </w:r>
    </w:p>
    <w:p w14:paraId="57535743" w14:textId="77777777" w:rsidR="00FA12E8" w:rsidRDefault="00803782">
      <w:pPr>
        <w:spacing w:before="240" w:after="240"/>
        <w:rPr>
          <w:rFonts w:ascii="Calibri" w:eastAsia="Calibri" w:hAnsi="Calibri" w:cs="Calibri"/>
          <w:lang w:val="en-GB"/>
        </w:rPr>
      </w:pPr>
      <w:r>
        <w:rPr>
          <w:rFonts w:ascii="Calibri" w:eastAsia="Calibri" w:hAnsi="Calibri" w:cs="Calibri"/>
          <w:lang w:val="en-GB"/>
        </w:rPr>
        <w:t>Living with seizures requires careful management and support. Here are a few tips:</w:t>
      </w:r>
    </w:p>
    <w:p w14:paraId="3AD2C728" w14:textId="77777777" w:rsidR="00FA12E8" w:rsidRDefault="00803782">
      <w:pPr>
        <w:pStyle w:val="ListParagraph"/>
        <w:numPr>
          <w:ilvl w:val="0"/>
          <w:numId w:val="14"/>
        </w:numPr>
        <w:spacing w:after="0"/>
        <w:rPr>
          <w:rFonts w:ascii="Calibri" w:eastAsia="Calibri" w:hAnsi="Calibri" w:cs="Calibri"/>
          <w:lang w:val="en-GB"/>
        </w:rPr>
      </w:pPr>
      <w:r>
        <w:rPr>
          <w:rFonts w:ascii="Calibri" w:eastAsia="Calibri" w:hAnsi="Calibri" w:cs="Calibri"/>
          <w:lang w:val="en-GB"/>
        </w:rPr>
        <w:t>Always take prescribed medications as directed.</w:t>
      </w:r>
    </w:p>
    <w:p w14:paraId="6E577359" w14:textId="77777777" w:rsidR="00FA12E8" w:rsidRDefault="00803782">
      <w:pPr>
        <w:pStyle w:val="ListParagraph"/>
        <w:numPr>
          <w:ilvl w:val="0"/>
          <w:numId w:val="14"/>
        </w:numPr>
        <w:spacing w:after="0"/>
        <w:rPr>
          <w:rFonts w:ascii="Calibri" w:eastAsia="Calibri" w:hAnsi="Calibri" w:cs="Calibri"/>
          <w:lang w:val="en-GB"/>
        </w:rPr>
      </w:pPr>
      <w:r>
        <w:rPr>
          <w:rFonts w:ascii="Calibri" w:eastAsia="Calibri" w:hAnsi="Calibri" w:cs="Calibri"/>
          <w:lang w:val="en-GB"/>
        </w:rPr>
        <w:t>Communicate with your healthcare provider about any changes in symptoms.</w:t>
      </w:r>
    </w:p>
    <w:p w14:paraId="0C6C60B5" w14:textId="77777777" w:rsidR="00FA12E8" w:rsidRDefault="00803782">
      <w:pPr>
        <w:pStyle w:val="ListParagraph"/>
        <w:numPr>
          <w:ilvl w:val="0"/>
          <w:numId w:val="14"/>
        </w:numPr>
        <w:spacing w:after="0"/>
        <w:rPr>
          <w:rFonts w:ascii="Calibri" w:eastAsia="Calibri" w:hAnsi="Calibri" w:cs="Calibri"/>
          <w:lang w:val="en-GB"/>
        </w:rPr>
      </w:pPr>
      <w:r>
        <w:rPr>
          <w:rFonts w:ascii="Calibri" w:eastAsia="Calibri" w:hAnsi="Calibri" w:cs="Calibri"/>
          <w:lang w:val="en-GB"/>
        </w:rPr>
        <w:t>Educate family and friends about seizure first aid.</w:t>
      </w:r>
    </w:p>
    <w:p w14:paraId="1F7F0DF1" w14:textId="77777777" w:rsidR="00FA12E8" w:rsidRDefault="00803782">
      <w:pPr>
        <w:pStyle w:val="ListParagraph"/>
        <w:numPr>
          <w:ilvl w:val="0"/>
          <w:numId w:val="14"/>
        </w:numPr>
        <w:spacing w:after="0"/>
        <w:rPr>
          <w:rFonts w:ascii="Calibri" w:eastAsia="Calibri" w:hAnsi="Calibri" w:cs="Calibri"/>
          <w:lang w:val="en-GB"/>
        </w:rPr>
      </w:pPr>
      <w:r>
        <w:rPr>
          <w:rFonts w:ascii="Calibri" w:eastAsia="Calibri" w:hAnsi="Calibri" w:cs="Calibri"/>
          <w:lang w:val="en-GB"/>
        </w:rPr>
        <w:t>Wear a medical alert bracelet for emergencies.</w:t>
      </w:r>
    </w:p>
    <w:p w14:paraId="530C49BA" w14:textId="77777777" w:rsidR="00FA12E8" w:rsidRDefault="00803782">
      <w:pPr>
        <w:pStyle w:val="Heading3"/>
        <w:spacing w:before="281" w:after="281"/>
        <w:rPr>
          <w:rFonts w:ascii="Calibri" w:eastAsia="Calibri" w:hAnsi="Calibri" w:cs="Calibri"/>
          <w:b/>
          <w:bCs/>
        </w:rPr>
      </w:pPr>
      <w:r>
        <w:rPr>
          <w:rFonts w:ascii="Calibri" w:eastAsia="Calibri" w:hAnsi="Calibri" w:cs="Calibri"/>
          <w:b/>
          <w:bCs/>
          <w:lang w:val="en-GB"/>
        </w:rPr>
        <w:lastRenderedPageBreak/>
        <w:t>Final Thoughts</w:t>
      </w:r>
      <w:r>
        <w:rPr>
          <w:rFonts w:ascii="Calibri" w:eastAsia="Calibri" w:hAnsi="Calibri" w:cs="Calibri"/>
          <w:b/>
          <w:bCs/>
        </w:rPr>
        <w:t>-H2</w:t>
      </w:r>
    </w:p>
    <w:p w14:paraId="41ECCE3C"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Seizures can be life-altering, but with proper treatment and support, many people lead fulfilling lives. Understanding the </w:t>
      </w:r>
      <w:r>
        <w:rPr>
          <w:rFonts w:ascii="Calibri" w:eastAsia="Calibri" w:hAnsi="Calibri" w:cs="Calibri"/>
          <w:b/>
          <w:bCs/>
          <w:lang w:val="en-GB"/>
        </w:rPr>
        <w:t>different types of seizures</w:t>
      </w:r>
      <w:r>
        <w:rPr>
          <w:rFonts w:ascii="Calibri" w:eastAsia="Calibri" w:hAnsi="Calibri" w:cs="Calibri"/>
          <w:lang w:val="en-GB"/>
        </w:rPr>
        <w:t xml:space="preserve">, their symptoms, and available treatments is key to managing the condition effectively. If you suspect seizures or are at risk, consult a specialist to create a personalized care plan. </w:t>
      </w:r>
    </w:p>
    <w:p w14:paraId="3E97C160" w14:textId="77777777" w:rsidR="00FA12E8" w:rsidRDefault="00803782">
      <w:pPr>
        <w:pStyle w:val="Heading4"/>
        <w:spacing w:before="319" w:after="319"/>
        <w:rPr>
          <w:rFonts w:ascii="Calibri" w:eastAsia="Calibri" w:hAnsi="Calibri" w:cs="Calibri"/>
          <w:b/>
          <w:bCs/>
          <w:i w:val="0"/>
          <w:iCs w:val="0"/>
        </w:rPr>
      </w:pPr>
      <w:r>
        <w:br/>
      </w:r>
      <w:r>
        <w:rPr>
          <w:rFonts w:ascii="Calibri" w:eastAsia="Calibri" w:hAnsi="Calibri" w:cs="Calibri"/>
          <w:b/>
          <w:bCs/>
          <w:i w:val="0"/>
          <w:iCs w:val="0"/>
          <w:color w:val="156082" w:themeColor="accent1"/>
          <w:sz w:val="28"/>
          <w:szCs w:val="28"/>
          <w:lang w:val="en-GB"/>
        </w:rPr>
        <w:t>FAQs</w:t>
      </w:r>
      <w:r>
        <w:rPr>
          <w:rFonts w:ascii="Calibri" w:eastAsia="Calibri" w:hAnsi="Calibri" w:cs="Calibri"/>
          <w:b/>
          <w:bCs/>
          <w:i w:val="0"/>
          <w:iCs w:val="0"/>
          <w:color w:val="156082" w:themeColor="accent1"/>
          <w:sz w:val="28"/>
          <w:szCs w:val="28"/>
        </w:rPr>
        <w:t>-H2</w:t>
      </w:r>
      <w:r>
        <w:br/>
      </w:r>
      <w:r>
        <w:rPr>
          <w:rFonts w:ascii="Calibri" w:eastAsia="Calibri" w:hAnsi="Calibri" w:cs="Calibri"/>
          <w:b/>
          <w:bCs/>
          <w:i w:val="0"/>
          <w:iCs w:val="0"/>
          <w:lang w:val="en-GB"/>
        </w:rPr>
        <w:t xml:space="preserve">Are seizures very </w:t>
      </w:r>
      <w:proofErr w:type="gramStart"/>
      <w:r>
        <w:rPr>
          <w:rFonts w:ascii="Calibri" w:eastAsia="Calibri" w:hAnsi="Calibri" w:cs="Calibri"/>
          <w:b/>
          <w:bCs/>
          <w:i w:val="0"/>
          <w:iCs w:val="0"/>
          <w:lang w:val="en-GB"/>
        </w:rPr>
        <w:t>serious?</w:t>
      </w:r>
      <w:r>
        <w:rPr>
          <w:rFonts w:ascii="Calibri" w:eastAsia="Calibri" w:hAnsi="Calibri" w:cs="Calibri"/>
          <w:b/>
          <w:bCs/>
          <w:i w:val="0"/>
          <w:iCs w:val="0"/>
        </w:rPr>
        <w:t>-</w:t>
      </w:r>
      <w:proofErr w:type="gramEnd"/>
      <w:r>
        <w:rPr>
          <w:rFonts w:ascii="Calibri" w:eastAsia="Calibri" w:hAnsi="Calibri" w:cs="Calibri"/>
          <w:b/>
          <w:bCs/>
          <w:i w:val="0"/>
          <w:iCs w:val="0"/>
        </w:rPr>
        <w:t>H3</w:t>
      </w:r>
    </w:p>
    <w:p w14:paraId="01617BAC" w14:textId="77777777" w:rsidR="00FA12E8" w:rsidRDefault="00803782">
      <w:pPr>
        <w:spacing w:before="240" w:after="240"/>
        <w:rPr>
          <w:rFonts w:ascii="Calibri" w:eastAsia="Calibri" w:hAnsi="Calibri" w:cs="Calibri"/>
          <w:lang w:val="en-GB"/>
        </w:rPr>
      </w:pPr>
      <w:r>
        <w:rPr>
          <w:rFonts w:ascii="Calibri" w:eastAsia="Calibri" w:hAnsi="Calibri" w:cs="Calibri"/>
          <w:lang w:val="en-GB"/>
        </w:rPr>
        <w:t>The seriousness of a seizure depends on its type and cause. While some seizures, like those caused by temporary issues such as fever or low blood sugar, may resolve without long-term effects, others can be life-threatening. For instance:</w:t>
      </w:r>
    </w:p>
    <w:p w14:paraId="5D5B7A7A" w14:textId="77777777" w:rsidR="00FA12E8" w:rsidRDefault="00803782">
      <w:pPr>
        <w:pStyle w:val="ListParagraph"/>
        <w:numPr>
          <w:ilvl w:val="0"/>
          <w:numId w:val="15"/>
        </w:numPr>
        <w:spacing w:after="0"/>
        <w:rPr>
          <w:rFonts w:ascii="Calibri" w:eastAsia="Calibri" w:hAnsi="Calibri" w:cs="Calibri"/>
          <w:lang w:val="en-GB"/>
        </w:rPr>
      </w:pPr>
      <w:r>
        <w:rPr>
          <w:rFonts w:ascii="Calibri" w:eastAsia="Calibri" w:hAnsi="Calibri" w:cs="Calibri"/>
          <w:b/>
          <w:bCs/>
          <w:lang w:val="en-GB"/>
        </w:rPr>
        <w:t>Prolonged seizures</w:t>
      </w:r>
      <w:r>
        <w:rPr>
          <w:rFonts w:ascii="Calibri" w:eastAsia="Calibri" w:hAnsi="Calibri" w:cs="Calibri"/>
          <w:lang w:val="en-GB"/>
        </w:rPr>
        <w:t xml:space="preserve"> (lasting more than 5 minutes) or recurrent seizures without recovery (status epilepticus) require immediate medical attention.</w:t>
      </w:r>
    </w:p>
    <w:p w14:paraId="7B4EECC6" w14:textId="77777777" w:rsidR="00FA12E8" w:rsidRDefault="00803782">
      <w:pPr>
        <w:pStyle w:val="ListParagraph"/>
        <w:numPr>
          <w:ilvl w:val="0"/>
          <w:numId w:val="15"/>
        </w:numPr>
        <w:spacing w:after="0"/>
        <w:rPr>
          <w:rFonts w:ascii="Calibri" w:eastAsia="Calibri" w:hAnsi="Calibri" w:cs="Calibri"/>
          <w:lang w:val="en-GB"/>
        </w:rPr>
      </w:pPr>
      <w:r>
        <w:rPr>
          <w:rFonts w:ascii="Calibri" w:eastAsia="Calibri" w:hAnsi="Calibri" w:cs="Calibri"/>
          <w:lang w:val="en-GB"/>
        </w:rPr>
        <w:t>Repeated seizures due to epilepsy can disrupt daily life, affect cognitive function, and increase the risk of accidents or injuries.</w:t>
      </w:r>
    </w:p>
    <w:p w14:paraId="046B16CA" w14:textId="77777777" w:rsidR="00FA12E8" w:rsidRDefault="00803782">
      <w:pPr>
        <w:pStyle w:val="Heading4"/>
        <w:spacing w:before="319" w:after="319"/>
        <w:rPr>
          <w:rFonts w:ascii="Calibri" w:eastAsia="Calibri" w:hAnsi="Calibri" w:cs="Calibri"/>
          <w:b/>
          <w:bCs/>
          <w:i w:val="0"/>
          <w:iCs w:val="0"/>
        </w:rPr>
      </w:pPr>
      <w:r>
        <w:rPr>
          <w:rFonts w:ascii="Calibri" w:eastAsia="Calibri" w:hAnsi="Calibri" w:cs="Calibri"/>
          <w:b/>
          <w:bCs/>
          <w:i w:val="0"/>
          <w:iCs w:val="0"/>
          <w:lang w:val="en-GB"/>
        </w:rPr>
        <w:t xml:space="preserve">Can seizures be </w:t>
      </w:r>
      <w:proofErr w:type="gramStart"/>
      <w:r>
        <w:rPr>
          <w:rFonts w:ascii="Calibri" w:eastAsia="Calibri" w:hAnsi="Calibri" w:cs="Calibri"/>
          <w:b/>
          <w:bCs/>
          <w:i w:val="0"/>
          <w:iCs w:val="0"/>
          <w:lang w:val="en-GB"/>
        </w:rPr>
        <w:t>cured?</w:t>
      </w:r>
      <w:r>
        <w:rPr>
          <w:rFonts w:ascii="Calibri" w:eastAsia="Calibri" w:hAnsi="Calibri" w:cs="Calibri"/>
          <w:b/>
          <w:bCs/>
          <w:i w:val="0"/>
          <w:iCs w:val="0"/>
        </w:rPr>
        <w:t>-</w:t>
      </w:r>
      <w:proofErr w:type="gramEnd"/>
      <w:r>
        <w:rPr>
          <w:rFonts w:ascii="Calibri" w:eastAsia="Calibri" w:hAnsi="Calibri" w:cs="Calibri"/>
          <w:b/>
          <w:bCs/>
          <w:i w:val="0"/>
          <w:iCs w:val="0"/>
        </w:rPr>
        <w:t>H3</w:t>
      </w:r>
    </w:p>
    <w:p w14:paraId="568CAE9E" w14:textId="77777777" w:rsidR="00FA12E8" w:rsidRDefault="00803782">
      <w:pPr>
        <w:spacing w:before="240" w:after="240"/>
        <w:rPr>
          <w:rFonts w:ascii="Calibri" w:eastAsia="Calibri" w:hAnsi="Calibri" w:cs="Calibri"/>
          <w:lang w:val="en-GB"/>
        </w:rPr>
      </w:pPr>
      <w:r>
        <w:rPr>
          <w:rFonts w:ascii="Calibri" w:eastAsia="Calibri" w:hAnsi="Calibri" w:cs="Calibri"/>
          <w:lang w:val="en-GB"/>
        </w:rPr>
        <w:t xml:space="preserve">Currently, there is no permanent cure for epilepsy, a condition characterized by recurrent seizures. However, </w:t>
      </w:r>
      <w:r>
        <w:rPr>
          <w:rFonts w:ascii="Calibri" w:eastAsia="Calibri" w:hAnsi="Calibri" w:cs="Calibri"/>
          <w:b/>
          <w:bCs/>
          <w:lang w:val="en-GB"/>
        </w:rPr>
        <w:t>effective treatments</w:t>
      </w:r>
      <w:r>
        <w:rPr>
          <w:rFonts w:ascii="Calibri" w:eastAsia="Calibri" w:hAnsi="Calibri" w:cs="Calibri"/>
          <w:lang w:val="en-GB"/>
        </w:rPr>
        <w:t xml:space="preserve"> can significantly reduce or even eliminate seizures in many cases. Anti-seizure drugs help control symptoms in about 70% of people with epilepsy when appropriately prescribed.</w:t>
      </w:r>
    </w:p>
    <w:p w14:paraId="015E13A1" w14:textId="77777777" w:rsidR="00FA12E8" w:rsidRDefault="00803782">
      <w:pPr>
        <w:spacing w:before="240" w:after="240"/>
        <w:rPr>
          <w:rFonts w:ascii="Calibri" w:eastAsia="Calibri" w:hAnsi="Calibri" w:cs="Calibri"/>
          <w:lang w:val="en-GB"/>
        </w:rPr>
      </w:pPr>
      <w:r>
        <w:br/>
      </w:r>
    </w:p>
    <w:p w14:paraId="21C62088" w14:textId="77777777" w:rsidR="00FA12E8" w:rsidRDefault="00803782">
      <w:pPr>
        <w:spacing w:before="240" w:after="240"/>
        <w:rPr>
          <w:rFonts w:ascii="Calibri" w:eastAsia="Calibri" w:hAnsi="Calibri" w:cs="Calibri"/>
          <w:b/>
          <w:bCs/>
          <w:color w:val="156082" w:themeColor="accent1"/>
          <w:sz w:val="28"/>
          <w:szCs w:val="28"/>
          <w:lang w:val="en-GB"/>
        </w:rPr>
      </w:pPr>
      <w:proofErr w:type="gramStart"/>
      <w:r>
        <w:rPr>
          <w:rFonts w:ascii="Calibri" w:eastAsia="Calibri" w:hAnsi="Calibri" w:cs="Calibri"/>
          <w:b/>
          <w:bCs/>
          <w:color w:val="156082" w:themeColor="accent1"/>
          <w:sz w:val="28"/>
          <w:szCs w:val="28"/>
          <w:lang w:val="en-GB"/>
        </w:rPr>
        <w:t>References:</w:t>
      </w:r>
      <w:r>
        <w:rPr>
          <w:rFonts w:ascii="Calibri" w:eastAsia="Calibri" w:hAnsi="Calibri" w:cs="Calibri"/>
          <w:b/>
          <w:bCs/>
          <w:color w:val="156082" w:themeColor="accent1"/>
          <w:sz w:val="28"/>
          <w:szCs w:val="28"/>
        </w:rPr>
        <w:t>-</w:t>
      </w:r>
      <w:proofErr w:type="gramEnd"/>
      <w:r>
        <w:rPr>
          <w:rFonts w:ascii="Calibri" w:eastAsia="Calibri" w:hAnsi="Calibri" w:cs="Calibri"/>
          <w:b/>
          <w:bCs/>
          <w:color w:val="156082" w:themeColor="accent1"/>
          <w:sz w:val="28"/>
          <w:szCs w:val="28"/>
        </w:rPr>
        <w:t>H2</w:t>
      </w:r>
      <w:r>
        <w:br/>
      </w:r>
      <w:r>
        <w:rPr>
          <w:rFonts w:ascii="Calibri" w:eastAsia="Calibri" w:hAnsi="Calibri" w:cs="Calibri"/>
          <w:lang w:val="en-GB"/>
        </w:rPr>
        <w:t xml:space="preserve">Huff JS, Murr NI. Seizure. [Updated 2023 Feb 7]. In: </w:t>
      </w:r>
      <w:proofErr w:type="spellStart"/>
      <w:r>
        <w:rPr>
          <w:rFonts w:ascii="Calibri" w:eastAsia="Calibri" w:hAnsi="Calibri" w:cs="Calibri"/>
          <w:lang w:val="en-GB"/>
        </w:rPr>
        <w:t>StatPearls</w:t>
      </w:r>
      <w:proofErr w:type="spellEnd"/>
      <w:r>
        <w:rPr>
          <w:rFonts w:ascii="Calibri" w:eastAsia="Calibri" w:hAnsi="Calibri" w:cs="Calibri"/>
          <w:lang w:val="en-GB"/>
        </w:rPr>
        <w:t xml:space="preserve"> [Internet]. Treasure Island (FL): </w:t>
      </w:r>
      <w:proofErr w:type="spellStart"/>
      <w:r>
        <w:rPr>
          <w:rFonts w:ascii="Calibri" w:eastAsia="Calibri" w:hAnsi="Calibri" w:cs="Calibri"/>
          <w:lang w:val="en-GB"/>
        </w:rPr>
        <w:t>StatPearls</w:t>
      </w:r>
      <w:proofErr w:type="spellEnd"/>
      <w:r>
        <w:rPr>
          <w:rFonts w:ascii="Calibri" w:eastAsia="Calibri" w:hAnsi="Calibri" w:cs="Calibri"/>
          <w:lang w:val="en-GB"/>
        </w:rPr>
        <w:t xml:space="preserve"> Publishing; 2024 Jan-. Available from: </w:t>
      </w:r>
      <w:hyperlink r:id="rId7" w:history="1">
        <w:r w:rsidR="00FA12E8">
          <w:rPr>
            <w:rStyle w:val="Hyperlink"/>
            <w:rFonts w:ascii="Calibri" w:eastAsia="Calibri" w:hAnsi="Calibri" w:cs="Calibri"/>
            <w:lang w:val="en-GB"/>
          </w:rPr>
          <w:t>https://www.ncbi.nlm.nih.gov/books/NBK430765/</w:t>
        </w:r>
      </w:hyperlink>
      <w:r>
        <w:rPr>
          <w:rFonts w:ascii="Calibri" w:eastAsia="Calibri" w:hAnsi="Calibri" w:cs="Calibri"/>
          <w:lang w:val="en-GB"/>
        </w:rPr>
        <w:t xml:space="preserve"> </w:t>
      </w:r>
    </w:p>
    <w:p w14:paraId="10EEA945" w14:textId="77777777" w:rsidR="00FA12E8" w:rsidRDefault="00803782">
      <w:pPr>
        <w:spacing w:before="240" w:after="240"/>
      </w:pPr>
      <w:r>
        <w:rPr>
          <w:rFonts w:ascii="Calibri" w:eastAsia="Calibri" w:hAnsi="Calibri" w:cs="Calibri"/>
          <w:lang w:val="en-GB"/>
        </w:rPr>
        <w:t xml:space="preserve">CDC. Types of seizures [Internet]. Epilepsy. 2024 [cited 2024 Nov 18]. Available from: </w:t>
      </w:r>
      <w:hyperlink r:id="rId8" w:history="1">
        <w:r w:rsidR="00FA12E8">
          <w:rPr>
            <w:rStyle w:val="Hyperlink"/>
            <w:rFonts w:ascii="Calibri" w:eastAsia="Calibri" w:hAnsi="Calibri" w:cs="Calibri"/>
            <w:lang w:val="en-GB"/>
          </w:rPr>
          <w:t>https://www.cdc.gov/epilepsy/about/types-of-seizures.html</w:t>
        </w:r>
      </w:hyperlink>
      <w:r>
        <w:rPr>
          <w:rFonts w:ascii="Calibri" w:eastAsia="Calibri" w:hAnsi="Calibri" w:cs="Calibri"/>
          <w:lang w:val="en-GB"/>
        </w:rPr>
        <w:t xml:space="preserve"> </w:t>
      </w:r>
    </w:p>
    <w:p w14:paraId="24AB8BFC" w14:textId="77777777" w:rsidR="00FA12E8" w:rsidRDefault="00803782">
      <w:pPr>
        <w:spacing w:before="240" w:after="240"/>
        <w:rPr>
          <w:rFonts w:ascii="Calibri" w:eastAsia="Calibri" w:hAnsi="Calibri" w:cs="Calibri"/>
          <w:lang w:val="en-GB"/>
        </w:rPr>
      </w:pPr>
      <w:r>
        <w:rPr>
          <w:rFonts w:ascii="Calibri" w:eastAsia="Calibri" w:hAnsi="Calibri" w:cs="Calibri"/>
          <w:lang w:val="en-GB"/>
        </w:rPr>
        <w:lastRenderedPageBreak/>
        <w:t xml:space="preserve">Nih.gov. [cited 2024 Nov 18]. Available from: </w:t>
      </w:r>
      <w:hyperlink r:id="rId9" w:history="1">
        <w:r w:rsidR="00FA12E8">
          <w:rPr>
            <w:rStyle w:val="Hyperlink"/>
            <w:rFonts w:ascii="Calibri" w:eastAsia="Calibri" w:hAnsi="Calibri" w:cs="Calibri"/>
            <w:lang w:val="en-GB"/>
          </w:rPr>
          <w:t>https://pmc.ncbi.nlm.nih.gov/articles/PMC10140944/</w:t>
        </w:r>
      </w:hyperlink>
      <w:r>
        <w:rPr>
          <w:rFonts w:ascii="Calibri" w:eastAsia="Calibri" w:hAnsi="Calibri" w:cs="Calibri"/>
          <w:lang w:val="en-GB"/>
        </w:rPr>
        <w:t xml:space="preserve"> </w:t>
      </w:r>
    </w:p>
    <w:sectPr w:rsidR="00FA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BB99"/>
    <w:multiLevelType w:val="multilevel"/>
    <w:tmpl w:val="005CBB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6128D5"/>
    <w:multiLevelType w:val="multilevel"/>
    <w:tmpl w:val="056128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6D9B93D"/>
    <w:multiLevelType w:val="multilevel"/>
    <w:tmpl w:val="16D9B9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DE9F90"/>
    <w:multiLevelType w:val="multilevel"/>
    <w:tmpl w:val="18DE9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F8DC53"/>
    <w:multiLevelType w:val="multilevel"/>
    <w:tmpl w:val="1CF8DC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B809CD"/>
    <w:multiLevelType w:val="multilevel"/>
    <w:tmpl w:val="28B809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40BA97E"/>
    <w:multiLevelType w:val="multilevel"/>
    <w:tmpl w:val="340BA9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0735D59"/>
    <w:multiLevelType w:val="multilevel"/>
    <w:tmpl w:val="40735D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9DD5EA3"/>
    <w:multiLevelType w:val="multilevel"/>
    <w:tmpl w:val="49DD5E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E220E06"/>
    <w:multiLevelType w:val="multilevel"/>
    <w:tmpl w:val="4E220E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6658D05"/>
    <w:multiLevelType w:val="multilevel"/>
    <w:tmpl w:val="56658D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F2690B9"/>
    <w:multiLevelType w:val="multilevel"/>
    <w:tmpl w:val="5F2690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FC417B7"/>
    <w:multiLevelType w:val="multilevel"/>
    <w:tmpl w:val="5FC417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32C024C"/>
    <w:multiLevelType w:val="multilevel"/>
    <w:tmpl w:val="732C02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8A9153B"/>
    <w:multiLevelType w:val="multilevel"/>
    <w:tmpl w:val="78A915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36794686">
    <w:abstractNumId w:val="4"/>
  </w:num>
  <w:num w:numId="2" w16cid:durableId="164249636">
    <w:abstractNumId w:val="12"/>
  </w:num>
  <w:num w:numId="3" w16cid:durableId="1371031886">
    <w:abstractNumId w:val="1"/>
  </w:num>
  <w:num w:numId="4" w16cid:durableId="1855414837">
    <w:abstractNumId w:val="3"/>
  </w:num>
  <w:num w:numId="5" w16cid:durableId="1431271933">
    <w:abstractNumId w:val="7"/>
  </w:num>
  <w:num w:numId="6" w16cid:durableId="1461800757">
    <w:abstractNumId w:val="11"/>
  </w:num>
  <w:num w:numId="7" w16cid:durableId="1659306235">
    <w:abstractNumId w:val="14"/>
  </w:num>
  <w:num w:numId="8" w16cid:durableId="342709039">
    <w:abstractNumId w:val="9"/>
  </w:num>
  <w:num w:numId="9" w16cid:durableId="284773165">
    <w:abstractNumId w:val="13"/>
  </w:num>
  <w:num w:numId="10" w16cid:durableId="649792649">
    <w:abstractNumId w:val="8"/>
  </w:num>
  <w:num w:numId="11" w16cid:durableId="299464558">
    <w:abstractNumId w:val="0"/>
  </w:num>
  <w:num w:numId="12" w16cid:durableId="281419505">
    <w:abstractNumId w:val="10"/>
  </w:num>
  <w:num w:numId="13" w16cid:durableId="1077047203">
    <w:abstractNumId w:val="6"/>
  </w:num>
  <w:num w:numId="14" w16cid:durableId="1528906557">
    <w:abstractNumId w:val="2"/>
  </w:num>
  <w:num w:numId="15" w16cid:durableId="191500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56EC6E"/>
    <w:rsid w:val="002046E3"/>
    <w:rsid w:val="00264545"/>
    <w:rsid w:val="004B78D3"/>
    <w:rsid w:val="00803782"/>
    <w:rsid w:val="00B9479E"/>
    <w:rsid w:val="00FA12E8"/>
    <w:rsid w:val="01AE3100"/>
    <w:rsid w:val="0205A877"/>
    <w:rsid w:val="02CBCD32"/>
    <w:rsid w:val="086603C3"/>
    <w:rsid w:val="0CE81B17"/>
    <w:rsid w:val="1199726E"/>
    <w:rsid w:val="1226CC3A"/>
    <w:rsid w:val="12F627A9"/>
    <w:rsid w:val="133FE6A4"/>
    <w:rsid w:val="179A3625"/>
    <w:rsid w:val="1A8161D9"/>
    <w:rsid w:val="1C038890"/>
    <w:rsid w:val="1D37E00D"/>
    <w:rsid w:val="1FA4C96A"/>
    <w:rsid w:val="2033416A"/>
    <w:rsid w:val="2157CDAE"/>
    <w:rsid w:val="21F27F6A"/>
    <w:rsid w:val="220953C2"/>
    <w:rsid w:val="296C096B"/>
    <w:rsid w:val="2AB61ED2"/>
    <w:rsid w:val="37998B2C"/>
    <w:rsid w:val="3A8078D2"/>
    <w:rsid w:val="3D03D77F"/>
    <w:rsid w:val="3D18C9AC"/>
    <w:rsid w:val="40E6D58C"/>
    <w:rsid w:val="42FC7DC2"/>
    <w:rsid w:val="4504BA01"/>
    <w:rsid w:val="4B3316E8"/>
    <w:rsid w:val="4B8BA315"/>
    <w:rsid w:val="4D6DF172"/>
    <w:rsid w:val="4E237E1C"/>
    <w:rsid w:val="4E82B780"/>
    <w:rsid w:val="50136AAB"/>
    <w:rsid w:val="5514EA92"/>
    <w:rsid w:val="56A53ED2"/>
    <w:rsid w:val="577F29B4"/>
    <w:rsid w:val="57CC3DAF"/>
    <w:rsid w:val="5A2C71A8"/>
    <w:rsid w:val="5F5AA92E"/>
    <w:rsid w:val="5FFA44AB"/>
    <w:rsid w:val="600BEE43"/>
    <w:rsid w:val="6306D9D9"/>
    <w:rsid w:val="65F4F96F"/>
    <w:rsid w:val="667DDD24"/>
    <w:rsid w:val="6814ED58"/>
    <w:rsid w:val="6DD56B7C"/>
    <w:rsid w:val="6E1636BE"/>
    <w:rsid w:val="6FDB7B6F"/>
    <w:rsid w:val="709F192B"/>
    <w:rsid w:val="7123FF91"/>
    <w:rsid w:val="72F32AAB"/>
    <w:rsid w:val="74D79AED"/>
    <w:rsid w:val="7673C4C3"/>
    <w:rsid w:val="7756EC6E"/>
    <w:rsid w:val="78AB711C"/>
    <w:rsid w:val="7B5AF568"/>
    <w:rsid w:val="7F527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4747"/>
  <w15:docId w15:val="{4575EB2F-600A-4D89-8029-0004DF71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1637393">
      <w:bodyDiv w:val="1"/>
      <w:marLeft w:val="0"/>
      <w:marRight w:val="0"/>
      <w:marTop w:val="0"/>
      <w:marBottom w:val="0"/>
      <w:divBdr>
        <w:top w:val="none" w:sz="0" w:space="0" w:color="auto"/>
        <w:left w:val="none" w:sz="0" w:space="0" w:color="auto"/>
        <w:bottom w:val="none" w:sz="0" w:space="0" w:color="auto"/>
        <w:right w:val="none" w:sz="0" w:space="0" w:color="auto"/>
      </w:divBdr>
    </w:div>
    <w:div w:id="2125726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www.cdc.gov/epilepsy/about/types-of-seizures.html___.YXBzMTphZGl0eWFiaXJsYW1hbmFnZW1lbnQ6YzpvOmFiNzcyM2U4NDMyNDE2ZmY3MjkxYzY4MWY1NWUxMGU0Ojc6NTVkYjozZDExOTg5MzI0OTVmYjVkZWQ5YTM3YTg5YmNlMDQwODliN2M0YjhjYmFkMjZkNjEwYTZjNGQ3M2RmZTEyNGU5OnA6VDpO" TargetMode="External"/><Relationship Id="rId3" Type="http://schemas.openxmlformats.org/officeDocument/2006/relationships/settings" Target="settings.xml"/><Relationship Id="rId7" Type="http://schemas.openxmlformats.org/officeDocument/2006/relationships/hyperlink" Target="https://protect.checkpoint.com/v2/r05/___https://www.ncbi.nlm.nih.gov/books/NBK430765/___.YXBzMTphZGl0eWFiaXJsYW1hbmFnZW1lbnQ6YzpvOmFiNzcyM2U4NDMyNDE2ZmY3MjkxYzY4MWY1NWUxMGU0Ojc6YTM3Yjo4N2U5M2Q5OGIxNjMyMzRhNTM5ZWYzMTY5MjJmY2MwZmVlOTA5YzU4ZDBmNTQ2NzQxMjA5MmJhNTM5ZDI4ZTcxOnA6VD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rotect.checkpoint.com/v2/r05/___https://www.maxhealthcare.in/blogs/gastric-problem-causes-symptoms-treatment___.YXBzMTphZGl0eWFiaXJsYW1hbmFnZW1lbnQ6YzpvOmFiNzcyM2U4NDMyNDE2ZmY3MjkxYzY4MWY1NWUxMGU0Ojc6NjMyOTpkNTViNTcxMWM5MjJmMmRjZmEyOTM5NjkzN2JkZGY3NTBmODVkODkyMjViNTU1OTUwMTZmNmU3ZWY3NjVhYTg2OnA6VDp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tect.checkpoint.com/v2/r05/___https://pmc.ncbi.nlm.nih.gov/articles/PMC10140944/___.YXBzMTphZGl0eWFiaXJsYW1hbmFnZW1lbnQ6YzpvOmFiNzcyM2U4NDMyNDE2ZmY3MjkxYzY4MWY1NWUxMGU0Ojc6ZjBlYTpkYTRjNzljMzI4NjA5ZjFlYmU0ZjQyNDhkZmQxMGU1NjhlY2E4YjllZGM0MzU0MzAzZmI0NTlkNzBjNzQxYTRjOnA6VD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1821</Words>
  <Characters>10381</Characters>
  <Application>Microsoft Office Word</Application>
  <DocSecurity>0</DocSecurity>
  <Lines>86</Lines>
  <Paragraphs>24</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2</cp:revision>
  <dcterms:created xsi:type="dcterms:W3CDTF">2024-11-18T09:19:00Z</dcterms:created>
  <dcterms:modified xsi:type="dcterms:W3CDTF">2024-12-23T09:45:00Z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8CF711A5740D4BF986DFB55519D9D461_12</vt:lpwstr>
  </property>
  <property fmtid="{D5CDD505-2E9C-101B-9397-08002B2CF9AE}" pid="3" name="KSOProductBuildVer">
    <vt:lpwstr>1033-12.2.0.18911</vt:lpwstr>
  </property>
</Properties>
</file>