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6500C4" w14:textId="77777777" w:rsidR="00710FD2" w:rsidRDefault="0002400A">
      <w:pPr>
        <w:rPr>
          <w:rStyle w:val="Heading1Char"/>
          <w:rFonts w:ascii="Calibri" w:eastAsia="Calibri" w:hAnsi="Calibri" w:cs="Calibri"/>
          <w:b/>
          <w:bCs/>
        </w:rPr>
      </w:pPr>
      <w:r>
        <w:rPr>
          <w:rStyle w:val="Heading1Char"/>
          <w:rFonts w:ascii="Calibri" w:eastAsia="Calibri" w:hAnsi="Calibri" w:cs="Calibri"/>
          <w:b/>
          <w:bCs/>
          <w:lang w:val="en-GB"/>
        </w:rPr>
        <w:t>Spotting a Medical Emergency: Signs, Symptoms, and What to Do</w:t>
      </w:r>
      <w:r>
        <w:rPr>
          <w:rStyle w:val="Heading1Char"/>
          <w:rFonts w:ascii="Calibri" w:eastAsia="Calibri" w:hAnsi="Calibri" w:cs="Calibri"/>
          <w:b/>
          <w:bCs/>
        </w:rPr>
        <w:t>- H1</w:t>
      </w:r>
    </w:p>
    <w:p w14:paraId="58A596F2" w14:textId="1DAC0B8F" w:rsidR="0075536B" w:rsidRPr="0075536B" w:rsidRDefault="0075536B" w:rsidP="0075536B">
      <w:pPr>
        <w:rPr>
          <w:rFonts w:ascii="Calibri" w:eastAsia="Calibri" w:hAnsi="Calibri" w:cs="Calibri"/>
          <w:b/>
          <w:bCs/>
          <w:color w:val="0F4761" w:themeColor="accent1" w:themeShade="BF"/>
          <w:sz w:val="32"/>
          <w:szCs w:val="32"/>
          <w:lang w:val="en-IN"/>
        </w:rPr>
      </w:pPr>
      <w:proofErr w:type="gramStart"/>
      <w:r>
        <w:rPr>
          <w:rFonts w:ascii="Calibri" w:eastAsia="Calibri" w:hAnsi="Calibri" w:cs="Calibri"/>
          <w:b/>
          <w:bCs/>
          <w:color w:val="0F4761" w:themeColor="accent1" w:themeShade="BF"/>
          <w:sz w:val="32"/>
          <w:szCs w:val="32"/>
          <w:lang w:val="en-IN"/>
        </w:rPr>
        <w:t>Author :</w:t>
      </w:r>
      <w:proofErr w:type="gramEnd"/>
      <w:r>
        <w:rPr>
          <w:rFonts w:ascii="Calibri" w:eastAsia="Calibri" w:hAnsi="Calibri" w:cs="Calibri"/>
          <w:b/>
          <w:bCs/>
          <w:color w:val="0F4761" w:themeColor="accent1" w:themeShade="BF"/>
          <w:sz w:val="32"/>
          <w:szCs w:val="32"/>
          <w:lang w:val="en-IN"/>
        </w:rPr>
        <w:t xml:space="preserve"> </w:t>
      </w:r>
      <w:r w:rsidRPr="0075536B">
        <w:rPr>
          <w:rFonts w:ascii="Calibri" w:eastAsia="Calibri" w:hAnsi="Calibri" w:cs="Calibri"/>
          <w:b/>
          <w:bCs/>
          <w:color w:val="0F4761" w:themeColor="accent1" w:themeShade="BF"/>
          <w:sz w:val="32"/>
          <w:szCs w:val="32"/>
          <w:lang w:val="en-IN"/>
        </w:rPr>
        <w:t>Dr. Roop Sai Krishna Yadav, Accident and Emergency department</w:t>
      </w:r>
    </w:p>
    <w:p w14:paraId="3BABA925" w14:textId="77777777" w:rsidR="0075536B" w:rsidRDefault="0075536B">
      <w:pPr>
        <w:rPr>
          <w:rStyle w:val="Heading1Char"/>
          <w:rFonts w:ascii="Calibri" w:eastAsia="Calibri" w:hAnsi="Calibri" w:cs="Calibri"/>
          <w:b/>
          <w:bCs/>
        </w:rPr>
      </w:pPr>
    </w:p>
    <w:tbl>
      <w:tblPr>
        <w:tblW w:w="7357" w:type="dxa"/>
        <w:tblInd w:w="113" w:type="dxa"/>
        <w:tblLook w:val="04A0" w:firstRow="1" w:lastRow="0" w:firstColumn="1" w:lastColumn="0" w:noHBand="0" w:noVBand="1"/>
      </w:tblPr>
      <w:tblGrid>
        <w:gridCol w:w="1057"/>
        <w:gridCol w:w="3900"/>
        <w:gridCol w:w="1440"/>
        <w:gridCol w:w="960"/>
      </w:tblGrid>
      <w:tr w:rsidR="00710FD2" w14:paraId="374DC12E" w14:textId="77777777">
        <w:trPr>
          <w:trHeight w:val="290"/>
        </w:trPr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</w:tcPr>
          <w:p w14:paraId="21DE8794" w14:textId="77777777" w:rsidR="00710FD2" w:rsidRDefault="0002400A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  <w:t>Priority</w:t>
            </w:r>
          </w:p>
        </w:tc>
        <w:tc>
          <w:tcPr>
            <w:tcW w:w="3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</w:tcPr>
          <w:p w14:paraId="7253720A" w14:textId="77777777" w:rsidR="00710FD2" w:rsidRDefault="0002400A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  <w:t>Search Volume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</w:tcPr>
          <w:p w14:paraId="1CF927FE" w14:textId="77777777" w:rsidR="00710FD2" w:rsidRDefault="0002400A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  <w:t>Keyword Intent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</w:tcPr>
          <w:p w14:paraId="55A837B5" w14:textId="77777777" w:rsidR="00710FD2" w:rsidRDefault="0002400A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  <w:t>ASV</w:t>
            </w:r>
          </w:p>
        </w:tc>
      </w:tr>
      <w:tr w:rsidR="00710FD2" w14:paraId="0786A403" w14:textId="77777777">
        <w:trPr>
          <w:trHeight w:val="290"/>
        </w:trPr>
        <w:tc>
          <w:tcPr>
            <w:tcW w:w="10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91B7FC" w14:textId="77777777" w:rsidR="00710FD2" w:rsidRDefault="0002400A">
            <w:pPr>
              <w:jc w:val="center"/>
              <w:textAlignment w:val="bottom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>P1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026A61" w14:textId="77777777" w:rsidR="00710FD2" w:rsidRDefault="0002400A">
            <w:pPr>
              <w:jc w:val="both"/>
              <w:textAlignment w:val="bottom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eastAsia="SimSun" w:hAnsi="Calibri" w:cs="Calibri"/>
                <w:sz w:val="22"/>
                <w:szCs w:val="22"/>
                <w:lang w:eastAsia="zh-CN" w:bidi="ar"/>
              </w:rPr>
              <w:t>Medical Emergency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2D8E48" w14:textId="77777777" w:rsidR="00710FD2" w:rsidRDefault="0002400A">
            <w:pPr>
              <w:jc w:val="both"/>
              <w:textAlignment w:val="bottom"/>
              <w:rPr>
                <w:rFonts w:ascii="Calibri" w:eastAsia="SimSun" w:hAnsi="Calibri" w:cs="Calibri"/>
                <w:sz w:val="22"/>
                <w:szCs w:val="22"/>
                <w:lang w:val="en-IN" w:eastAsia="en-IN" w:bidi="ar"/>
              </w:rPr>
            </w:pPr>
            <w:r>
              <w:rPr>
                <w:rFonts w:ascii="Calibri" w:eastAsia="SimSun" w:hAnsi="Calibri" w:cs="Calibri"/>
                <w:sz w:val="22"/>
                <w:szCs w:val="22"/>
                <w:lang w:eastAsia="zh-CN" w:bidi="ar"/>
              </w:rPr>
              <w:t>Informational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3E92EE" w14:textId="77777777" w:rsidR="00710FD2" w:rsidRDefault="0002400A">
            <w:pPr>
              <w:jc w:val="center"/>
              <w:textAlignment w:val="bottom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eastAsia="SimSun" w:hAnsi="Calibri" w:cs="Calibri"/>
                <w:sz w:val="22"/>
                <w:szCs w:val="22"/>
                <w:lang w:eastAsia="zh-CN" w:bidi="ar"/>
              </w:rPr>
              <w:t>5400</w:t>
            </w:r>
          </w:p>
        </w:tc>
      </w:tr>
      <w:tr w:rsidR="00710FD2" w14:paraId="79D4AF36" w14:textId="77777777">
        <w:trPr>
          <w:trHeight w:val="290"/>
        </w:trPr>
        <w:tc>
          <w:tcPr>
            <w:tcW w:w="10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096511" w14:textId="77777777" w:rsidR="00710FD2" w:rsidRDefault="0002400A">
            <w:pPr>
              <w:jc w:val="center"/>
              <w:textAlignment w:val="bottom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>P1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5A7E64" w14:textId="77777777" w:rsidR="00710FD2" w:rsidRDefault="0002400A">
            <w:pPr>
              <w:jc w:val="both"/>
              <w:textAlignment w:val="bottom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eastAsia="SimSun" w:hAnsi="Calibri" w:cs="Calibri"/>
                <w:sz w:val="22"/>
                <w:szCs w:val="22"/>
                <w:lang w:eastAsia="zh-CN" w:bidi="ar"/>
              </w:rPr>
              <w:t>Emergency Symptoms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24C3AE" w14:textId="77777777" w:rsidR="00710FD2" w:rsidRDefault="0002400A">
            <w:pPr>
              <w:jc w:val="both"/>
              <w:textAlignment w:val="bottom"/>
              <w:rPr>
                <w:rFonts w:ascii="Calibri" w:eastAsia="SimSun" w:hAnsi="Calibri" w:cs="Calibri"/>
                <w:sz w:val="22"/>
                <w:szCs w:val="22"/>
                <w:lang w:val="en-IN" w:eastAsia="en-IN" w:bidi="ar"/>
              </w:rPr>
            </w:pPr>
            <w:r>
              <w:rPr>
                <w:rFonts w:ascii="Calibri" w:eastAsia="SimSun" w:hAnsi="Calibri" w:cs="Calibri"/>
                <w:sz w:val="22"/>
                <w:szCs w:val="22"/>
                <w:lang w:eastAsia="zh-CN" w:bidi="ar"/>
              </w:rPr>
              <w:t>Informational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164D08" w14:textId="77777777" w:rsidR="00710FD2" w:rsidRDefault="0002400A">
            <w:pPr>
              <w:jc w:val="center"/>
              <w:textAlignment w:val="bottom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eastAsia="SimSun" w:hAnsi="Calibri" w:cs="Calibri"/>
                <w:sz w:val="22"/>
                <w:szCs w:val="22"/>
                <w:lang w:eastAsia="zh-CN" w:bidi="ar"/>
              </w:rPr>
              <w:t>10</w:t>
            </w:r>
          </w:p>
        </w:tc>
      </w:tr>
      <w:tr w:rsidR="00710FD2" w14:paraId="0B7D17F4" w14:textId="77777777">
        <w:trPr>
          <w:trHeight w:val="290"/>
        </w:trPr>
        <w:tc>
          <w:tcPr>
            <w:tcW w:w="10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0DED41" w14:textId="77777777" w:rsidR="00710FD2" w:rsidRDefault="0002400A">
            <w:pPr>
              <w:jc w:val="center"/>
              <w:textAlignment w:val="bottom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>P1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8F6B10" w14:textId="77777777" w:rsidR="00710FD2" w:rsidRDefault="0002400A">
            <w:pPr>
              <w:jc w:val="both"/>
              <w:textAlignment w:val="bottom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eastAsia="SimSun" w:hAnsi="Calibri" w:cs="Calibri"/>
                <w:sz w:val="22"/>
                <w:szCs w:val="22"/>
                <w:lang w:eastAsia="zh-CN" w:bidi="ar"/>
              </w:rPr>
              <w:t>Recognizing Emergencies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6F9358" w14:textId="77777777" w:rsidR="00710FD2" w:rsidRDefault="0002400A">
            <w:pPr>
              <w:jc w:val="both"/>
              <w:textAlignment w:val="bottom"/>
              <w:rPr>
                <w:rFonts w:ascii="Calibri" w:eastAsia="SimSun" w:hAnsi="Calibri" w:cs="Calibri"/>
                <w:sz w:val="22"/>
                <w:szCs w:val="22"/>
                <w:lang w:val="en-IN" w:eastAsia="en-IN" w:bidi="ar"/>
              </w:rPr>
            </w:pPr>
            <w:r>
              <w:rPr>
                <w:rFonts w:ascii="Calibri" w:eastAsia="SimSun" w:hAnsi="Calibri" w:cs="Calibri"/>
                <w:sz w:val="22"/>
                <w:szCs w:val="22"/>
                <w:lang w:eastAsia="zh-CN" w:bidi="ar"/>
              </w:rPr>
              <w:t>Informational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FBDD67" w14:textId="77777777" w:rsidR="00710FD2" w:rsidRDefault="0002400A">
            <w:pPr>
              <w:jc w:val="center"/>
              <w:textAlignment w:val="bottom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eastAsia="SimSun" w:hAnsi="Calibri" w:cs="Calibri"/>
                <w:sz w:val="22"/>
                <w:szCs w:val="22"/>
                <w:lang w:eastAsia="zh-CN" w:bidi="ar"/>
              </w:rPr>
              <w:t>10</w:t>
            </w:r>
          </w:p>
        </w:tc>
      </w:tr>
      <w:tr w:rsidR="00710FD2" w14:paraId="2E0608DD" w14:textId="77777777">
        <w:trPr>
          <w:trHeight w:val="290"/>
        </w:trPr>
        <w:tc>
          <w:tcPr>
            <w:tcW w:w="10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57BB87" w14:textId="77777777" w:rsidR="00710FD2" w:rsidRDefault="0002400A">
            <w:pPr>
              <w:jc w:val="center"/>
              <w:textAlignment w:val="bottom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>P2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531712" w14:textId="77777777" w:rsidR="00710FD2" w:rsidRDefault="0002400A">
            <w:pPr>
              <w:jc w:val="both"/>
              <w:textAlignment w:val="bottom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eastAsia="SimSun" w:hAnsi="Calibri" w:cs="Calibri"/>
                <w:sz w:val="22"/>
                <w:szCs w:val="22"/>
                <w:lang w:eastAsia="zh-CN" w:bidi="ar"/>
              </w:rPr>
              <w:t>Medical Emergency Signs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CA420E" w14:textId="77777777" w:rsidR="00710FD2" w:rsidRDefault="0002400A">
            <w:pPr>
              <w:jc w:val="both"/>
              <w:textAlignment w:val="bottom"/>
              <w:rPr>
                <w:rFonts w:ascii="Calibri" w:eastAsia="SimSun" w:hAnsi="Calibri" w:cs="Calibri"/>
                <w:sz w:val="22"/>
                <w:szCs w:val="22"/>
                <w:lang w:val="en-IN" w:eastAsia="en-IN" w:bidi="ar"/>
              </w:rPr>
            </w:pPr>
            <w:r>
              <w:rPr>
                <w:rFonts w:ascii="Calibri" w:eastAsia="SimSun" w:hAnsi="Calibri" w:cs="Calibri"/>
                <w:sz w:val="22"/>
                <w:szCs w:val="22"/>
                <w:lang w:eastAsia="zh-CN" w:bidi="ar"/>
              </w:rPr>
              <w:t>Informational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DFDAC8" w14:textId="77777777" w:rsidR="00710FD2" w:rsidRDefault="0002400A">
            <w:pPr>
              <w:jc w:val="center"/>
              <w:textAlignment w:val="bottom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Calibri" w:eastAsia="SimSun" w:hAnsi="Calibri" w:cs="Calibri"/>
                <w:sz w:val="22"/>
                <w:szCs w:val="22"/>
                <w:lang w:eastAsia="zh-CN" w:bidi="ar"/>
              </w:rPr>
              <w:t>20</w:t>
            </w:r>
          </w:p>
        </w:tc>
      </w:tr>
    </w:tbl>
    <w:p w14:paraId="6AC65385" w14:textId="77777777" w:rsidR="00710FD2" w:rsidRDefault="00710FD2">
      <w:pPr>
        <w:pStyle w:val="NormalWeb"/>
        <w:spacing w:beforeAutospacing="0" w:afterAutospacing="0" w:line="360" w:lineRule="auto"/>
        <w:rPr>
          <w:rStyle w:val="Strong"/>
          <w:rFonts w:ascii="Calibri" w:hAnsi="Calibri" w:cs="Calibri"/>
          <w:color w:val="0E101A"/>
          <w:sz w:val="22"/>
          <w:szCs w:val="22"/>
        </w:rPr>
      </w:pPr>
    </w:p>
    <w:p w14:paraId="6FED3D28" w14:textId="77777777" w:rsidR="00710FD2" w:rsidRDefault="0002400A">
      <w:pPr>
        <w:rPr>
          <w:rFonts w:ascii="Calibri" w:hAnsi="Calibri" w:cs="Calibri"/>
          <w:color w:val="0E101A"/>
          <w:sz w:val="22"/>
          <w:szCs w:val="22"/>
        </w:rPr>
      </w:pPr>
      <w:r>
        <w:rPr>
          <w:rFonts w:ascii="Calibri" w:hAnsi="Calibri" w:cs="Calibri"/>
          <w:b/>
          <w:color w:val="0E101A"/>
          <w:sz w:val="22"/>
          <w:szCs w:val="22"/>
        </w:rPr>
        <w:t>Title-</w:t>
      </w:r>
      <w:r>
        <w:rPr>
          <w:rFonts w:ascii="Calibri" w:hAnsi="Calibri" w:cs="Calibri"/>
          <w:color w:val="0E101A"/>
          <w:sz w:val="22"/>
          <w:szCs w:val="22"/>
        </w:rPr>
        <w:t xml:space="preserve"> </w:t>
      </w:r>
      <w:r>
        <w:rPr>
          <w:rFonts w:ascii="Calibri" w:hAnsi="Calibri"/>
          <w:color w:val="0E101A"/>
          <w:sz w:val="22"/>
          <w:szCs w:val="22"/>
        </w:rPr>
        <w:t>Medical Emergency Guide: Signs and Symptoms to Know</w:t>
      </w:r>
    </w:p>
    <w:p w14:paraId="68C47C0C" w14:textId="77777777" w:rsidR="00710FD2" w:rsidRDefault="0002400A">
      <w:pPr>
        <w:pStyle w:val="NormalWeb"/>
        <w:spacing w:beforeAutospacing="0" w:afterAutospacing="0" w:line="360" w:lineRule="auto"/>
        <w:rPr>
          <w:rFonts w:ascii="Calibri" w:hAnsi="Calibri" w:cs="Calibri"/>
          <w:bCs/>
          <w:color w:val="0E101A"/>
          <w:sz w:val="22"/>
          <w:szCs w:val="22"/>
        </w:rPr>
      </w:pPr>
      <w:r>
        <w:rPr>
          <w:rFonts w:ascii="Calibri" w:hAnsi="Calibri" w:cs="Calibri"/>
          <w:b/>
          <w:color w:val="0E101A"/>
          <w:sz w:val="22"/>
          <w:szCs w:val="22"/>
        </w:rPr>
        <w:t>Description-</w:t>
      </w:r>
      <w:r>
        <w:rPr>
          <w:rFonts w:ascii="Calibri" w:hAnsi="Calibri" w:cs="Calibri"/>
          <w:bCs/>
          <w:color w:val="0E101A"/>
          <w:sz w:val="22"/>
          <w:szCs w:val="22"/>
        </w:rPr>
        <w:t xml:space="preserve"> </w:t>
      </w:r>
      <w:r>
        <w:rPr>
          <w:rFonts w:ascii="Calibri" w:hAnsi="Calibri"/>
          <w:bCs/>
          <w:color w:val="0E101A"/>
          <w:sz w:val="22"/>
          <w:szCs w:val="22"/>
        </w:rPr>
        <w:t>Recognize a medical</w:t>
      </w:r>
      <w:r>
        <w:rPr>
          <w:rFonts w:ascii="Calibri" w:hAnsi="Calibri"/>
          <w:bCs/>
          <w:color w:val="0E101A"/>
          <w:sz w:val="22"/>
          <w:szCs w:val="22"/>
        </w:rPr>
        <w:t xml:space="preserve"> emergency symptoms like chest pain, difficulty breathing, severe bleeding, or sudden confusion need immediate attention. </w:t>
      </w:r>
    </w:p>
    <w:p w14:paraId="73D4A692" w14:textId="77777777" w:rsidR="00710FD2" w:rsidRDefault="0002400A">
      <w:pPr>
        <w:rPr>
          <w:rFonts w:ascii="Calibri" w:hAnsi="Calibri" w:cs="Calibri"/>
        </w:rPr>
      </w:pPr>
      <w:r>
        <w:rPr>
          <w:rFonts w:ascii="Calibri" w:hAnsi="Calibri" w:cs="Calibri"/>
          <w:b/>
          <w:color w:val="0E101A"/>
          <w:sz w:val="22"/>
          <w:szCs w:val="22"/>
        </w:rPr>
        <w:t xml:space="preserve">Slug- </w:t>
      </w:r>
      <w:r>
        <w:t>/</w:t>
      </w:r>
      <w:r>
        <w:rPr>
          <w:rFonts w:ascii="Calibri" w:hAnsi="Calibri" w:cs="Calibri"/>
        </w:rPr>
        <w:t>what-is-medical-emergency</w:t>
      </w:r>
    </w:p>
    <w:p w14:paraId="4C2AFAC5" w14:textId="7A4EE156" w:rsidR="0002400A" w:rsidRDefault="0002400A">
      <w:pPr>
        <w:rPr>
          <w:rFonts w:ascii="Calibri" w:hAnsi="Calibri" w:cs="Calibri"/>
        </w:rPr>
      </w:pPr>
      <w:r w:rsidRPr="0002400A">
        <w:rPr>
          <w:rFonts w:ascii="Calibri" w:hAnsi="Calibri" w:cs="Calibri"/>
        </w:rPr>
        <w:drawing>
          <wp:inline distT="0" distB="0" distL="0" distR="0" wp14:anchorId="331E9F88" wp14:editId="3F279368">
            <wp:extent cx="5943600" cy="3105785"/>
            <wp:effectExtent l="0" t="0" r="0" b="0"/>
            <wp:docPr id="1056639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25435" w14:textId="77777777" w:rsidR="00710FD2" w:rsidRDefault="0002400A">
      <w:pPr>
        <w:spacing w:before="240" w:after="240"/>
        <w:rPr>
          <w:rFonts w:ascii="Calibri" w:eastAsia="Calibri" w:hAnsi="Calibri" w:cs="Calibri"/>
          <w:lang w:val="en-GB"/>
        </w:rPr>
      </w:pPr>
      <w:r>
        <w:lastRenderedPageBreak/>
        <w:br/>
      </w:r>
      <w:r>
        <w:rPr>
          <w:rFonts w:ascii="Calibri" w:eastAsia="Calibri" w:hAnsi="Calibri" w:cs="Calibri"/>
          <w:lang w:val="en-GB"/>
        </w:rPr>
        <w:t xml:space="preserve">Medical emergencies can occur unexpectedly, turning ordinary moments into critical situations that demand immediate action. Knowing how to recognize </w:t>
      </w:r>
      <w:r>
        <w:rPr>
          <w:rFonts w:ascii="Calibri" w:eastAsia="Calibri" w:hAnsi="Calibri" w:cs="Calibri"/>
          <w:b/>
          <w:bCs/>
          <w:lang w:val="en-GB"/>
        </w:rPr>
        <w:t>medical emergencies</w:t>
      </w:r>
      <w:r>
        <w:rPr>
          <w:rFonts w:ascii="Calibri" w:eastAsia="Calibri" w:hAnsi="Calibri" w:cs="Calibri"/>
          <w:lang w:val="en-GB"/>
        </w:rPr>
        <w:t xml:space="preserve"> and respond promptly can save lives. </w:t>
      </w:r>
      <w:r>
        <w:br/>
      </w:r>
      <w:r>
        <w:br/>
      </w:r>
      <w:r>
        <w:rPr>
          <w:rFonts w:ascii="Calibri" w:eastAsia="Calibri" w:hAnsi="Calibri" w:cs="Calibri"/>
          <w:lang w:val="en-GB"/>
        </w:rPr>
        <w:t xml:space="preserve">This guide explains how to identify </w:t>
      </w:r>
      <w:r>
        <w:rPr>
          <w:rFonts w:ascii="Calibri" w:eastAsia="Calibri" w:hAnsi="Calibri" w:cs="Calibri"/>
          <w:b/>
          <w:bCs/>
          <w:lang w:val="en-GB"/>
        </w:rPr>
        <w:t>emergency symptoms</w:t>
      </w:r>
      <w:r>
        <w:rPr>
          <w:rFonts w:ascii="Calibri" w:eastAsia="Calibri" w:hAnsi="Calibri" w:cs="Calibri"/>
          <w:lang w:val="en-GB"/>
        </w:rPr>
        <w:t xml:space="preserve">, prepare for such events, and take the right steps when faced with a </w:t>
      </w:r>
      <w:r>
        <w:rPr>
          <w:rFonts w:ascii="Calibri" w:eastAsia="Calibri" w:hAnsi="Calibri" w:cs="Calibri"/>
          <w:b/>
          <w:bCs/>
          <w:lang w:val="en-GB"/>
        </w:rPr>
        <w:t>medical emergency</w:t>
      </w:r>
      <w:r>
        <w:rPr>
          <w:rFonts w:ascii="Calibri" w:eastAsia="Calibri" w:hAnsi="Calibri" w:cs="Calibri"/>
          <w:lang w:val="en-GB"/>
        </w:rPr>
        <w:t>.</w:t>
      </w:r>
    </w:p>
    <w:p w14:paraId="3F21292D" w14:textId="77777777" w:rsidR="00710FD2" w:rsidRDefault="00710FD2">
      <w:pPr>
        <w:rPr>
          <w:lang w:val="en-GB"/>
        </w:rPr>
      </w:pPr>
    </w:p>
    <w:p w14:paraId="7F77A50A" w14:textId="77777777" w:rsidR="00710FD2" w:rsidRDefault="0002400A">
      <w:pPr>
        <w:pStyle w:val="Heading3"/>
        <w:spacing w:before="281" w:after="281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lang w:val="en-GB"/>
        </w:rPr>
        <w:t xml:space="preserve">What Is a Medical </w:t>
      </w:r>
      <w:proofErr w:type="gramStart"/>
      <w:r>
        <w:rPr>
          <w:rFonts w:ascii="Calibri" w:eastAsia="Calibri" w:hAnsi="Calibri" w:cs="Calibri"/>
          <w:b/>
          <w:bCs/>
          <w:lang w:val="en-GB"/>
        </w:rPr>
        <w:t>Emergency?</w:t>
      </w:r>
      <w:r>
        <w:rPr>
          <w:rFonts w:ascii="Calibri" w:eastAsia="Calibri" w:hAnsi="Calibri" w:cs="Calibri"/>
          <w:b/>
          <w:bCs/>
        </w:rPr>
        <w:t>-</w:t>
      </w:r>
      <w:proofErr w:type="gramEnd"/>
      <w:r>
        <w:rPr>
          <w:rFonts w:ascii="Calibri" w:eastAsia="Calibri" w:hAnsi="Calibri" w:cs="Calibri"/>
          <w:b/>
          <w:bCs/>
        </w:rPr>
        <w:t>H2</w:t>
      </w:r>
    </w:p>
    <w:p w14:paraId="433878FB" w14:textId="77777777" w:rsidR="00710FD2" w:rsidRDefault="0002400A">
      <w:pPr>
        <w:spacing w:before="240" w:after="240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color w:val="0E101A"/>
          <w:lang w:val="en-GB"/>
        </w:rPr>
        <w:t xml:space="preserve">Any situation that puts a person's health, life, or overall well-being at serious risk, is called a </w:t>
      </w:r>
      <w:r>
        <w:rPr>
          <w:rFonts w:ascii="Calibri" w:eastAsia="Calibri" w:hAnsi="Calibri" w:cs="Calibri"/>
          <w:b/>
          <w:bCs/>
          <w:color w:val="0E101A"/>
          <w:lang w:val="en-GB"/>
        </w:rPr>
        <w:t>medical emergency</w:t>
      </w:r>
      <w:r>
        <w:rPr>
          <w:rFonts w:ascii="Calibri" w:eastAsia="Calibri" w:hAnsi="Calibri" w:cs="Calibri"/>
          <w:color w:val="0E101A"/>
          <w:lang w:val="en-GB"/>
        </w:rPr>
        <w:t>.</w:t>
      </w:r>
      <w:r>
        <w:rPr>
          <w:rFonts w:ascii="Calibri" w:eastAsia="Calibri" w:hAnsi="Calibri" w:cs="Calibri"/>
          <w:lang w:val="en-GB"/>
        </w:rPr>
        <w:t xml:space="preserve"> These scenarios often require urgent medical intervention to prevent serious complications, permanent damage, or death.</w:t>
      </w:r>
    </w:p>
    <w:p w14:paraId="3A273486" w14:textId="77777777" w:rsidR="00710FD2" w:rsidRDefault="0002400A">
      <w:pPr>
        <w:spacing w:before="240" w:after="240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>Emergencies vary widely, from sudden illnesses to traumatic injuries, but they all share the characteristic of needing swift and decisive action.</w:t>
      </w:r>
    </w:p>
    <w:p w14:paraId="2FAB4CE2" w14:textId="77777777" w:rsidR="00710FD2" w:rsidRDefault="00710FD2">
      <w:pPr>
        <w:rPr>
          <w:lang w:val="en-GB"/>
        </w:rPr>
      </w:pPr>
    </w:p>
    <w:p w14:paraId="34FC4427" w14:textId="77777777" w:rsidR="00710FD2" w:rsidRDefault="0002400A">
      <w:pPr>
        <w:pStyle w:val="Heading3"/>
        <w:spacing w:before="281" w:after="281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lang w:val="en-GB"/>
        </w:rPr>
        <w:t>Recognizing Emergencies: The Warning Signs</w:t>
      </w:r>
      <w:r>
        <w:rPr>
          <w:rFonts w:ascii="Calibri" w:eastAsia="Calibri" w:hAnsi="Calibri" w:cs="Calibri"/>
          <w:b/>
          <w:bCs/>
        </w:rPr>
        <w:t>-H2</w:t>
      </w:r>
    </w:p>
    <w:p w14:paraId="195A70EE" w14:textId="77777777" w:rsidR="00710FD2" w:rsidRDefault="0002400A">
      <w:pPr>
        <w:spacing w:before="240" w:after="240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 xml:space="preserve">The first step in effectively handling a </w:t>
      </w:r>
      <w:r>
        <w:rPr>
          <w:rFonts w:ascii="Calibri" w:eastAsia="Calibri" w:hAnsi="Calibri" w:cs="Calibri"/>
          <w:b/>
          <w:bCs/>
          <w:lang w:val="en-GB"/>
        </w:rPr>
        <w:t>medical emergency</w:t>
      </w:r>
      <w:r>
        <w:rPr>
          <w:rFonts w:ascii="Calibri" w:eastAsia="Calibri" w:hAnsi="Calibri" w:cs="Calibri"/>
          <w:lang w:val="en-GB"/>
        </w:rPr>
        <w:t xml:space="preserve"> is understanding its warning signs. Below are some of the most common </w:t>
      </w:r>
      <w:r>
        <w:rPr>
          <w:rFonts w:ascii="Calibri" w:eastAsia="Calibri" w:hAnsi="Calibri" w:cs="Calibri"/>
          <w:b/>
          <w:bCs/>
          <w:lang w:val="en-GB"/>
        </w:rPr>
        <w:t>emergency symptoms</w:t>
      </w:r>
      <w:r>
        <w:rPr>
          <w:rFonts w:ascii="Calibri" w:eastAsia="Calibri" w:hAnsi="Calibri" w:cs="Calibri"/>
          <w:lang w:val="en-GB"/>
        </w:rPr>
        <w:t xml:space="preserve"> to watch for:</w:t>
      </w:r>
    </w:p>
    <w:p w14:paraId="753A15CC" w14:textId="77777777" w:rsidR="00710FD2" w:rsidRDefault="0002400A">
      <w:pPr>
        <w:pStyle w:val="Heading4"/>
        <w:spacing w:before="319" w:after="319"/>
        <w:rPr>
          <w:rFonts w:ascii="Calibri" w:eastAsia="Calibri" w:hAnsi="Calibri" w:cs="Calibri"/>
          <w:b/>
          <w:bCs/>
          <w:i w:val="0"/>
          <w:iCs w:val="0"/>
        </w:rPr>
      </w:pPr>
      <w:r>
        <w:rPr>
          <w:rFonts w:ascii="Calibri" w:eastAsia="Calibri" w:hAnsi="Calibri" w:cs="Calibri"/>
          <w:b/>
          <w:bCs/>
          <w:i w:val="0"/>
          <w:iCs w:val="0"/>
          <w:lang w:val="en-GB"/>
        </w:rPr>
        <w:t>1. Chest Pain or Pressure</w:t>
      </w:r>
      <w:r>
        <w:rPr>
          <w:rFonts w:ascii="Calibri" w:eastAsia="Calibri" w:hAnsi="Calibri" w:cs="Calibri"/>
          <w:b/>
          <w:bCs/>
          <w:i w:val="0"/>
          <w:iCs w:val="0"/>
        </w:rPr>
        <w:t>-H3</w:t>
      </w:r>
    </w:p>
    <w:p w14:paraId="144B8663" w14:textId="77777777" w:rsidR="00710FD2" w:rsidRDefault="0002400A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>Pain or discomfort in the chest, especially if it spreads to the arms, neck, jaw, or back, could indicate a heart attack.</w:t>
      </w:r>
    </w:p>
    <w:p w14:paraId="75D4991D" w14:textId="77777777" w:rsidR="00710FD2" w:rsidRDefault="0002400A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>This type of pain is often described as a squeezing or pressing sensation.</w:t>
      </w:r>
    </w:p>
    <w:p w14:paraId="6AD376A0" w14:textId="77777777" w:rsidR="00710FD2" w:rsidRDefault="0002400A">
      <w:pPr>
        <w:pStyle w:val="Heading4"/>
        <w:spacing w:before="319" w:after="319"/>
        <w:rPr>
          <w:rFonts w:ascii="Calibri" w:eastAsia="Calibri" w:hAnsi="Calibri" w:cs="Calibri"/>
          <w:b/>
          <w:bCs/>
          <w:i w:val="0"/>
          <w:iCs w:val="0"/>
        </w:rPr>
      </w:pPr>
      <w:r>
        <w:rPr>
          <w:rFonts w:ascii="Calibri" w:eastAsia="Calibri" w:hAnsi="Calibri" w:cs="Calibri"/>
          <w:b/>
          <w:bCs/>
          <w:i w:val="0"/>
          <w:iCs w:val="0"/>
          <w:lang w:val="en-GB"/>
        </w:rPr>
        <w:t>2. Difficulty Breathing</w:t>
      </w:r>
      <w:r>
        <w:rPr>
          <w:rFonts w:ascii="Calibri" w:eastAsia="Calibri" w:hAnsi="Calibri" w:cs="Calibri"/>
          <w:b/>
          <w:bCs/>
          <w:i w:val="0"/>
          <w:iCs w:val="0"/>
        </w:rPr>
        <w:t>-H3</w:t>
      </w:r>
    </w:p>
    <w:p w14:paraId="5D8FBEE5" w14:textId="77777777" w:rsidR="00710FD2" w:rsidRDefault="0002400A">
      <w:pPr>
        <w:spacing w:after="0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>Struggling to catch your breath, rapid breathing, or gasping for air can signal a respiratory issue like an asthma attack or a severe lung infection.</w:t>
      </w:r>
    </w:p>
    <w:p w14:paraId="5EC18BD3" w14:textId="77777777" w:rsidR="00710FD2" w:rsidRDefault="0002400A">
      <w:pPr>
        <w:pStyle w:val="Heading4"/>
        <w:spacing w:before="319" w:after="319"/>
        <w:rPr>
          <w:rFonts w:ascii="Calibri" w:eastAsia="Calibri" w:hAnsi="Calibri" w:cs="Calibri"/>
          <w:b/>
          <w:bCs/>
          <w:i w:val="0"/>
          <w:iCs w:val="0"/>
        </w:rPr>
      </w:pPr>
      <w:r>
        <w:rPr>
          <w:rFonts w:ascii="Calibri" w:eastAsia="Calibri" w:hAnsi="Calibri" w:cs="Calibri"/>
          <w:b/>
          <w:bCs/>
          <w:i w:val="0"/>
          <w:iCs w:val="0"/>
          <w:lang w:val="en-GB"/>
        </w:rPr>
        <w:lastRenderedPageBreak/>
        <w:t>3. Loss of Consciousness</w:t>
      </w:r>
      <w:r>
        <w:rPr>
          <w:rFonts w:ascii="Calibri" w:eastAsia="Calibri" w:hAnsi="Calibri" w:cs="Calibri"/>
          <w:b/>
          <w:bCs/>
          <w:i w:val="0"/>
          <w:iCs w:val="0"/>
        </w:rPr>
        <w:t>-H3</w:t>
      </w:r>
    </w:p>
    <w:p w14:paraId="343AB8D4" w14:textId="77777777" w:rsidR="00710FD2" w:rsidRDefault="0002400A">
      <w:pPr>
        <w:spacing w:after="0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>Fainting, confusion, or sudden unresponsiveness may point to conditions such as a stroke, head injury, or severe dehydration.</w:t>
      </w:r>
    </w:p>
    <w:p w14:paraId="118C1C50" w14:textId="77777777" w:rsidR="00710FD2" w:rsidRDefault="0002400A">
      <w:pPr>
        <w:pStyle w:val="Heading4"/>
        <w:spacing w:before="319" w:after="319"/>
        <w:rPr>
          <w:rFonts w:ascii="Calibri" w:eastAsia="Calibri" w:hAnsi="Calibri" w:cs="Calibri"/>
          <w:b/>
          <w:bCs/>
          <w:i w:val="0"/>
          <w:iCs w:val="0"/>
        </w:rPr>
      </w:pPr>
      <w:r>
        <w:rPr>
          <w:rFonts w:ascii="Calibri" w:eastAsia="Calibri" w:hAnsi="Calibri" w:cs="Calibri"/>
          <w:b/>
          <w:bCs/>
          <w:i w:val="0"/>
          <w:iCs w:val="0"/>
          <w:lang w:val="en-GB"/>
        </w:rPr>
        <w:t>4. Severe Bleeding</w:t>
      </w:r>
      <w:r>
        <w:rPr>
          <w:rFonts w:ascii="Calibri" w:eastAsia="Calibri" w:hAnsi="Calibri" w:cs="Calibri"/>
          <w:b/>
          <w:bCs/>
          <w:i w:val="0"/>
          <w:iCs w:val="0"/>
        </w:rPr>
        <w:t>-H3</w:t>
      </w:r>
    </w:p>
    <w:p w14:paraId="60045A7B" w14:textId="77777777" w:rsidR="00710FD2" w:rsidRDefault="0002400A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>Heavy, uncontrolled bleeding, particularly from a major artery or organ, requires immediate attention.</w:t>
      </w:r>
    </w:p>
    <w:p w14:paraId="76B71C5E" w14:textId="77777777" w:rsidR="00710FD2" w:rsidRDefault="0002400A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>Apply firm pressure on the wound while waiting for medical assistance.</w:t>
      </w:r>
    </w:p>
    <w:p w14:paraId="3FDEC04D" w14:textId="77777777" w:rsidR="00710FD2" w:rsidRDefault="0002400A">
      <w:pPr>
        <w:pStyle w:val="Heading4"/>
        <w:spacing w:before="319" w:after="319"/>
        <w:rPr>
          <w:rFonts w:ascii="Calibri" w:eastAsia="Calibri" w:hAnsi="Calibri" w:cs="Calibri"/>
          <w:b/>
          <w:bCs/>
          <w:i w:val="0"/>
          <w:iCs w:val="0"/>
        </w:rPr>
      </w:pPr>
      <w:r>
        <w:rPr>
          <w:rFonts w:ascii="Calibri" w:eastAsia="Calibri" w:hAnsi="Calibri" w:cs="Calibri"/>
          <w:b/>
          <w:bCs/>
          <w:i w:val="0"/>
          <w:iCs w:val="0"/>
          <w:lang w:val="en-GB"/>
        </w:rPr>
        <w:t>5. Sudden, Severe Headache</w:t>
      </w:r>
      <w:r>
        <w:rPr>
          <w:rFonts w:ascii="Calibri" w:eastAsia="Calibri" w:hAnsi="Calibri" w:cs="Calibri"/>
          <w:b/>
          <w:bCs/>
          <w:i w:val="0"/>
          <w:iCs w:val="0"/>
        </w:rPr>
        <w:t>-H3</w:t>
      </w:r>
    </w:p>
    <w:p w14:paraId="7F8E4DE3" w14:textId="77777777" w:rsidR="00710FD2" w:rsidRDefault="0002400A">
      <w:pPr>
        <w:spacing w:after="0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 xml:space="preserve">A headache that </w:t>
      </w:r>
      <w:r>
        <w:rPr>
          <w:rFonts w:ascii="Calibri" w:eastAsia="Calibri" w:hAnsi="Calibri" w:cs="Calibri"/>
          <w:lang w:val="en-GB"/>
        </w:rPr>
        <w:t>strikes suddenly and is unusually intense may indicate a stroke, brain haemorrhage, or other neurological conditions.</w:t>
      </w:r>
    </w:p>
    <w:p w14:paraId="280B52C1" w14:textId="77777777" w:rsidR="00710FD2" w:rsidRDefault="0002400A">
      <w:pPr>
        <w:pStyle w:val="Heading4"/>
        <w:spacing w:before="319" w:after="319"/>
        <w:rPr>
          <w:rFonts w:ascii="Calibri" w:eastAsia="Calibri" w:hAnsi="Calibri" w:cs="Calibri"/>
          <w:b/>
          <w:bCs/>
          <w:i w:val="0"/>
          <w:iCs w:val="0"/>
        </w:rPr>
      </w:pPr>
      <w:r>
        <w:rPr>
          <w:rFonts w:ascii="Calibri" w:eastAsia="Calibri" w:hAnsi="Calibri" w:cs="Calibri"/>
          <w:b/>
          <w:bCs/>
          <w:i w:val="0"/>
          <w:iCs w:val="0"/>
          <w:lang w:val="en-GB"/>
        </w:rPr>
        <w:t>6. Seizures</w:t>
      </w:r>
      <w:r>
        <w:rPr>
          <w:rFonts w:ascii="Calibri" w:eastAsia="Calibri" w:hAnsi="Calibri" w:cs="Calibri"/>
          <w:b/>
          <w:bCs/>
          <w:i w:val="0"/>
          <w:iCs w:val="0"/>
        </w:rPr>
        <w:t>-H3</w:t>
      </w:r>
    </w:p>
    <w:p w14:paraId="533BB35B" w14:textId="77777777" w:rsidR="00710FD2" w:rsidRDefault="0002400A">
      <w:pPr>
        <w:pStyle w:val="ListParagraph"/>
        <w:numPr>
          <w:ilvl w:val="0"/>
          <w:numId w:val="3"/>
        </w:numPr>
        <w:spacing w:after="0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>Sudden, uncontrollable jerking movements or loss of consciousness may signify a seizure.</w:t>
      </w:r>
    </w:p>
    <w:p w14:paraId="3112F44A" w14:textId="77777777" w:rsidR="00710FD2" w:rsidRDefault="0002400A">
      <w:pPr>
        <w:pStyle w:val="ListParagraph"/>
        <w:numPr>
          <w:ilvl w:val="0"/>
          <w:numId w:val="3"/>
        </w:numPr>
        <w:spacing w:after="0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>Clear the area of sharp objects and avoid restraining the person.</w:t>
      </w:r>
    </w:p>
    <w:p w14:paraId="797BF33C" w14:textId="77777777" w:rsidR="00710FD2" w:rsidRDefault="0002400A">
      <w:pPr>
        <w:pStyle w:val="Heading4"/>
        <w:spacing w:before="319" w:after="319"/>
        <w:rPr>
          <w:rFonts w:ascii="Calibri" w:eastAsia="Calibri" w:hAnsi="Calibri" w:cs="Calibri"/>
          <w:b/>
          <w:bCs/>
          <w:i w:val="0"/>
          <w:iCs w:val="0"/>
        </w:rPr>
      </w:pPr>
      <w:r>
        <w:rPr>
          <w:rFonts w:ascii="Calibri" w:eastAsia="Calibri" w:hAnsi="Calibri" w:cs="Calibri"/>
          <w:b/>
          <w:bCs/>
          <w:i w:val="0"/>
          <w:iCs w:val="0"/>
          <w:lang w:val="en-GB"/>
        </w:rPr>
        <w:t>7. Severe Allergic Reaction</w:t>
      </w:r>
      <w:r>
        <w:rPr>
          <w:rFonts w:ascii="Calibri" w:eastAsia="Calibri" w:hAnsi="Calibri" w:cs="Calibri"/>
          <w:b/>
          <w:bCs/>
          <w:i w:val="0"/>
          <w:iCs w:val="0"/>
        </w:rPr>
        <w:t>-H3</w:t>
      </w:r>
    </w:p>
    <w:p w14:paraId="4036A7EF" w14:textId="77777777" w:rsidR="00710FD2" w:rsidRDefault="0002400A">
      <w:pPr>
        <w:spacing w:after="0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>Symptoms include swelling of the face or throat, difficulty breathing, and hives. These are indicators of anaphylaxis, a life-threatening condition.</w:t>
      </w:r>
    </w:p>
    <w:p w14:paraId="74F633CF" w14:textId="77777777" w:rsidR="00710FD2" w:rsidRDefault="0002400A">
      <w:pPr>
        <w:pStyle w:val="Heading4"/>
        <w:spacing w:before="319" w:after="319"/>
        <w:rPr>
          <w:rFonts w:ascii="Calibri" w:eastAsia="Calibri" w:hAnsi="Calibri" w:cs="Calibri"/>
          <w:b/>
          <w:bCs/>
          <w:i w:val="0"/>
          <w:iCs w:val="0"/>
        </w:rPr>
      </w:pPr>
      <w:r>
        <w:rPr>
          <w:rFonts w:ascii="Calibri" w:eastAsia="Calibri" w:hAnsi="Calibri" w:cs="Calibri"/>
          <w:b/>
          <w:bCs/>
          <w:i w:val="0"/>
          <w:iCs w:val="0"/>
          <w:lang w:val="en-GB"/>
        </w:rPr>
        <w:t>8. Severe Abdominal Pain</w:t>
      </w:r>
      <w:r>
        <w:rPr>
          <w:rFonts w:ascii="Calibri" w:eastAsia="Calibri" w:hAnsi="Calibri" w:cs="Calibri"/>
          <w:b/>
          <w:bCs/>
          <w:i w:val="0"/>
          <w:iCs w:val="0"/>
        </w:rPr>
        <w:t>-H3</w:t>
      </w:r>
    </w:p>
    <w:p w14:paraId="431D5A35" w14:textId="77777777" w:rsidR="00710FD2" w:rsidRDefault="0002400A">
      <w:pPr>
        <w:spacing w:after="0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>Persistent, sharp pain in the abdomen can signal appendicitis, pancreatitis, or other serious conditions requiring immediate evaluation.</w:t>
      </w:r>
    </w:p>
    <w:p w14:paraId="2BA47698" w14:textId="77777777" w:rsidR="00710FD2" w:rsidRDefault="00710FD2">
      <w:pPr>
        <w:rPr>
          <w:lang w:val="en-GB"/>
        </w:rPr>
      </w:pPr>
    </w:p>
    <w:p w14:paraId="70ED582B" w14:textId="77777777" w:rsidR="00710FD2" w:rsidRDefault="0002400A">
      <w:pPr>
        <w:pStyle w:val="Heading3"/>
        <w:spacing w:before="281" w:after="281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lang w:val="en-GB"/>
        </w:rPr>
        <w:t>How to Prepare for a Medical Emergency</w:t>
      </w:r>
      <w:r>
        <w:rPr>
          <w:rFonts w:ascii="Calibri" w:eastAsia="Calibri" w:hAnsi="Calibri" w:cs="Calibri"/>
          <w:b/>
          <w:bCs/>
        </w:rPr>
        <w:t>-H2</w:t>
      </w:r>
    </w:p>
    <w:p w14:paraId="08A8637F" w14:textId="77777777" w:rsidR="00710FD2" w:rsidRDefault="0002400A">
      <w:pPr>
        <w:spacing w:before="240" w:after="240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 xml:space="preserve">Preparation is key to managing </w:t>
      </w:r>
      <w:hyperlink r:id="rId6" w:history="1">
        <w:r w:rsidR="00710FD2">
          <w:rPr>
            <w:rStyle w:val="Hyperlink"/>
            <w:rFonts w:ascii="Calibri" w:eastAsia="Calibri" w:hAnsi="Calibri" w:cs="Calibri"/>
            <w:b/>
            <w:bCs/>
            <w:lang w:val="en-GB"/>
          </w:rPr>
          <w:t>medical emergencies</w:t>
        </w:r>
        <w:r w:rsidR="00710FD2">
          <w:rPr>
            <w:rStyle w:val="Hyperlink"/>
            <w:rFonts w:ascii="Calibri" w:eastAsia="Calibri" w:hAnsi="Calibri" w:cs="Calibri"/>
            <w:lang w:val="en-GB"/>
          </w:rPr>
          <w:t xml:space="preserve"> </w:t>
        </w:r>
      </w:hyperlink>
      <w:r>
        <w:rPr>
          <w:rFonts w:ascii="Calibri" w:eastAsia="Calibri" w:hAnsi="Calibri" w:cs="Calibri"/>
          <w:lang w:val="en-GB"/>
        </w:rPr>
        <w:t>effectively. Here’s how you can stay ready:</w:t>
      </w:r>
    </w:p>
    <w:p w14:paraId="093269D4" w14:textId="77777777" w:rsidR="00710FD2" w:rsidRDefault="0002400A">
      <w:pPr>
        <w:pStyle w:val="Heading4"/>
        <w:spacing w:before="319" w:after="319"/>
        <w:rPr>
          <w:rFonts w:ascii="Calibri" w:eastAsia="Calibri" w:hAnsi="Calibri" w:cs="Calibri"/>
          <w:b/>
          <w:bCs/>
          <w:i w:val="0"/>
          <w:iCs w:val="0"/>
        </w:rPr>
      </w:pPr>
      <w:r>
        <w:rPr>
          <w:rFonts w:ascii="Calibri" w:eastAsia="Calibri" w:hAnsi="Calibri" w:cs="Calibri"/>
          <w:b/>
          <w:bCs/>
          <w:i w:val="0"/>
          <w:iCs w:val="0"/>
          <w:lang w:val="en-GB"/>
        </w:rPr>
        <w:lastRenderedPageBreak/>
        <w:t>1. Learn Basic First Aid and CPR</w:t>
      </w:r>
      <w:r>
        <w:rPr>
          <w:rFonts w:ascii="Calibri" w:eastAsia="Calibri" w:hAnsi="Calibri" w:cs="Calibri"/>
          <w:b/>
          <w:bCs/>
          <w:i w:val="0"/>
          <w:iCs w:val="0"/>
        </w:rPr>
        <w:t>-H3</w:t>
      </w:r>
    </w:p>
    <w:p w14:paraId="4E85F85A" w14:textId="77777777" w:rsidR="00710FD2" w:rsidRDefault="0002400A">
      <w:pPr>
        <w:pStyle w:val="ListParagraph"/>
        <w:numPr>
          <w:ilvl w:val="0"/>
          <w:numId w:val="4"/>
        </w:numPr>
        <w:spacing w:after="0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>Knowledge of first aid and CPR can save lives in situations like cardiac arrest or choking.</w:t>
      </w:r>
    </w:p>
    <w:p w14:paraId="0BE97FD1" w14:textId="77777777" w:rsidR="00710FD2" w:rsidRDefault="0002400A">
      <w:pPr>
        <w:pStyle w:val="ListParagraph"/>
        <w:numPr>
          <w:ilvl w:val="0"/>
          <w:numId w:val="4"/>
        </w:numPr>
        <w:spacing w:after="0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 xml:space="preserve">Many </w:t>
      </w:r>
      <w:r>
        <w:rPr>
          <w:rFonts w:ascii="Calibri" w:eastAsia="Calibri" w:hAnsi="Calibri" w:cs="Calibri"/>
          <w:lang w:val="en-GB"/>
        </w:rPr>
        <w:t>organizations offer certification courses that equip you with these essential skills.</w:t>
      </w:r>
    </w:p>
    <w:p w14:paraId="1F3ABEE6" w14:textId="77777777" w:rsidR="00710FD2" w:rsidRDefault="0002400A">
      <w:pPr>
        <w:pStyle w:val="Heading4"/>
        <w:spacing w:before="319" w:after="319"/>
        <w:rPr>
          <w:rFonts w:ascii="Calibri" w:eastAsia="Calibri" w:hAnsi="Calibri" w:cs="Calibri"/>
          <w:b/>
          <w:bCs/>
          <w:i w:val="0"/>
          <w:iCs w:val="0"/>
        </w:rPr>
      </w:pPr>
      <w:r>
        <w:rPr>
          <w:rFonts w:ascii="Calibri" w:eastAsia="Calibri" w:hAnsi="Calibri" w:cs="Calibri"/>
          <w:b/>
          <w:bCs/>
          <w:i w:val="0"/>
          <w:iCs w:val="0"/>
          <w:lang w:val="en-GB"/>
        </w:rPr>
        <w:t>2. Keep Emergency Numbers Accessible</w:t>
      </w:r>
      <w:r>
        <w:rPr>
          <w:rFonts w:ascii="Calibri" w:eastAsia="Calibri" w:hAnsi="Calibri" w:cs="Calibri"/>
          <w:b/>
          <w:bCs/>
          <w:i w:val="0"/>
          <w:iCs w:val="0"/>
        </w:rPr>
        <w:t>-H3</w:t>
      </w:r>
    </w:p>
    <w:p w14:paraId="12A8D916" w14:textId="77777777" w:rsidR="00710FD2" w:rsidRDefault="0002400A">
      <w:pPr>
        <w:spacing w:after="0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>Make sure emergency contacts, including local ambulance services and poison control, are stored in your phone and displayed in visible areas at home.</w:t>
      </w:r>
    </w:p>
    <w:p w14:paraId="5FA1FCDD" w14:textId="77777777" w:rsidR="00710FD2" w:rsidRDefault="0002400A">
      <w:pPr>
        <w:pStyle w:val="Heading4"/>
        <w:spacing w:before="319" w:after="319"/>
        <w:rPr>
          <w:rFonts w:ascii="Calibri" w:eastAsia="Calibri" w:hAnsi="Calibri" w:cs="Calibri"/>
          <w:b/>
          <w:bCs/>
          <w:i w:val="0"/>
          <w:iCs w:val="0"/>
        </w:rPr>
      </w:pPr>
      <w:r>
        <w:rPr>
          <w:rFonts w:ascii="Calibri" w:eastAsia="Calibri" w:hAnsi="Calibri" w:cs="Calibri"/>
          <w:b/>
          <w:bCs/>
          <w:i w:val="0"/>
          <w:iCs w:val="0"/>
          <w:lang w:val="en-GB"/>
        </w:rPr>
        <w:t>3. Maintain a First Aid Kit</w:t>
      </w:r>
      <w:r>
        <w:rPr>
          <w:rFonts w:ascii="Calibri" w:eastAsia="Calibri" w:hAnsi="Calibri" w:cs="Calibri"/>
          <w:b/>
          <w:bCs/>
          <w:i w:val="0"/>
          <w:iCs w:val="0"/>
        </w:rPr>
        <w:t>-H3</w:t>
      </w:r>
    </w:p>
    <w:p w14:paraId="1F042A00" w14:textId="77777777" w:rsidR="00710FD2" w:rsidRDefault="0002400A">
      <w:pPr>
        <w:pStyle w:val="ListParagraph"/>
        <w:numPr>
          <w:ilvl w:val="0"/>
          <w:numId w:val="5"/>
        </w:numPr>
        <w:spacing w:after="0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>Stock your kit with bandages, antiseptics, pain relievers, and prescription medications.</w:t>
      </w:r>
    </w:p>
    <w:p w14:paraId="08BC99DF" w14:textId="77777777" w:rsidR="00710FD2" w:rsidRDefault="0002400A">
      <w:pPr>
        <w:pStyle w:val="ListParagraph"/>
        <w:numPr>
          <w:ilvl w:val="0"/>
          <w:numId w:val="5"/>
        </w:numPr>
        <w:spacing w:after="0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>Include a flashlight and emergency phone charger as well.</w:t>
      </w:r>
    </w:p>
    <w:p w14:paraId="0398FFA5" w14:textId="77777777" w:rsidR="00710FD2" w:rsidRDefault="0002400A">
      <w:pPr>
        <w:pStyle w:val="Heading4"/>
        <w:spacing w:before="319" w:after="319"/>
        <w:rPr>
          <w:rFonts w:ascii="Calibri" w:eastAsia="Calibri" w:hAnsi="Calibri" w:cs="Calibri"/>
          <w:b/>
          <w:bCs/>
          <w:i w:val="0"/>
          <w:iCs w:val="0"/>
        </w:rPr>
      </w:pPr>
      <w:r>
        <w:rPr>
          <w:rFonts w:ascii="Calibri" w:eastAsia="Calibri" w:hAnsi="Calibri" w:cs="Calibri"/>
          <w:b/>
          <w:bCs/>
          <w:i w:val="0"/>
          <w:iCs w:val="0"/>
          <w:lang w:val="en-GB"/>
        </w:rPr>
        <w:t>4. Use Medical Alert Systems</w:t>
      </w:r>
      <w:r>
        <w:rPr>
          <w:rFonts w:ascii="Calibri" w:eastAsia="Calibri" w:hAnsi="Calibri" w:cs="Calibri"/>
          <w:b/>
          <w:bCs/>
          <w:i w:val="0"/>
          <w:iCs w:val="0"/>
        </w:rPr>
        <w:t>-H3</w:t>
      </w:r>
    </w:p>
    <w:p w14:paraId="76180CC9" w14:textId="77777777" w:rsidR="00710FD2" w:rsidRDefault="0002400A">
      <w:pPr>
        <w:spacing w:after="0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>Devices like bracelets or pendants can notify emergency responders about pre-existing conditions or allergies.</w:t>
      </w:r>
    </w:p>
    <w:p w14:paraId="6DA04459" w14:textId="77777777" w:rsidR="00710FD2" w:rsidRDefault="0002400A">
      <w:pPr>
        <w:pStyle w:val="Heading4"/>
        <w:spacing w:before="319" w:after="319"/>
        <w:rPr>
          <w:rFonts w:ascii="Calibri" w:eastAsia="Calibri" w:hAnsi="Calibri" w:cs="Calibri"/>
          <w:b/>
          <w:bCs/>
          <w:i w:val="0"/>
          <w:iCs w:val="0"/>
        </w:rPr>
      </w:pPr>
      <w:r>
        <w:rPr>
          <w:rFonts w:ascii="Calibri" w:eastAsia="Calibri" w:hAnsi="Calibri" w:cs="Calibri"/>
          <w:b/>
          <w:bCs/>
          <w:i w:val="0"/>
          <w:iCs w:val="0"/>
          <w:lang w:val="en-GB"/>
        </w:rPr>
        <w:t>5. Stay Updated on Emergency Procedures</w:t>
      </w:r>
      <w:r>
        <w:rPr>
          <w:rFonts w:ascii="Calibri" w:eastAsia="Calibri" w:hAnsi="Calibri" w:cs="Calibri"/>
          <w:b/>
          <w:bCs/>
          <w:i w:val="0"/>
          <w:iCs w:val="0"/>
        </w:rPr>
        <w:t>-H3</w:t>
      </w:r>
    </w:p>
    <w:p w14:paraId="22AE2EAE" w14:textId="77777777" w:rsidR="00710FD2" w:rsidRDefault="0002400A">
      <w:pPr>
        <w:spacing w:after="0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>Regularly refresh your knowledge of first aid and emergency response guidelines.</w:t>
      </w:r>
    </w:p>
    <w:p w14:paraId="50F5526C" w14:textId="77777777" w:rsidR="00710FD2" w:rsidRDefault="00710FD2">
      <w:pPr>
        <w:rPr>
          <w:lang w:val="en-GB"/>
        </w:rPr>
      </w:pPr>
    </w:p>
    <w:p w14:paraId="200D0482" w14:textId="77777777" w:rsidR="00710FD2" w:rsidRDefault="0002400A">
      <w:pPr>
        <w:pStyle w:val="Heading3"/>
        <w:spacing w:before="281" w:after="281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lang w:val="en-GB"/>
        </w:rPr>
        <w:t>What to Do During a Medical Emergency</w:t>
      </w:r>
      <w:r>
        <w:rPr>
          <w:rFonts w:ascii="Calibri" w:eastAsia="Calibri" w:hAnsi="Calibri" w:cs="Calibri"/>
          <w:b/>
          <w:bCs/>
        </w:rPr>
        <w:t>-H2</w:t>
      </w:r>
    </w:p>
    <w:p w14:paraId="48CF898F" w14:textId="77777777" w:rsidR="00710FD2" w:rsidRDefault="0002400A">
      <w:pPr>
        <w:spacing w:before="240" w:after="240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 xml:space="preserve">When faced with a </w:t>
      </w:r>
      <w:r>
        <w:rPr>
          <w:rFonts w:ascii="Calibri" w:eastAsia="Calibri" w:hAnsi="Calibri" w:cs="Calibri"/>
          <w:b/>
          <w:bCs/>
          <w:lang w:val="en-GB"/>
        </w:rPr>
        <w:t>medical emergency</w:t>
      </w:r>
      <w:r>
        <w:rPr>
          <w:rFonts w:ascii="Calibri" w:eastAsia="Calibri" w:hAnsi="Calibri" w:cs="Calibri"/>
          <w:lang w:val="en-GB"/>
        </w:rPr>
        <w:t>, quick thinking and decisive action are essential. Follow these steps:</w:t>
      </w:r>
    </w:p>
    <w:p w14:paraId="61510E96" w14:textId="77777777" w:rsidR="00710FD2" w:rsidRDefault="0002400A">
      <w:pPr>
        <w:pStyle w:val="Heading4"/>
        <w:spacing w:before="319" w:after="319"/>
        <w:rPr>
          <w:rFonts w:ascii="Calibri" w:eastAsia="Calibri" w:hAnsi="Calibri" w:cs="Calibri"/>
          <w:b/>
          <w:bCs/>
          <w:i w:val="0"/>
          <w:iCs w:val="0"/>
        </w:rPr>
      </w:pPr>
      <w:r>
        <w:rPr>
          <w:rFonts w:ascii="Calibri" w:eastAsia="Calibri" w:hAnsi="Calibri" w:cs="Calibri"/>
          <w:b/>
          <w:bCs/>
          <w:i w:val="0"/>
          <w:iCs w:val="0"/>
          <w:lang w:val="en-GB"/>
        </w:rPr>
        <w:t>Step 1: Stay Calm and Assess the Situation</w:t>
      </w:r>
      <w:r>
        <w:rPr>
          <w:rFonts w:ascii="Calibri" w:eastAsia="Calibri" w:hAnsi="Calibri" w:cs="Calibri"/>
          <w:b/>
          <w:bCs/>
          <w:i w:val="0"/>
          <w:iCs w:val="0"/>
        </w:rPr>
        <w:t>-H3</w:t>
      </w:r>
    </w:p>
    <w:p w14:paraId="26A62FB6" w14:textId="77777777" w:rsidR="00710FD2" w:rsidRDefault="0002400A">
      <w:pPr>
        <w:spacing w:after="0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>Take a deep breath and evaluate what’s happening. Determine if the person is breathing, conscious, or bleeding.</w:t>
      </w:r>
    </w:p>
    <w:p w14:paraId="1D97DE90" w14:textId="77777777" w:rsidR="00710FD2" w:rsidRDefault="0002400A">
      <w:pPr>
        <w:pStyle w:val="Heading4"/>
        <w:spacing w:before="319" w:after="319"/>
        <w:rPr>
          <w:rFonts w:ascii="Calibri" w:eastAsia="Calibri" w:hAnsi="Calibri" w:cs="Calibri"/>
          <w:b/>
          <w:bCs/>
          <w:i w:val="0"/>
          <w:iCs w:val="0"/>
        </w:rPr>
      </w:pPr>
      <w:r>
        <w:rPr>
          <w:rFonts w:ascii="Calibri" w:eastAsia="Calibri" w:hAnsi="Calibri" w:cs="Calibri"/>
          <w:b/>
          <w:bCs/>
          <w:i w:val="0"/>
          <w:iCs w:val="0"/>
          <w:lang w:val="en-GB"/>
        </w:rPr>
        <w:t>Step 2: Call for Help</w:t>
      </w:r>
      <w:r>
        <w:rPr>
          <w:rFonts w:ascii="Calibri" w:eastAsia="Calibri" w:hAnsi="Calibri" w:cs="Calibri"/>
          <w:b/>
          <w:bCs/>
          <w:i w:val="0"/>
          <w:iCs w:val="0"/>
        </w:rPr>
        <w:t>-H3</w:t>
      </w:r>
    </w:p>
    <w:p w14:paraId="42BB24A7" w14:textId="77777777" w:rsidR="00710FD2" w:rsidRDefault="0002400A">
      <w:pPr>
        <w:spacing w:after="0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>Dial 108 and provide clear information about the location, nature of the emergency, and the individual’s condition.</w:t>
      </w:r>
    </w:p>
    <w:p w14:paraId="45B991DD" w14:textId="77777777" w:rsidR="00710FD2" w:rsidRDefault="0002400A">
      <w:pPr>
        <w:pStyle w:val="Heading4"/>
        <w:spacing w:before="319" w:after="319"/>
        <w:rPr>
          <w:rFonts w:ascii="Calibri" w:eastAsia="Calibri" w:hAnsi="Calibri" w:cs="Calibri"/>
          <w:b/>
          <w:bCs/>
          <w:i w:val="0"/>
          <w:iCs w:val="0"/>
        </w:rPr>
      </w:pPr>
      <w:r>
        <w:rPr>
          <w:rFonts w:ascii="Calibri" w:eastAsia="Calibri" w:hAnsi="Calibri" w:cs="Calibri"/>
          <w:b/>
          <w:bCs/>
          <w:i w:val="0"/>
          <w:iCs w:val="0"/>
          <w:lang w:val="en-GB"/>
        </w:rPr>
        <w:lastRenderedPageBreak/>
        <w:t>Step 3: Administer Basic First Aid</w:t>
      </w:r>
      <w:r>
        <w:rPr>
          <w:rFonts w:ascii="Calibri" w:eastAsia="Calibri" w:hAnsi="Calibri" w:cs="Calibri"/>
          <w:b/>
          <w:bCs/>
          <w:i w:val="0"/>
          <w:iCs w:val="0"/>
        </w:rPr>
        <w:t>-H3</w:t>
      </w:r>
    </w:p>
    <w:p w14:paraId="505FBA4E" w14:textId="77777777" w:rsidR="00710FD2" w:rsidRDefault="0002400A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>For bleeding: Apply pressure with a clean cloth to stop it.</w:t>
      </w:r>
    </w:p>
    <w:p w14:paraId="7814FDA8" w14:textId="77777777" w:rsidR="00710FD2" w:rsidRDefault="0002400A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 xml:space="preserve">For </w:t>
      </w:r>
      <w:r>
        <w:rPr>
          <w:rFonts w:ascii="Calibri" w:eastAsia="Calibri" w:hAnsi="Calibri" w:cs="Calibri"/>
          <w:lang w:val="en-GB"/>
        </w:rPr>
        <w:t>unconsciousness: Place the person in the recovery position (on their side).</w:t>
      </w:r>
    </w:p>
    <w:p w14:paraId="6BA1F2F9" w14:textId="77777777" w:rsidR="00710FD2" w:rsidRDefault="0002400A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>For choking: Perform the Heimlich manoeuvre if trained.</w:t>
      </w:r>
    </w:p>
    <w:p w14:paraId="3A600322" w14:textId="77777777" w:rsidR="00710FD2" w:rsidRDefault="0002400A">
      <w:pPr>
        <w:pStyle w:val="Heading4"/>
        <w:spacing w:before="319" w:after="319"/>
        <w:rPr>
          <w:rFonts w:ascii="Calibri" w:eastAsia="Calibri" w:hAnsi="Calibri" w:cs="Calibri"/>
          <w:b/>
          <w:bCs/>
          <w:i w:val="0"/>
          <w:iCs w:val="0"/>
        </w:rPr>
      </w:pPr>
      <w:r>
        <w:rPr>
          <w:rFonts w:ascii="Calibri" w:eastAsia="Calibri" w:hAnsi="Calibri" w:cs="Calibri"/>
          <w:b/>
          <w:bCs/>
          <w:i w:val="0"/>
          <w:iCs w:val="0"/>
          <w:lang w:val="en-GB"/>
        </w:rPr>
        <w:t>Step 4: Monitor the Person’s Condition</w:t>
      </w:r>
      <w:r>
        <w:rPr>
          <w:rFonts w:ascii="Calibri" w:eastAsia="Calibri" w:hAnsi="Calibri" w:cs="Calibri"/>
          <w:b/>
          <w:bCs/>
          <w:i w:val="0"/>
          <w:iCs w:val="0"/>
        </w:rPr>
        <w:t>-H3</w:t>
      </w:r>
    </w:p>
    <w:p w14:paraId="2C0B3812" w14:textId="77777777" w:rsidR="00710FD2" w:rsidRDefault="0002400A">
      <w:pPr>
        <w:spacing w:after="0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>Keep an eye on vital signs like breathing, pulse, and consciousness. Be ready to provide updates to emergency responders.</w:t>
      </w:r>
    </w:p>
    <w:p w14:paraId="7DDC5F48" w14:textId="77777777" w:rsidR="00710FD2" w:rsidRDefault="0002400A">
      <w:pPr>
        <w:pStyle w:val="Heading4"/>
        <w:spacing w:before="319" w:after="319"/>
        <w:rPr>
          <w:rFonts w:ascii="Calibri" w:eastAsia="Calibri" w:hAnsi="Calibri" w:cs="Calibri"/>
          <w:b/>
          <w:bCs/>
          <w:i w:val="0"/>
          <w:iCs w:val="0"/>
        </w:rPr>
      </w:pPr>
      <w:r>
        <w:rPr>
          <w:rFonts w:ascii="Calibri" w:eastAsia="Calibri" w:hAnsi="Calibri" w:cs="Calibri"/>
          <w:b/>
          <w:bCs/>
          <w:i w:val="0"/>
          <w:iCs w:val="0"/>
          <w:lang w:val="en-GB"/>
        </w:rPr>
        <w:t>Step 5: Prepare for Emergency Personnel</w:t>
      </w:r>
      <w:r>
        <w:rPr>
          <w:rFonts w:ascii="Calibri" w:eastAsia="Calibri" w:hAnsi="Calibri" w:cs="Calibri"/>
          <w:b/>
          <w:bCs/>
          <w:i w:val="0"/>
          <w:iCs w:val="0"/>
        </w:rPr>
        <w:t>-H3</w:t>
      </w:r>
    </w:p>
    <w:p w14:paraId="4B058C66" w14:textId="77777777" w:rsidR="00710FD2" w:rsidRDefault="0002400A">
      <w:pPr>
        <w:spacing w:after="0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>Clear a path for the medical team and gather any relevant medical information, such as allergies or current medications.</w:t>
      </w:r>
    </w:p>
    <w:p w14:paraId="5AB48ED7" w14:textId="77777777" w:rsidR="00710FD2" w:rsidRDefault="00710FD2">
      <w:pPr>
        <w:rPr>
          <w:lang w:val="en-GB"/>
        </w:rPr>
      </w:pPr>
    </w:p>
    <w:p w14:paraId="4FB73AA6" w14:textId="77777777" w:rsidR="00710FD2" w:rsidRDefault="0002400A">
      <w:pPr>
        <w:pStyle w:val="Heading3"/>
        <w:spacing w:before="281" w:after="281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lang w:val="en-GB"/>
        </w:rPr>
        <w:t xml:space="preserve">When to See a </w:t>
      </w:r>
      <w:proofErr w:type="gramStart"/>
      <w:r>
        <w:rPr>
          <w:rFonts w:ascii="Calibri" w:eastAsia="Calibri" w:hAnsi="Calibri" w:cs="Calibri"/>
          <w:b/>
          <w:bCs/>
          <w:lang w:val="en-GB"/>
        </w:rPr>
        <w:t>Doctor</w:t>
      </w:r>
      <w:proofErr w:type="gramEnd"/>
      <w:r>
        <w:rPr>
          <w:rFonts w:ascii="Calibri" w:eastAsia="Calibri" w:hAnsi="Calibri" w:cs="Calibri"/>
          <w:b/>
          <w:bCs/>
          <w:lang w:val="en-GB"/>
        </w:rPr>
        <w:t xml:space="preserve"> or Call Emergency Services</w:t>
      </w:r>
      <w:r>
        <w:rPr>
          <w:rFonts w:ascii="Calibri" w:eastAsia="Calibri" w:hAnsi="Calibri" w:cs="Calibri"/>
          <w:b/>
          <w:bCs/>
        </w:rPr>
        <w:t>-H2</w:t>
      </w:r>
    </w:p>
    <w:p w14:paraId="080193E8" w14:textId="77777777" w:rsidR="00710FD2" w:rsidRDefault="0002400A">
      <w:pPr>
        <w:spacing w:before="240" w:after="240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 xml:space="preserve">Knowing when to seek professional help is vital. Call for emergency assistance if any of the following </w:t>
      </w:r>
      <w:r>
        <w:rPr>
          <w:rFonts w:ascii="Calibri" w:eastAsia="Calibri" w:hAnsi="Calibri" w:cs="Calibri"/>
          <w:b/>
          <w:bCs/>
          <w:lang w:val="en-GB"/>
        </w:rPr>
        <w:t>emergency symptoms</w:t>
      </w:r>
      <w:r>
        <w:rPr>
          <w:rFonts w:ascii="Calibri" w:eastAsia="Calibri" w:hAnsi="Calibri" w:cs="Calibri"/>
          <w:lang w:val="en-GB"/>
        </w:rPr>
        <w:t xml:space="preserve"> occur:</w:t>
      </w:r>
    </w:p>
    <w:p w14:paraId="60DBBB17" w14:textId="77777777" w:rsidR="00710FD2" w:rsidRDefault="0002400A">
      <w:pPr>
        <w:pStyle w:val="ListParagraph"/>
        <w:numPr>
          <w:ilvl w:val="0"/>
          <w:numId w:val="7"/>
        </w:numPr>
        <w:spacing w:after="0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>Persistent chest pain or discomfort.</w:t>
      </w:r>
    </w:p>
    <w:p w14:paraId="5F6BC88C" w14:textId="77777777" w:rsidR="00710FD2" w:rsidRDefault="0002400A">
      <w:pPr>
        <w:pStyle w:val="ListParagraph"/>
        <w:numPr>
          <w:ilvl w:val="0"/>
          <w:numId w:val="7"/>
        </w:numPr>
        <w:spacing w:after="0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>Difficulty breathing or choking.</w:t>
      </w:r>
    </w:p>
    <w:p w14:paraId="7BE36543" w14:textId="77777777" w:rsidR="00710FD2" w:rsidRDefault="0002400A">
      <w:pPr>
        <w:pStyle w:val="ListParagraph"/>
        <w:numPr>
          <w:ilvl w:val="0"/>
          <w:numId w:val="7"/>
        </w:numPr>
        <w:spacing w:after="0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>Severe, uncontrolled bleeding.</w:t>
      </w:r>
    </w:p>
    <w:p w14:paraId="02E60A72" w14:textId="77777777" w:rsidR="00710FD2" w:rsidRDefault="0002400A">
      <w:pPr>
        <w:pStyle w:val="ListParagraph"/>
        <w:numPr>
          <w:ilvl w:val="0"/>
          <w:numId w:val="7"/>
        </w:numPr>
        <w:spacing w:after="0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>Sudden loss of consciousness or confusion.</w:t>
      </w:r>
    </w:p>
    <w:p w14:paraId="0E124423" w14:textId="77777777" w:rsidR="00710FD2" w:rsidRDefault="0002400A">
      <w:pPr>
        <w:pStyle w:val="ListParagraph"/>
        <w:numPr>
          <w:ilvl w:val="0"/>
          <w:numId w:val="7"/>
        </w:numPr>
        <w:spacing w:after="0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>Suspected heart attack or stroke symptoms.</w:t>
      </w:r>
    </w:p>
    <w:p w14:paraId="3B8287D1" w14:textId="77777777" w:rsidR="00710FD2" w:rsidRDefault="0002400A">
      <w:pPr>
        <w:pStyle w:val="ListParagraph"/>
        <w:numPr>
          <w:ilvl w:val="0"/>
          <w:numId w:val="7"/>
        </w:numPr>
        <w:spacing w:after="0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>Seizures lasting more than five minutes or occurring repeatedly.</w:t>
      </w:r>
    </w:p>
    <w:p w14:paraId="601DB496" w14:textId="77777777" w:rsidR="00710FD2" w:rsidRDefault="0002400A">
      <w:pPr>
        <w:pStyle w:val="ListParagraph"/>
        <w:numPr>
          <w:ilvl w:val="0"/>
          <w:numId w:val="7"/>
        </w:numPr>
        <w:spacing w:after="0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>Severe allergic reactions, including swelling of the face or throat.</w:t>
      </w:r>
    </w:p>
    <w:p w14:paraId="3E2C905A" w14:textId="77777777" w:rsidR="00710FD2" w:rsidRDefault="0002400A">
      <w:pPr>
        <w:spacing w:before="240" w:after="240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 xml:space="preserve">If you're ever uncertain about whether a situation qualifies as a </w:t>
      </w:r>
      <w:r>
        <w:rPr>
          <w:rFonts w:ascii="Calibri" w:eastAsia="Calibri" w:hAnsi="Calibri" w:cs="Calibri"/>
          <w:b/>
          <w:bCs/>
          <w:lang w:val="en-GB"/>
        </w:rPr>
        <w:t>medical emergency</w:t>
      </w:r>
      <w:r>
        <w:rPr>
          <w:rFonts w:ascii="Calibri" w:eastAsia="Calibri" w:hAnsi="Calibri" w:cs="Calibri"/>
          <w:lang w:val="en-GB"/>
        </w:rPr>
        <w:t>, it’s better to err on the side of caution and call for help.</w:t>
      </w:r>
    </w:p>
    <w:p w14:paraId="06E228B8" w14:textId="77777777" w:rsidR="00710FD2" w:rsidRDefault="00710FD2">
      <w:pPr>
        <w:rPr>
          <w:lang w:val="en-GB"/>
        </w:rPr>
      </w:pPr>
    </w:p>
    <w:p w14:paraId="33149334" w14:textId="77777777" w:rsidR="00710FD2" w:rsidRDefault="0002400A">
      <w:pPr>
        <w:pStyle w:val="Heading3"/>
        <w:spacing w:before="281" w:after="281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lang w:val="en-GB"/>
        </w:rPr>
        <w:t>Common Mistakes to Avoid During Emergencies</w:t>
      </w:r>
      <w:r>
        <w:rPr>
          <w:rFonts w:ascii="Calibri" w:eastAsia="Calibri" w:hAnsi="Calibri" w:cs="Calibri"/>
          <w:b/>
          <w:bCs/>
        </w:rPr>
        <w:t>-H2</w:t>
      </w:r>
    </w:p>
    <w:p w14:paraId="6FAA8D29" w14:textId="77777777" w:rsidR="00710FD2" w:rsidRDefault="0002400A">
      <w:pPr>
        <w:pStyle w:val="ListParagraph"/>
        <w:numPr>
          <w:ilvl w:val="0"/>
          <w:numId w:val="8"/>
        </w:numPr>
        <w:spacing w:after="0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b/>
          <w:bCs/>
          <w:lang w:val="en-GB"/>
        </w:rPr>
        <w:t>Delaying Action</w:t>
      </w:r>
      <w:r>
        <w:rPr>
          <w:rFonts w:ascii="Calibri" w:eastAsia="Calibri" w:hAnsi="Calibri" w:cs="Calibri"/>
          <w:lang w:val="en-GB"/>
        </w:rPr>
        <w:t>: Hesitation can worsen the condition. Respond immediately.</w:t>
      </w:r>
    </w:p>
    <w:p w14:paraId="5B4DE5B9" w14:textId="77777777" w:rsidR="00710FD2" w:rsidRDefault="0002400A">
      <w:pPr>
        <w:pStyle w:val="ListParagraph"/>
        <w:numPr>
          <w:ilvl w:val="0"/>
          <w:numId w:val="8"/>
        </w:numPr>
        <w:spacing w:after="0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b/>
          <w:bCs/>
          <w:lang w:val="en-GB"/>
        </w:rPr>
        <w:lastRenderedPageBreak/>
        <w:t>Neglecting Personal Safety</w:t>
      </w:r>
      <w:r>
        <w:rPr>
          <w:rFonts w:ascii="Calibri" w:eastAsia="Calibri" w:hAnsi="Calibri" w:cs="Calibri"/>
          <w:lang w:val="en-GB"/>
        </w:rPr>
        <w:t xml:space="preserve">: Ensure you’re not </w:t>
      </w:r>
      <w:r>
        <w:rPr>
          <w:rFonts w:ascii="Calibri" w:eastAsia="Calibri" w:hAnsi="Calibri" w:cs="Calibri"/>
          <w:lang w:val="en-GB"/>
        </w:rPr>
        <w:t>putting yourself at risk while helping others.</w:t>
      </w:r>
    </w:p>
    <w:p w14:paraId="4953CAC7" w14:textId="77777777" w:rsidR="00710FD2" w:rsidRDefault="0002400A">
      <w:pPr>
        <w:pStyle w:val="ListParagraph"/>
        <w:numPr>
          <w:ilvl w:val="0"/>
          <w:numId w:val="8"/>
        </w:numPr>
        <w:spacing w:after="0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b/>
          <w:bCs/>
          <w:lang w:val="en-GB"/>
        </w:rPr>
        <w:t>Administering Incorrect Aid</w:t>
      </w:r>
      <w:r>
        <w:rPr>
          <w:rFonts w:ascii="Calibri" w:eastAsia="Calibri" w:hAnsi="Calibri" w:cs="Calibri"/>
          <w:lang w:val="en-GB"/>
        </w:rPr>
        <w:t>: Avoid attempting procedures you’re not trained for, as they could cause more harm.</w:t>
      </w:r>
    </w:p>
    <w:p w14:paraId="0276FB4D" w14:textId="77777777" w:rsidR="00710FD2" w:rsidRDefault="00710FD2">
      <w:pPr>
        <w:rPr>
          <w:lang w:val="en-GB"/>
        </w:rPr>
      </w:pPr>
    </w:p>
    <w:p w14:paraId="69FEC93E" w14:textId="77777777" w:rsidR="00710FD2" w:rsidRDefault="0002400A">
      <w:pPr>
        <w:pStyle w:val="Heading3"/>
        <w:spacing w:before="281" w:after="281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lang w:val="en-GB"/>
        </w:rPr>
        <w:t>Importance of Recognizing Emergencies</w:t>
      </w:r>
      <w:r>
        <w:rPr>
          <w:rFonts w:ascii="Calibri" w:eastAsia="Calibri" w:hAnsi="Calibri" w:cs="Calibri"/>
          <w:b/>
          <w:bCs/>
        </w:rPr>
        <w:t>-H2</w:t>
      </w:r>
    </w:p>
    <w:p w14:paraId="6E211DB9" w14:textId="77777777" w:rsidR="00710FD2" w:rsidRDefault="0002400A">
      <w:pPr>
        <w:spacing w:before="240" w:after="240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 xml:space="preserve">The ability to recognize the </w:t>
      </w:r>
      <w:r>
        <w:rPr>
          <w:rFonts w:ascii="Calibri" w:eastAsia="Calibri" w:hAnsi="Calibri" w:cs="Calibri"/>
          <w:b/>
          <w:bCs/>
          <w:lang w:val="en-GB"/>
        </w:rPr>
        <w:t>signs of a medical emergency</w:t>
      </w:r>
      <w:r>
        <w:rPr>
          <w:rFonts w:ascii="Calibri" w:eastAsia="Calibri" w:hAnsi="Calibri" w:cs="Calibri"/>
          <w:lang w:val="en-GB"/>
        </w:rPr>
        <w:t xml:space="preserve"> is not just for doctors; it’s a skill everyone should have. Early intervention can significantly improve outcomes, reducing the risk of complications or fatalities.</w:t>
      </w:r>
    </w:p>
    <w:p w14:paraId="11F3F58D" w14:textId="77777777" w:rsidR="00710FD2" w:rsidRDefault="0002400A">
      <w:pPr>
        <w:spacing w:before="240" w:after="240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>By staying informed and prepared, you empower yourself to handle these situations confidently and effectively.</w:t>
      </w:r>
    </w:p>
    <w:p w14:paraId="78267821" w14:textId="77777777" w:rsidR="00710FD2" w:rsidRDefault="00710FD2">
      <w:pPr>
        <w:rPr>
          <w:lang w:val="en-GB"/>
        </w:rPr>
      </w:pPr>
    </w:p>
    <w:p w14:paraId="49593CF6" w14:textId="77777777" w:rsidR="00710FD2" w:rsidRDefault="0002400A">
      <w:pPr>
        <w:pStyle w:val="Heading3"/>
        <w:spacing w:before="281" w:after="281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lang w:val="en-GB"/>
        </w:rPr>
        <w:t>Conclusion</w:t>
      </w:r>
      <w:r>
        <w:rPr>
          <w:rFonts w:ascii="Calibri" w:eastAsia="Calibri" w:hAnsi="Calibri" w:cs="Calibri"/>
          <w:b/>
          <w:bCs/>
        </w:rPr>
        <w:t>-H2</w:t>
      </w:r>
    </w:p>
    <w:p w14:paraId="4828C4AC" w14:textId="77777777" w:rsidR="00710FD2" w:rsidRDefault="0002400A">
      <w:pPr>
        <w:spacing w:before="240" w:after="240"/>
        <w:rPr>
          <w:rStyle w:val="Heading2Char"/>
          <w:rFonts w:ascii="Calibri" w:eastAsia="Calibri" w:hAnsi="Calibri" w:cs="Calibri"/>
          <w:b/>
          <w:bCs/>
          <w:lang w:val="en-GB"/>
        </w:rPr>
      </w:pPr>
      <w:r>
        <w:rPr>
          <w:rFonts w:ascii="Calibri" w:eastAsia="Calibri" w:hAnsi="Calibri" w:cs="Calibri"/>
          <w:lang w:val="en-GB"/>
        </w:rPr>
        <w:t xml:space="preserve">A </w:t>
      </w:r>
      <w:hyperlink r:id="rId7" w:history="1">
        <w:r w:rsidR="00710FD2">
          <w:rPr>
            <w:rStyle w:val="Hyperlink"/>
            <w:rFonts w:ascii="Calibri" w:eastAsia="Calibri" w:hAnsi="Calibri" w:cs="Calibri"/>
            <w:b/>
            <w:bCs/>
            <w:lang w:val="en-GB"/>
          </w:rPr>
          <w:t>medical emergency</w:t>
        </w:r>
      </w:hyperlink>
      <w:r>
        <w:rPr>
          <w:rFonts w:ascii="Calibri" w:eastAsia="Calibri" w:hAnsi="Calibri" w:cs="Calibri"/>
          <w:lang w:val="en-GB"/>
        </w:rPr>
        <w:t xml:space="preserve"> can happen to anyone, anywhere, at any time. Recognizing the </w:t>
      </w:r>
      <w:r>
        <w:rPr>
          <w:rFonts w:ascii="Calibri" w:eastAsia="Calibri" w:hAnsi="Calibri" w:cs="Calibri"/>
          <w:b/>
          <w:bCs/>
          <w:lang w:val="en-GB"/>
        </w:rPr>
        <w:t>emergency symptoms</w:t>
      </w:r>
      <w:r>
        <w:rPr>
          <w:rFonts w:ascii="Calibri" w:eastAsia="Calibri" w:hAnsi="Calibri" w:cs="Calibri"/>
          <w:lang w:val="en-GB"/>
        </w:rPr>
        <w:t xml:space="preserve"> and knowing how to respond promptly are vital skills that can save lives. From understanding the warning signs to preparing for emergencies and acting decisively, every step you take matters.</w:t>
      </w:r>
      <w:r>
        <w:br/>
      </w:r>
      <w:r>
        <w:br/>
      </w:r>
      <w:r>
        <w:rPr>
          <w:rFonts w:ascii="Calibri" w:eastAsia="Calibri" w:hAnsi="Calibri" w:cs="Calibri"/>
          <w:lang w:val="en-GB"/>
        </w:rPr>
        <w:t xml:space="preserve">If you are in the Pimpri-Chinchwad area, feel free to call or visit </w:t>
      </w:r>
      <w:hyperlink r:id="rId8" w:history="1">
        <w:r w:rsidR="00710FD2">
          <w:rPr>
            <w:rStyle w:val="Hyperlink"/>
            <w:rFonts w:ascii="Calibri" w:eastAsia="Calibri" w:hAnsi="Calibri" w:cs="Calibri"/>
            <w:lang w:val="en-GB"/>
          </w:rPr>
          <w:t>Aditya Birla Memorial Hospital</w:t>
        </w:r>
      </w:hyperlink>
      <w:r>
        <w:rPr>
          <w:rFonts w:ascii="Calibri" w:eastAsia="Calibri" w:hAnsi="Calibri" w:cs="Calibri"/>
          <w:lang w:val="en-GB"/>
        </w:rPr>
        <w:t xml:space="preserve"> for expert emergency care.</w:t>
      </w:r>
    </w:p>
    <w:p w14:paraId="7D4FECAA" w14:textId="77777777" w:rsidR="00710FD2" w:rsidRDefault="0002400A">
      <w:pPr>
        <w:spacing w:before="240" w:after="240"/>
        <w:rPr>
          <w:rStyle w:val="Heading2Char"/>
          <w:rFonts w:ascii="Calibri" w:eastAsia="Calibri" w:hAnsi="Calibri" w:cs="Calibri"/>
          <w:b/>
          <w:bCs/>
        </w:rPr>
      </w:pPr>
      <w:r>
        <w:br/>
      </w:r>
      <w:r>
        <w:rPr>
          <w:rStyle w:val="Heading2Char"/>
          <w:rFonts w:ascii="Calibri" w:eastAsia="Calibri" w:hAnsi="Calibri" w:cs="Calibri"/>
          <w:b/>
          <w:bCs/>
          <w:lang w:val="en-GB"/>
        </w:rPr>
        <w:t>Reference:</w:t>
      </w:r>
      <w:r>
        <w:rPr>
          <w:rStyle w:val="Heading2Char"/>
          <w:rFonts w:ascii="Calibri" w:eastAsia="Calibri" w:hAnsi="Calibri" w:cs="Calibri"/>
          <w:b/>
          <w:bCs/>
        </w:rPr>
        <w:t>H2</w:t>
      </w:r>
    </w:p>
    <w:p w14:paraId="52B5E3A8" w14:textId="77777777" w:rsidR="00710FD2" w:rsidRDefault="0002400A">
      <w:p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 xml:space="preserve">CDC. About heart attack symptoms, risk, and recovery [Internet]. Heart Disease. 2024 [cited 2024 Nov 18]. Available from: </w:t>
      </w:r>
      <w:hyperlink r:id="rId9" w:history="1">
        <w:r w:rsidR="00710FD2">
          <w:rPr>
            <w:rStyle w:val="Hyperlink"/>
            <w:rFonts w:ascii="Calibri" w:eastAsia="Calibri" w:hAnsi="Calibri" w:cs="Calibri"/>
            <w:lang w:val="en-GB"/>
          </w:rPr>
          <w:t>https://www.cdc.gov/heart-disease/about/heart-attack.html</w:t>
        </w:r>
      </w:hyperlink>
      <w:r>
        <w:rPr>
          <w:rFonts w:ascii="Calibri" w:eastAsia="Calibri" w:hAnsi="Calibri" w:cs="Calibri"/>
          <w:lang w:val="en-GB"/>
        </w:rPr>
        <w:t xml:space="preserve"> </w:t>
      </w:r>
    </w:p>
    <w:p w14:paraId="5A3D0B32" w14:textId="77777777" w:rsidR="00710FD2" w:rsidRDefault="0002400A">
      <w:p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 xml:space="preserve">CDC. About [Internet]. Asthma. 2024 [cited 2024 Nov 18]. Available from: </w:t>
      </w:r>
      <w:hyperlink r:id="rId10" w:history="1">
        <w:r w:rsidR="00710FD2">
          <w:rPr>
            <w:rStyle w:val="Hyperlink"/>
            <w:rFonts w:ascii="Calibri" w:eastAsia="Calibri" w:hAnsi="Calibri" w:cs="Calibri"/>
            <w:lang w:val="en-GB"/>
          </w:rPr>
          <w:t>https://www.cdc.gov/asthma/about/index.html</w:t>
        </w:r>
      </w:hyperlink>
      <w:r>
        <w:rPr>
          <w:rFonts w:ascii="Calibri" w:eastAsia="Calibri" w:hAnsi="Calibri" w:cs="Calibri"/>
          <w:lang w:val="en-GB"/>
        </w:rPr>
        <w:t xml:space="preserve"> </w:t>
      </w:r>
    </w:p>
    <w:p w14:paraId="6813CA93" w14:textId="77777777" w:rsidR="00710FD2" w:rsidRDefault="0002400A">
      <w:p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 xml:space="preserve">Symptoms [Internet]. NHLBI, NIH. [cited 2024 Nov 18]. Available from: </w:t>
      </w:r>
      <w:hyperlink r:id="rId11" w:history="1">
        <w:r w:rsidR="00710FD2">
          <w:rPr>
            <w:rStyle w:val="Hyperlink"/>
            <w:rFonts w:ascii="Calibri" w:eastAsia="Calibri" w:hAnsi="Calibri" w:cs="Calibri"/>
            <w:lang w:val="en-GB"/>
          </w:rPr>
          <w:t>https://www.nhlbi.nih.gov/health/stroke/symptoms</w:t>
        </w:r>
      </w:hyperlink>
      <w:r>
        <w:rPr>
          <w:rFonts w:ascii="Calibri" w:eastAsia="Calibri" w:hAnsi="Calibri" w:cs="Calibri"/>
          <w:lang w:val="en-GB"/>
        </w:rPr>
        <w:t xml:space="preserve"> </w:t>
      </w:r>
    </w:p>
    <w:p w14:paraId="62FBA6E7" w14:textId="77777777" w:rsidR="00710FD2" w:rsidRDefault="0002400A">
      <w:p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lastRenderedPageBreak/>
        <w:t xml:space="preserve">Powell MR, McCrea M. Traumatic brain injury (TBI). The Wiley Encyclopedia of Health Psychology [Internet]. 2020 [cited 2024 Nov 18]; Available from: </w:t>
      </w:r>
      <w:hyperlink r:id="rId12" w:history="1">
        <w:r w:rsidR="00710FD2">
          <w:rPr>
            <w:rStyle w:val="Hyperlink"/>
            <w:rFonts w:ascii="Calibri" w:eastAsia="Calibri" w:hAnsi="Calibri" w:cs="Calibri"/>
            <w:lang w:val="en-GB"/>
          </w:rPr>
          <w:t>https://www.ninds.nih.gov/health-information/disorders/traumatic-brain-injury-tbi</w:t>
        </w:r>
      </w:hyperlink>
      <w:r>
        <w:rPr>
          <w:rFonts w:ascii="Calibri" w:eastAsia="Calibri" w:hAnsi="Calibri" w:cs="Calibri"/>
          <w:lang w:val="en-GB"/>
        </w:rPr>
        <w:t xml:space="preserve"> </w:t>
      </w:r>
    </w:p>
    <w:p w14:paraId="310D96D2" w14:textId="77777777" w:rsidR="00710FD2" w:rsidRDefault="0002400A">
      <w:p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>Miller E. Headache. Journal of Neurology, Neurosurgery &amp; Psychiatry [Internet]. 1980 [cited 2024 Nov 18</w:t>
      </w:r>
      <w:proofErr w:type="gramStart"/>
      <w:r>
        <w:rPr>
          <w:rFonts w:ascii="Calibri" w:eastAsia="Calibri" w:hAnsi="Calibri" w:cs="Calibri"/>
          <w:lang w:val="en-GB"/>
        </w:rPr>
        <w:t>];43:1050</w:t>
      </w:r>
      <w:proofErr w:type="gramEnd"/>
      <w:r>
        <w:rPr>
          <w:rFonts w:ascii="Calibri" w:eastAsia="Calibri" w:hAnsi="Calibri" w:cs="Calibri"/>
          <w:lang w:val="en-GB"/>
        </w:rPr>
        <w:t xml:space="preserve">–1050. Available from: </w:t>
      </w:r>
      <w:hyperlink r:id="rId13" w:history="1">
        <w:r w:rsidR="00710FD2">
          <w:rPr>
            <w:rStyle w:val="Hyperlink"/>
            <w:rFonts w:ascii="Calibri" w:eastAsia="Calibri" w:hAnsi="Calibri" w:cs="Calibri"/>
            <w:lang w:val="en-GB"/>
          </w:rPr>
          <w:t>https://www.ninds.nih.gov/health-information/disorders/headache</w:t>
        </w:r>
        <w:r w:rsidR="00710FD2">
          <w:br/>
        </w:r>
      </w:hyperlink>
    </w:p>
    <w:p w14:paraId="4771A455" w14:textId="77777777" w:rsidR="00710FD2" w:rsidRDefault="0002400A">
      <w:pPr>
        <w:rPr>
          <w:rStyle w:val="Heading1Char"/>
          <w:rFonts w:ascii="Calibri" w:eastAsia="Calibri" w:hAnsi="Calibri" w:cs="Calibri"/>
          <w:b/>
          <w:bCs/>
          <w:lang w:val="en-GB"/>
        </w:rPr>
      </w:pPr>
      <w:r>
        <w:br/>
      </w:r>
    </w:p>
    <w:p w14:paraId="43526BCB" w14:textId="77777777" w:rsidR="00710FD2" w:rsidRDefault="0002400A">
      <w:pPr>
        <w:spacing w:before="240" w:after="240"/>
        <w:rPr>
          <w:rStyle w:val="Heading2Char"/>
          <w:rFonts w:ascii="Calibri" w:eastAsia="Calibri" w:hAnsi="Calibri" w:cs="Calibri"/>
          <w:b/>
          <w:bCs/>
          <w:lang w:val="en-GB"/>
        </w:rPr>
      </w:pPr>
      <w:r>
        <w:br/>
      </w:r>
      <w:r>
        <w:br/>
      </w:r>
    </w:p>
    <w:p w14:paraId="7DC600CC" w14:textId="77777777" w:rsidR="00710FD2" w:rsidRDefault="00710FD2">
      <w:pPr>
        <w:rPr>
          <w:lang w:val="en-GB"/>
        </w:rPr>
      </w:pPr>
    </w:p>
    <w:sectPr w:rsidR="00710F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AB6F5B"/>
    <w:multiLevelType w:val="multilevel"/>
    <w:tmpl w:val="06AB6F5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773A66"/>
    <w:multiLevelType w:val="multilevel"/>
    <w:tmpl w:val="26773A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24B1C6"/>
    <w:multiLevelType w:val="multilevel"/>
    <w:tmpl w:val="3724B1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A51646"/>
    <w:multiLevelType w:val="multilevel"/>
    <w:tmpl w:val="4BA516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5C6B6D"/>
    <w:multiLevelType w:val="multilevel"/>
    <w:tmpl w:val="4F5C6B6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175B4F"/>
    <w:multiLevelType w:val="multilevel"/>
    <w:tmpl w:val="68175B4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CD1487"/>
    <w:multiLevelType w:val="multilevel"/>
    <w:tmpl w:val="6ECD148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E3278D"/>
    <w:multiLevelType w:val="multilevel"/>
    <w:tmpl w:val="6FE3278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2426120">
    <w:abstractNumId w:val="7"/>
  </w:num>
  <w:num w:numId="2" w16cid:durableId="238101088">
    <w:abstractNumId w:val="0"/>
  </w:num>
  <w:num w:numId="3" w16cid:durableId="275715456">
    <w:abstractNumId w:val="1"/>
  </w:num>
  <w:num w:numId="4" w16cid:durableId="1155488918">
    <w:abstractNumId w:val="6"/>
  </w:num>
  <w:num w:numId="5" w16cid:durableId="1592666804">
    <w:abstractNumId w:val="5"/>
  </w:num>
  <w:num w:numId="6" w16cid:durableId="947079152">
    <w:abstractNumId w:val="4"/>
  </w:num>
  <w:num w:numId="7" w16cid:durableId="1198348783">
    <w:abstractNumId w:val="3"/>
  </w:num>
  <w:num w:numId="8" w16cid:durableId="6311306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1B4E42"/>
    <w:rsid w:val="0002400A"/>
    <w:rsid w:val="001983FD"/>
    <w:rsid w:val="004B78D3"/>
    <w:rsid w:val="00710FD2"/>
    <w:rsid w:val="0075536B"/>
    <w:rsid w:val="008A7771"/>
    <w:rsid w:val="01B2E852"/>
    <w:rsid w:val="03D66778"/>
    <w:rsid w:val="096F2B24"/>
    <w:rsid w:val="0B0126DC"/>
    <w:rsid w:val="0D285521"/>
    <w:rsid w:val="0E53178C"/>
    <w:rsid w:val="0E533824"/>
    <w:rsid w:val="150C5B2A"/>
    <w:rsid w:val="1835292D"/>
    <w:rsid w:val="18E490FE"/>
    <w:rsid w:val="19517616"/>
    <w:rsid w:val="19D368EA"/>
    <w:rsid w:val="1C1815A4"/>
    <w:rsid w:val="1D22ED64"/>
    <w:rsid w:val="1EE2C196"/>
    <w:rsid w:val="1FD61C95"/>
    <w:rsid w:val="21E1F564"/>
    <w:rsid w:val="237CBF65"/>
    <w:rsid w:val="24335995"/>
    <w:rsid w:val="25312104"/>
    <w:rsid w:val="26A39E2A"/>
    <w:rsid w:val="27B2D6D1"/>
    <w:rsid w:val="29F0D682"/>
    <w:rsid w:val="2B0640DB"/>
    <w:rsid w:val="2B8569A6"/>
    <w:rsid w:val="2BC613D3"/>
    <w:rsid w:val="2BF94F14"/>
    <w:rsid w:val="2D61C49B"/>
    <w:rsid w:val="2E4FE4C7"/>
    <w:rsid w:val="30CA1C84"/>
    <w:rsid w:val="3684CBD7"/>
    <w:rsid w:val="371B4E42"/>
    <w:rsid w:val="39001ABD"/>
    <w:rsid w:val="3F3DA288"/>
    <w:rsid w:val="41064CEB"/>
    <w:rsid w:val="4130EAC3"/>
    <w:rsid w:val="430C4C76"/>
    <w:rsid w:val="43B26B9C"/>
    <w:rsid w:val="4715E388"/>
    <w:rsid w:val="4ED328B3"/>
    <w:rsid w:val="5404622E"/>
    <w:rsid w:val="559B6DC3"/>
    <w:rsid w:val="562F05AA"/>
    <w:rsid w:val="59A112B2"/>
    <w:rsid w:val="5DBE5E70"/>
    <w:rsid w:val="5DE12315"/>
    <w:rsid w:val="5F550736"/>
    <w:rsid w:val="5F8DC238"/>
    <w:rsid w:val="60372EAF"/>
    <w:rsid w:val="60A51FDA"/>
    <w:rsid w:val="62666565"/>
    <w:rsid w:val="62DAA141"/>
    <w:rsid w:val="64D9CDE8"/>
    <w:rsid w:val="6982779C"/>
    <w:rsid w:val="6A157577"/>
    <w:rsid w:val="6C59A84D"/>
    <w:rsid w:val="6C61BE4B"/>
    <w:rsid w:val="6F8A16D5"/>
    <w:rsid w:val="73D31D47"/>
    <w:rsid w:val="75442FF2"/>
    <w:rsid w:val="7560E5A1"/>
    <w:rsid w:val="75E42FAA"/>
    <w:rsid w:val="773476D8"/>
    <w:rsid w:val="79B9C4F1"/>
    <w:rsid w:val="7CDE0FB2"/>
    <w:rsid w:val="7E8D8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B6422"/>
  <w15:docId w15:val="{4575EB2F-600A-4D89-8029-0004DF719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9" w:lineRule="auto"/>
    </w:pPr>
    <w:rPr>
      <w:rFonts w:asciiTheme="minorHAnsi" w:eastAsiaTheme="minorEastAsia" w:hAnsiTheme="minorHAnsi" w:cstheme="minorBidi"/>
      <w:sz w:val="24"/>
      <w:szCs w:val="24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467886" w:themeColor="hyperlink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5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03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1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2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tect.checkpoint.com/v2/r05/___https://adityabirlahospital.com/___.YXBzMTphZGl0eWFiaXJsYW1hbmFnZW1lbnQ6YzpvOmFiNzcyM2U4NDMyNDE2ZmY3MjkxYzY4MWY1NWUxMGU0Ojc6NzBmYTo1OWQ0MzNhZGUwMzk4ZGI0M2VjYjFhMTUwODIwMTAzMWM3NTM0MDA0ZmRkY2ZkMDc2Y2MwY2ZmNWM1ZjhlYTAyOnA6VDpO" TargetMode="External"/><Relationship Id="rId13" Type="http://schemas.openxmlformats.org/officeDocument/2006/relationships/hyperlink" Target="https://protect.checkpoint.com/v2/r05/___https://www.ninds.nih.gov/health-information/disorders/headache___.YXBzMTphZGl0eWFiaXJsYW1hbmFnZW1lbnQ6YzpvOmFiNzcyM2U4NDMyNDE2ZmY3MjkxYzY4MWY1NWUxMGU0Ojc6NjdjMTo1MDY3NjRlN2I5NWIxOTE2N2UwNzQ4NjBiMTQxYzA4YTFkMjE0NzJkY2YzNDVhMmFkNzEwMGQ4ZWZjZDFjYjEwOnA6VDp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rotect.checkpoint.com/v2/r05/___https://adityabirlahospital.com/specialties/accident-and-emergency___.YXBzMTphZGl0eWFiaXJsYW1hbmFnZW1lbnQ6YzpvOmFiNzcyM2U4NDMyNDE2ZmY3MjkxYzY4MWY1NWUxMGU0Ojc6OWQzMjoxMzk2OWFjYTdlNTkzNTIwMTc4N2M2YTkzMDdlODA4NzRiZWVkYjRlZjRhYmFmMDJjM2U1ZDVjMDMzNjQ5OGU2OnA6VDpO" TargetMode="External"/><Relationship Id="rId12" Type="http://schemas.openxmlformats.org/officeDocument/2006/relationships/hyperlink" Target="https://protect.checkpoint.com/v2/r05/___https://www.ninds.nih.gov/health-information/disorders/traumatic-brain-injury-tbi___.YXBzMTphZGl0eWFiaXJsYW1hbmFnZW1lbnQ6YzpvOmFiNzcyM2U4NDMyNDE2ZmY3MjkxYzY4MWY1NWUxMGU0Ojc6OWM0Yzo3ZDczYjUyOWUyZjQ4YjUzN2M5NDQ0NTcyMjgwNjVhYmQ2ODZiM2E0YzBiMTYwODNmYzVmYWM5NmI2YzI3NTEwOnA6VDp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otect.checkpoint.com/v2/r05/___https://adityabirlahospital.com/specialties/accident-and-emergency___.YXBzMTphZGl0eWFiaXJsYW1hbmFnZW1lbnQ6YzpvOmFiNzcyM2U4NDMyNDE2ZmY3MjkxYzY4MWY1NWUxMGU0Ojc6OWQzMjoxMzk2OWFjYTdlNTkzNTIwMTc4N2M2YTkzMDdlODA4NzRiZWVkYjRlZjRhYmFmMDJjM2U1ZDVjMDMzNjQ5OGU2OnA6VDpO" TargetMode="External"/><Relationship Id="rId11" Type="http://schemas.openxmlformats.org/officeDocument/2006/relationships/hyperlink" Target="https://protect.checkpoint.com/v2/r05/___https://www.nhlbi.nih.gov/health/stroke/symptoms___.YXBzMTphZGl0eWFiaXJsYW1hbmFnZW1lbnQ6YzpvOmFiNzcyM2U4NDMyNDE2ZmY3MjkxYzY4MWY1NWUxMGU0Ojc6ZmQyNDozNWE5NTE2ZmE0NTBhMDUzYzQxYTdkOWNjNmJjZGU2M2YyOTU5ZThhNjU5ZDIzYjFjZjRmYjMwZDM4N2U2ZjU5OnA6VDpO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protect.checkpoint.com/v2/r05/___https://www.cdc.gov/asthma/about/index.html___.YXBzMTphZGl0eWFiaXJsYW1hbmFnZW1lbnQ6YzpvOmFiNzcyM2U4NDMyNDE2ZmY3MjkxYzY4MWY1NWUxMGU0Ojc6ZWVlNjplNjE1Mjk3YWEzYjBjN2Y2ZTE1N2U4ODNlMTk3MWM1OTE4YjRhZGM1ZjRmYjc2Y2U5ODE3NjI1ZDI3ZjA4MTg5OnA6VDp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rotect.checkpoint.com/v2/r05/___https://www.cdc.gov/heart-disease/about/heart-attack.html___.YXBzMTphZGl0eWFiaXJsYW1hbmFnZW1lbnQ6YzpvOmFiNzcyM2U4NDMyNDE2ZmY3MjkxYzY4MWY1NWUxMGU0Ojc6MDMwNjpjNjc0NDBhYzgzMmM4YjJjODA1ZjQyNGIyNDJmNGVkOWI5YWVkMTc4NTBmYmY3YTY3YmU1NTY4NzE5MzFlNDIwOnA6VDpO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7</Pages>
  <Words>1510</Words>
  <Characters>8610</Characters>
  <Application>Microsoft Office Word</Application>
  <DocSecurity>0</DocSecurity>
  <Lines>71</Lines>
  <Paragraphs>20</Paragraphs>
  <ScaleCrop>false</ScaleCrop>
  <Company/>
  <LinksUpToDate>false</LinksUpToDate>
  <CharactersWithSpaces>10100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Varun Samarth</dc:creator>
  <cp:lastModifiedBy>Bhavana Nande</cp:lastModifiedBy>
  <cp:revision>2</cp:revision>
  <dcterms:created xsi:type="dcterms:W3CDTF">2024-11-18T11:25:00Z</dcterms:created>
  <dcterms:modified xsi:type="dcterms:W3CDTF">2024-12-23T09:46:00Z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EA125DEA9DFB43749693EF9976243C0B_12</vt:lpwstr>
  </property>
  <property fmtid="{D5CDD505-2E9C-101B-9397-08002B2CF9AE}" pid="3" name="KSOProductBuildVer">
    <vt:lpwstr>1033-12.2.0.18911</vt:lpwstr>
  </property>
</Properties>
</file>