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0D25" w14:textId="208B489C" w:rsidR="00585A14" w:rsidRPr="004B177C" w:rsidRDefault="5E3138EC" w:rsidP="0A43E00B">
      <w:pPr>
        <w:spacing w:before="220" w:after="0" w:line="257" w:lineRule="auto"/>
        <w:rPr>
          <w:rFonts w:asciiTheme="majorHAnsi" w:eastAsia="Calibri" w:hAnsiTheme="majorHAnsi" w:cs="Calibri"/>
          <w:color w:val="000000" w:themeColor="text1"/>
        </w:rPr>
      </w:pPr>
      <w:r w:rsidRPr="004B177C">
        <w:rPr>
          <w:rFonts w:asciiTheme="majorHAnsi" w:eastAsia="Calibri" w:hAnsiTheme="majorHAnsi" w:cs="Calibri"/>
          <w:color w:val="000000" w:themeColor="text1"/>
        </w:rPr>
        <w:t xml:space="preserve">URL: </w:t>
      </w:r>
      <w:hyperlink r:id="rId5">
        <w:r w:rsidRPr="004B177C">
          <w:rPr>
            <w:rStyle w:val="Hyperlink"/>
            <w:rFonts w:asciiTheme="majorHAnsi" w:eastAsia="Calibri" w:hAnsiTheme="majorHAnsi" w:cs="Calibri"/>
          </w:rPr>
          <w:t>https://adityabirlahospital.com/doctors/vascular-surgeon-in-pune</w:t>
        </w:r>
      </w:hyperlink>
      <w:r w:rsidRPr="004B177C">
        <w:rPr>
          <w:rFonts w:asciiTheme="majorHAnsi" w:eastAsia="Calibri" w:hAnsiTheme="majorHAnsi" w:cs="Calibri"/>
          <w:color w:val="000000" w:themeColor="text1"/>
        </w:rPr>
        <w:t xml:space="preserve"> </w:t>
      </w:r>
    </w:p>
    <w:p w14:paraId="55B74DC6" w14:textId="4240E2A7" w:rsidR="00D71C6A" w:rsidRDefault="00D71C6A" w:rsidP="0A43E00B">
      <w:pPr>
        <w:spacing w:before="220" w:after="0" w:line="257" w:lineRule="auto"/>
        <w:rPr>
          <w:rFonts w:asciiTheme="majorHAnsi" w:hAnsiTheme="majorHAnsi"/>
          <w:noProof/>
        </w:rPr>
      </w:pPr>
      <w:r>
        <w:rPr>
          <w:rFonts w:asciiTheme="majorHAnsi" w:hAnsiTheme="majorHAnsi"/>
          <w:noProof/>
        </w:rPr>
        <w:t xml:space="preserve">Meta Title: </w:t>
      </w:r>
      <w:r w:rsidR="007D4DAE" w:rsidRPr="007D4DAE">
        <w:rPr>
          <w:rFonts w:asciiTheme="majorHAnsi" w:hAnsiTheme="majorHAnsi"/>
          <w:noProof/>
        </w:rPr>
        <w:t>Best Vascular Surgeons In Pimpri-Chinchwad, Pune | ABMH</w:t>
      </w:r>
    </w:p>
    <w:p w14:paraId="171BDD85" w14:textId="3E566C7A" w:rsidR="00B343F9" w:rsidRDefault="00B343F9" w:rsidP="0A43E00B">
      <w:pPr>
        <w:spacing w:before="220" w:after="0" w:line="257" w:lineRule="auto"/>
        <w:rPr>
          <w:rFonts w:asciiTheme="majorHAnsi" w:hAnsiTheme="majorHAnsi"/>
          <w:noProof/>
        </w:rPr>
      </w:pPr>
      <w:r>
        <w:rPr>
          <w:rFonts w:asciiTheme="majorHAnsi" w:hAnsiTheme="majorHAnsi"/>
          <w:noProof/>
        </w:rPr>
        <w:t xml:space="preserve">Meta Description: </w:t>
      </w:r>
      <w:r w:rsidRPr="00B343F9">
        <w:rPr>
          <w:rFonts w:asciiTheme="majorHAnsi" w:hAnsiTheme="majorHAnsi"/>
          <w:noProof/>
        </w:rPr>
        <w:t>Find the best vascular surgeons in Pimpri, Pune at ABMH. Expert care and advanced treatment for all vascular conditions. Book an appointment now!</w:t>
      </w:r>
    </w:p>
    <w:p w14:paraId="0FEB8570" w14:textId="4226632B" w:rsidR="00585A14" w:rsidRPr="004B177C" w:rsidRDefault="5E3138EC" w:rsidP="0A43E00B">
      <w:pPr>
        <w:spacing w:before="220" w:after="0" w:line="257" w:lineRule="auto"/>
        <w:rPr>
          <w:rFonts w:asciiTheme="majorHAnsi" w:eastAsia="Calibri" w:hAnsiTheme="majorHAnsi" w:cs="Calibri"/>
          <w:color w:val="000000" w:themeColor="text1"/>
        </w:rPr>
      </w:pPr>
      <w:r w:rsidRPr="004B177C">
        <w:rPr>
          <w:rFonts w:asciiTheme="majorHAnsi" w:hAnsiTheme="majorHAnsi"/>
          <w:noProof/>
        </w:rPr>
        <w:drawing>
          <wp:inline distT="0" distB="0" distL="0" distR="0" wp14:anchorId="534CEDA6" wp14:editId="208B65DD">
            <wp:extent cx="5734052" cy="400050"/>
            <wp:effectExtent l="0" t="0" r="0" b="0"/>
            <wp:docPr id="2094132108" name="Picture 209413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734052" cy="400050"/>
                    </a:xfrm>
                    <a:prstGeom prst="rect">
                      <a:avLst/>
                    </a:prstGeom>
                  </pic:spPr>
                </pic:pic>
              </a:graphicData>
            </a:graphic>
          </wp:inline>
        </w:drawing>
      </w:r>
    </w:p>
    <w:p w14:paraId="317F3F73" w14:textId="6624347D" w:rsidR="00585A14" w:rsidRPr="004B177C" w:rsidRDefault="5E3138EC" w:rsidP="0A43E00B">
      <w:pPr>
        <w:spacing w:before="220" w:line="257" w:lineRule="auto"/>
        <w:rPr>
          <w:rFonts w:asciiTheme="majorHAnsi" w:eastAsia="Calibri" w:hAnsiTheme="majorHAnsi" w:cs="Calibri"/>
          <w:color w:val="FF0000"/>
          <w:sz w:val="22"/>
          <w:szCs w:val="22"/>
        </w:rPr>
      </w:pPr>
      <w:r w:rsidRPr="004B177C">
        <w:rPr>
          <w:rFonts w:asciiTheme="majorHAnsi" w:eastAsia="Calibri" w:hAnsiTheme="majorHAnsi" w:cs="Calibri"/>
          <w:color w:val="000000" w:themeColor="text1"/>
          <w:sz w:val="22"/>
          <w:szCs w:val="22"/>
        </w:rPr>
        <w:t xml:space="preserve">Home / Doctors / </w:t>
      </w:r>
      <w:r w:rsidRPr="004B177C">
        <w:rPr>
          <w:rFonts w:asciiTheme="majorHAnsi" w:eastAsia="Calibri" w:hAnsiTheme="majorHAnsi" w:cs="Calibri"/>
          <w:color w:val="FF0000"/>
          <w:sz w:val="22"/>
          <w:szCs w:val="22"/>
        </w:rPr>
        <w:t>Vascular Surgeon</w:t>
      </w:r>
    </w:p>
    <w:p w14:paraId="28E3AFE5" w14:textId="2279D5D8" w:rsidR="00585A14" w:rsidRPr="004B177C" w:rsidRDefault="00B343F9" w:rsidP="0A43E00B">
      <w:pPr>
        <w:keepNext/>
        <w:keepLines/>
        <w:spacing w:before="220" w:line="257" w:lineRule="auto"/>
        <w:rPr>
          <w:rFonts w:asciiTheme="majorHAnsi" w:eastAsia="Calibri" w:hAnsiTheme="majorHAnsi" w:cs="Calibri"/>
          <w:sz w:val="22"/>
          <w:szCs w:val="22"/>
        </w:rPr>
      </w:pPr>
      <w:r w:rsidRPr="004B177C">
        <w:rPr>
          <w:rFonts w:asciiTheme="majorHAnsi" w:hAnsiTheme="majorHAnsi"/>
        </w:rPr>
        <w:br/>
      </w:r>
      <w:r w:rsidR="5E3138EC" w:rsidRPr="004B177C">
        <w:rPr>
          <w:rFonts w:asciiTheme="majorHAnsi" w:eastAsia="Aptos" w:hAnsiTheme="majorHAnsi" w:cs="Aptos"/>
          <w:b/>
          <w:bCs/>
          <w:color w:val="000000" w:themeColor="text1"/>
          <w:sz w:val="22"/>
          <w:szCs w:val="22"/>
        </w:rPr>
        <w:t xml:space="preserve">Best </w:t>
      </w:r>
      <w:r w:rsidR="7C6822E9" w:rsidRPr="004B177C">
        <w:rPr>
          <w:rFonts w:asciiTheme="majorHAnsi" w:eastAsia="Calibri" w:hAnsiTheme="majorHAnsi" w:cs="Calibri"/>
          <w:b/>
          <w:bCs/>
          <w:sz w:val="22"/>
          <w:szCs w:val="22"/>
        </w:rPr>
        <w:t>Vascular Surgeons</w:t>
      </w:r>
      <w:r w:rsidR="5E3138EC" w:rsidRPr="004B177C">
        <w:rPr>
          <w:rFonts w:asciiTheme="majorHAnsi" w:eastAsia="Aptos" w:hAnsiTheme="majorHAnsi" w:cs="Aptos"/>
          <w:b/>
          <w:bCs/>
          <w:color w:val="000000" w:themeColor="text1"/>
          <w:sz w:val="22"/>
          <w:szCs w:val="22"/>
        </w:rPr>
        <w:t xml:space="preserve"> in </w:t>
      </w:r>
      <w:r w:rsidR="00CA6A64">
        <w:rPr>
          <w:rFonts w:asciiTheme="majorHAnsi" w:eastAsia="Aptos" w:hAnsiTheme="majorHAnsi" w:cs="Aptos"/>
          <w:b/>
          <w:bCs/>
          <w:color w:val="000000" w:themeColor="text1"/>
          <w:sz w:val="22"/>
          <w:szCs w:val="22"/>
        </w:rPr>
        <w:t xml:space="preserve">Pimpri-Chinchwad </w:t>
      </w:r>
      <w:r w:rsidR="5E3138EC" w:rsidRPr="004B177C">
        <w:rPr>
          <w:rFonts w:asciiTheme="majorHAnsi" w:eastAsia="Aptos" w:hAnsiTheme="majorHAnsi" w:cs="Aptos"/>
          <w:b/>
          <w:bCs/>
          <w:color w:val="000000" w:themeColor="text1"/>
          <w:sz w:val="22"/>
          <w:szCs w:val="22"/>
        </w:rPr>
        <w:t>Pune</w:t>
      </w:r>
      <w:r w:rsidRPr="004B177C">
        <w:rPr>
          <w:rFonts w:asciiTheme="majorHAnsi" w:hAnsiTheme="majorHAnsi"/>
        </w:rPr>
        <w:br/>
      </w:r>
      <w:r w:rsidRPr="004B177C">
        <w:rPr>
          <w:rFonts w:asciiTheme="majorHAnsi" w:hAnsiTheme="majorHAnsi"/>
        </w:rPr>
        <w:br/>
      </w:r>
      <w:r w:rsidR="75D0E446" w:rsidRPr="004B177C">
        <w:rPr>
          <w:rFonts w:asciiTheme="majorHAnsi" w:eastAsia="Calibri" w:hAnsiTheme="majorHAnsi" w:cs="Calibri"/>
          <w:sz w:val="22"/>
          <w:szCs w:val="22"/>
        </w:rPr>
        <w:t>When vascular health requires attention, choosing experienced specialists is crucial. At our hospital, you’ll find leading vascular surgeons in Pune who provide advanced care for conditions affecting arteries, veins, and the lymphatic system.</w:t>
      </w:r>
    </w:p>
    <w:p w14:paraId="1BD909FC" w14:textId="6204DE36" w:rsidR="00585A14" w:rsidRPr="004B177C" w:rsidRDefault="5E3138EC" w:rsidP="0A43E00B">
      <w:pPr>
        <w:keepNext/>
        <w:keepLines/>
        <w:rPr>
          <w:rFonts w:asciiTheme="majorHAnsi" w:eastAsia="Aptos" w:hAnsiTheme="majorHAnsi" w:cs="Aptos"/>
          <w:color w:val="000000" w:themeColor="text1"/>
          <w:sz w:val="22"/>
          <w:szCs w:val="22"/>
        </w:rPr>
      </w:pPr>
      <w:r w:rsidRPr="004B177C">
        <w:rPr>
          <w:rFonts w:asciiTheme="majorHAnsi" w:eastAsia="Aptos" w:hAnsiTheme="majorHAnsi" w:cs="Aptos"/>
          <w:b/>
          <w:bCs/>
          <w:color w:val="000000" w:themeColor="text1"/>
          <w:sz w:val="22"/>
          <w:szCs w:val="22"/>
        </w:rPr>
        <w:t xml:space="preserve">Our Team of the Top Dentists in </w:t>
      </w:r>
      <w:commentRangeStart w:id="0"/>
      <w:r w:rsidRPr="004B177C">
        <w:rPr>
          <w:rFonts w:asciiTheme="majorHAnsi" w:eastAsia="Aptos" w:hAnsiTheme="majorHAnsi" w:cs="Aptos"/>
          <w:b/>
          <w:bCs/>
          <w:color w:val="000000" w:themeColor="text1"/>
          <w:sz w:val="22"/>
          <w:szCs w:val="22"/>
        </w:rPr>
        <w:t>Pune</w:t>
      </w:r>
      <w:commentRangeEnd w:id="0"/>
      <w:r w:rsidR="00DE382D" w:rsidRPr="004B177C">
        <w:rPr>
          <w:rStyle w:val="CommentReference"/>
          <w:rFonts w:asciiTheme="majorHAnsi" w:hAnsiTheme="majorHAnsi"/>
        </w:rPr>
        <w:commentReference w:id="0"/>
      </w:r>
    </w:p>
    <w:p w14:paraId="1D71F7E3" w14:textId="77777777" w:rsidR="00CA6A64" w:rsidRDefault="5E3138EC" w:rsidP="0A43E00B">
      <w:pPr>
        <w:spacing w:before="240" w:after="240"/>
        <w:rPr>
          <w:rFonts w:asciiTheme="majorHAnsi" w:hAnsiTheme="majorHAnsi"/>
          <w:color w:val="000000" w:themeColor="text1"/>
          <w:sz w:val="22"/>
          <w:szCs w:val="22"/>
        </w:rPr>
      </w:pPr>
      <w:r w:rsidRPr="004B177C">
        <w:rPr>
          <w:rFonts w:asciiTheme="majorHAnsi" w:hAnsiTheme="majorHAnsi"/>
          <w:noProof/>
        </w:rPr>
        <w:drawing>
          <wp:inline distT="0" distB="0" distL="0" distR="0" wp14:anchorId="28F592FC" wp14:editId="093A7564">
            <wp:extent cx="5943600" cy="2695575"/>
            <wp:effectExtent l="0" t="0" r="0" b="0"/>
            <wp:docPr id="586553464" name="Picture 58655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14:paraId="79D685FF" w14:textId="7537B893" w:rsidR="00585A14" w:rsidRPr="004B177C" w:rsidRDefault="5E3138EC" w:rsidP="0A43E00B">
      <w:pPr>
        <w:spacing w:before="240" w:after="240"/>
        <w:rPr>
          <w:rFonts w:asciiTheme="majorHAnsi" w:eastAsia="Aptos" w:hAnsiTheme="majorHAnsi" w:cs="Aptos"/>
          <w:b/>
          <w:bCs/>
          <w:color w:val="000000" w:themeColor="text1"/>
          <w:sz w:val="22"/>
          <w:szCs w:val="22"/>
        </w:rPr>
      </w:pPr>
      <w:r w:rsidRPr="004B177C">
        <w:rPr>
          <w:rFonts w:asciiTheme="majorHAnsi" w:hAnsiTheme="majorHAnsi"/>
        </w:rPr>
        <w:br/>
      </w:r>
      <w:r w:rsidR="011C3D0B" w:rsidRPr="004B177C">
        <w:rPr>
          <w:rFonts w:asciiTheme="majorHAnsi" w:hAnsiTheme="majorHAnsi"/>
          <w:color w:val="000000" w:themeColor="text1"/>
          <w:sz w:val="22"/>
          <w:szCs w:val="22"/>
        </w:rPr>
        <w:t xml:space="preserve">Our vascular care team is renowned for </w:t>
      </w:r>
      <w:r w:rsidR="3159B1E7" w:rsidRPr="004B177C">
        <w:rPr>
          <w:rFonts w:asciiTheme="majorHAnsi" w:hAnsiTheme="majorHAnsi"/>
          <w:color w:val="000000" w:themeColor="text1"/>
          <w:sz w:val="22"/>
          <w:szCs w:val="22"/>
        </w:rPr>
        <w:t xml:space="preserve">its </w:t>
      </w:r>
      <w:r w:rsidR="011C3D0B" w:rsidRPr="004B177C">
        <w:rPr>
          <w:rFonts w:asciiTheme="majorHAnsi" w:hAnsiTheme="majorHAnsi"/>
          <w:color w:val="000000" w:themeColor="text1"/>
          <w:sz w:val="22"/>
          <w:szCs w:val="22"/>
        </w:rPr>
        <w:t xml:space="preserve">expertise in treating a wide range of conditions. Whether you need treatment for varicose veins or a life-saving intervention, our </w:t>
      </w:r>
      <w:r w:rsidR="011C3D0B" w:rsidRPr="00CA6A64">
        <w:rPr>
          <w:rFonts w:asciiTheme="majorHAnsi" w:hAnsiTheme="majorHAnsi"/>
          <w:sz w:val="22"/>
          <w:szCs w:val="22"/>
        </w:rPr>
        <w:t>vascular specialists in Pune</w:t>
      </w:r>
      <w:r w:rsidR="011C3D0B" w:rsidRPr="004B177C">
        <w:rPr>
          <w:rFonts w:asciiTheme="majorHAnsi" w:hAnsiTheme="majorHAnsi"/>
          <w:color w:val="000000" w:themeColor="text1"/>
          <w:sz w:val="22"/>
          <w:szCs w:val="22"/>
        </w:rPr>
        <w:t xml:space="preserve"> deliver patient-focused care with cutting-edge technology, ensuring some of the best outcomes.</w:t>
      </w:r>
      <w:r w:rsidRPr="004B177C">
        <w:rPr>
          <w:rFonts w:asciiTheme="majorHAnsi" w:hAnsiTheme="majorHAnsi"/>
        </w:rPr>
        <w:br/>
      </w:r>
    </w:p>
    <w:p w14:paraId="42AA01C4" w14:textId="77777777" w:rsidR="00DE382D" w:rsidRPr="004B177C" w:rsidRDefault="00DE382D" w:rsidP="00DE382D">
      <w:pPr>
        <w:spacing w:before="240" w:after="240"/>
        <w:rPr>
          <w:rFonts w:asciiTheme="majorHAnsi" w:eastAsia="Aptos" w:hAnsiTheme="majorHAnsi" w:cs="Aptos"/>
          <w:b/>
          <w:bCs/>
          <w:color w:val="000000" w:themeColor="text1"/>
          <w:sz w:val="22"/>
          <w:szCs w:val="22"/>
          <w:lang w:val="en-IN"/>
        </w:rPr>
      </w:pPr>
      <w:commentRangeStart w:id="1"/>
      <w:r w:rsidRPr="004B177C">
        <w:rPr>
          <w:rFonts w:asciiTheme="majorHAnsi" w:eastAsia="Aptos" w:hAnsiTheme="majorHAnsi" w:cs="Aptos"/>
          <w:b/>
          <w:bCs/>
          <w:color w:val="000000" w:themeColor="text1"/>
          <w:sz w:val="22"/>
          <w:szCs w:val="22"/>
          <w:lang w:val="en-IN"/>
        </w:rPr>
        <w:t>What Our Vascular Surgeons Specialise In:</w:t>
      </w:r>
    </w:p>
    <w:p w14:paraId="0F129C7D" w14:textId="77777777" w:rsidR="00DE382D" w:rsidRPr="004B177C" w:rsidRDefault="00DE382D" w:rsidP="00DE382D">
      <w:pPr>
        <w:numPr>
          <w:ilvl w:val="0"/>
          <w:numId w:val="1"/>
        </w:numPr>
        <w:spacing w:before="240" w:after="240"/>
        <w:rPr>
          <w:rFonts w:asciiTheme="majorHAnsi" w:eastAsia="Aptos" w:hAnsiTheme="majorHAnsi" w:cs="Aptos"/>
          <w:color w:val="000000" w:themeColor="text1"/>
          <w:sz w:val="22"/>
          <w:szCs w:val="22"/>
          <w:lang w:val="en-IN"/>
        </w:rPr>
      </w:pPr>
      <w:r w:rsidRPr="004B177C">
        <w:rPr>
          <w:rFonts w:asciiTheme="majorHAnsi" w:eastAsia="Aptos" w:hAnsiTheme="majorHAnsi" w:cs="Aptos"/>
          <w:color w:val="000000" w:themeColor="text1"/>
          <w:sz w:val="22"/>
          <w:szCs w:val="22"/>
          <w:lang w:val="en-IN"/>
        </w:rPr>
        <w:lastRenderedPageBreak/>
        <w:t>Diagnosis and treatment of peripheral artery disease (PAD)</w:t>
      </w:r>
    </w:p>
    <w:p w14:paraId="580A2A8B" w14:textId="77777777" w:rsidR="00DE382D" w:rsidRPr="004B177C" w:rsidRDefault="00DE382D" w:rsidP="00DE382D">
      <w:pPr>
        <w:numPr>
          <w:ilvl w:val="0"/>
          <w:numId w:val="1"/>
        </w:numPr>
        <w:spacing w:before="240" w:after="240"/>
        <w:rPr>
          <w:rFonts w:asciiTheme="majorHAnsi" w:eastAsia="Aptos" w:hAnsiTheme="majorHAnsi" w:cs="Aptos"/>
          <w:color w:val="000000" w:themeColor="text1"/>
          <w:sz w:val="22"/>
          <w:szCs w:val="22"/>
          <w:lang w:val="en-IN"/>
        </w:rPr>
      </w:pPr>
      <w:r w:rsidRPr="004B177C">
        <w:rPr>
          <w:rFonts w:asciiTheme="majorHAnsi" w:eastAsia="Aptos" w:hAnsiTheme="majorHAnsi" w:cs="Aptos"/>
          <w:color w:val="000000" w:themeColor="text1"/>
          <w:sz w:val="22"/>
          <w:szCs w:val="22"/>
          <w:lang w:val="en-IN"/>
        </w:rPr>
        <w:t>Varicose and spider vein treatments</w:t>
      </w:r>
    </w:p>
    <w:p w14:paraId="190F0D1C" w14:textId="77777777" w:rsidR="00DE382D" w:rsidRPr="004B177C" w:rsidRDefault="00DE382D" w:rsidP="00DE382D">
      <w:pPr>
        <w:numPr>
          <w:ilvl w:val="0"/>
          <w:numId w:val="1"/>
        </w:numPr>
        <w:spacing w:before="240" w:after="240"/>
        <w:rPr>
          <w:rFonts w:asciiTheme="majorHAnsi" w:eastAsia="Aptos" w:hAnsiTheme="majorHAnsi" w:cs="Aptos"/>
          <w:color w:val="000000" w:themeColor="text1"/>
          <w:sz w:val="22"/>
          <w:szCs w:val="22"/>
          <w:lang w:val="en-IN"/>
        </w:rPr>
      </w:pPr>
      <w:r w:rsidRPr="004B177C">
        <w:rPr>
          <w:rFonts w:asciiTheme="majorHAnsi" w:eastAsia="Aptos" w:hAnsiTheme="majorHAnsi" w:cs="Aptos"/>
          <w:color w:val="000000" w:themeColor="text1"/>
          <w:sz w:val="22"/>
          <w:szCs w:val="22"/>
          <w:lang w:val="en-IN"/>
        </w:rPr>
        <w:t>Aneurysm repair, including abdominal aortic aneurysm (AAA)</w:t>
      </w:r>
    </w:p>
    <w:p w14:paraId="7176B340" w14:textId="77777777" w:rsidR="00DE382D" w:rsidRPr="004B177C" w:rsidRDefault="00DE382D" w:rsidP="00DE382D">
      <w:pPr>
        <w:numPr>
          <w:ilvl w:val="0"/>
          <w:numId w:val="1"/>
        </w:numPr>
        <w:spacing w:before="240" w:after="240"/>
        <w:rPr>
          <w:rFonts w:asciiTheme="majorHAnsi" w:eastAsia="Aptos" w:hAnsiTheme="majorHAnsi" w:cs="Aptos"/>
          <w:color w:val="000000" w:themeColor="text1"/>
          <w:sz w:val="22"/>
          <w:szCs w:val="22"/>
          <w:lang w:val="en-IN"/>
        </w:rPr>
      </w:pPr>
      <w:r w:rsidRPr="004B177C">
        <w:rPr>
          <w:rFonts w:asciiTheme="majorHAnsi" w:eastAsia="Aptos" w:hAnsiTheme="majorHAnsi" w:cs="Aptos"/>
          <w:color w:val="000000" w:themeColor="text1"/>
          <w:sz w:val="22"/>
          <w:szCs w:val="22"/>
          <w:lang w:val="en-IN"/>
        </w:rPr>
        <w:t>Carotid artery surgery to prevent stroke</w:t>
      </w:r>
    </w:p>
    <w:p w14:paraId="71C79469" w14:textId="77777777" w:rsidR="00DE382D" w:rsidRPr="004B177C" w:rsidRDefault="00DE382D" w:rsidP="00DE382D">
      <w:pPr>
        <w:numPr>
          <w:ilvl w:val="0"/>
          <w:numId w:val="1"/>
        </w:numPr>
        <w:spacing w:before="240" w:after="240"/>
        <w:rPr>
          <w:rFonts w:asciiTheme="majorHAnsi" w:eastAsia="Aptos" w:hAnsiTheme="majorHAnsi" w:cs="Aptos"/>
          <w:color w:val="000000" w:themeColor="text1"/>
          <w:sz w:val="22"/>
          <w:szCs w:val="22"/>
          <w:lang w:val="en-IN"/>
        </w:rPr>
      </w:pPr>
      <w:r w:rsidRPr="004B177C">
        <w:rPr>
          <w:rFonts w:asciiTheme="majorHAnsi" w:eastAsia="Aptos" w:hAnsiTheme="majorHAnsi" w:cs="Aptos"/>
          <w:color w:val="000000" w:themeColor="text1"/>
          <w:sz w:val="22"/>
          <w:szCs w:val="22"/>
          <w:lang w:val="en-IN"/>
        </w:rPr>
        <w:t>Dialysis access creation and maintenance (AV fistula/graft)</w:t>
      </w:r>
    </w:p>
    <w:p w14:paraId="10956B38" w14:textId="77777777" w:rsidR="00DE382D" w:rsidRPr="004B177C" w:rsidRDefault="00DE382D" w:rsidP="00DE382D">
      <w:pPr>
        <w:numPr>
          <w:ilvl w:val="0"/>
          <w:numId w:val="1"/>
        </w:numPr>
        <w:spacing w:before="240" w:after="240"/>
        <w:rPr>
          <w:rFonts w:asciiTheme="majorHAnsi" w:eastAsia="Aptos" w:hAnsiTheme="majorHAnsi" w:cs="Aptos"/>
          <w:color w:val="000000" w:themeColor="text1"/>
          <w:sz w:val="22"/>
          <w:szCs w:val="22"/>
          <w:lang w:val="en-IN"/>
        </w:rPr>
      </w:pPr>
      <w:r w:rsidRPr="004B177C">
        <w:rPr>
          <w:rFonts w:asciiTheme="majorHAnsi" w:eastAsia="Aptos" w:hAnsiTheme="majorHAnsi" w:cs="Aptos"/>
          <w:color w:val="000000" w:themeColor="text1"/>
          <w:sz w:val="22"/>
          <w:szCs w:val="22"/>
          <w:lang w:val="en-IN"/>
        </w:rPr>
        <w:t>Deep vein thrombosis (DVT) and venous insufficiency management</w:t>
      </w:r>
    </w:p>
    <w:p w14:paraId="4F3F0C8C" w14:textId="77777777" w:rsidR="00DE382D" w:rsidRPr="004B177C" w:rsidRDefault="00DE382D" w:rsidP="00DE382D">
      <w:pPr>
        <w:numPr>
          <w:ilvl w:val="0"/>
          <w:numId w:val="1"/>
        </w:numPr>
        <w:spacing w:before="240" w:after="240"/>
        <w:rPr>
          <w:rFonts w:asciiTheme="majorHAnsi" w:eastAsia="Aptos" w:hAnsiTheme="majorHAnsi" w:cs="Aptos"/>
          <w:color w:val="000000" w:themeColor="text1"/>
          <w:sz w:val="22"/>
          <w:szCs w:val="22"/>
          <w:lang w:val="en-IN"/>
        </w:rPr>
      </w:pPr>
      <w:r w:rsidRPr="004B177C">
        <w:rPr>
          <w:rFonts w:asciiTheme="majorHAnsi" w:eastAsia="Aptos" w:hAnsiTheme="majorHAnsi" w:cs="Aptos"/>
          <w:color w:val="000000" w:themeColor="text1"/>
          <w:sz w:val="22"/>
          <w:szCs w:val="22"/>
          <w:lang w:val="en-IN"/>
        </w:rPr>
        <w:t>Minimally invasive endovascular procedures</w:t>
      </w:r>
    </w:p>
    <w:p w14:paraId="40D14275" w14:textId="77777777" w:rsidR="00DE382D" w:rsidRPr="004B177C" w:rsidRDefault="00DE382D" w:rsidP="00DE382D">
      <w:pPr>
        <w:numPr>
          <w:ilvl w:val="0"/>
          <w:numId w:val="1"/>
        </w:numPr>
        <w:spacing w:before="240" w:after="240"/>
        <w:rPr>
          <w:rFonts w:asciiTheme="majorHAnsi" w:eastAsia="Aptos" w:hAnsiTheme="majorHAnsi" w:cs="Aptos"/>
          <w:color w:val="000000" w:themeColor="text1"/>
          <w:sz w:val="22"/>
          <w:szCs w:val="22"/>
          <w:lang w:val="en-IN"/>
        </w:rPr>
      </w:pPr>
      <w:r w:rsidRPr="004B177C">
        <w:rPr>
          <w:rFonts w:asciiTheme="majorHAnsi" w:eastAsia="Aptos" w:hAnsiTheme="majorHAnsi" w:cs="Aptos"/>
          <w:color w:val="000000" w:themeColor="text1"/>
          <w:sz w:val="22"/>
          <w:szCs w:val="22"/>
          <w:lang w:val="en-IN"/>
        </w:rPr>
        <w:t>Bypass surgeries to restore blood flow</w:t>
      </w:r>
    </w:p>
    <w:p w14:paraId="36EF560D" w14:textId="77777777" w:rsidR="00DE382D" w:rsidRPr="004B177C" w:rsidRDefault="00DE382D" w:rsidP="00DE382D">
      <w:pPr>
        <w:numPr>
          <w:ilvl w:val="0"/>
          <w:numId w:val="1"/>
        </w:numPr>
        <w:spacing w:before="240" w:after="240"/>
        <w:rPr>
          <w:rFonts w:asciiTheme="majorHAnsi" w:eastAsia="Aptos" w:hAnsiTheme="majorHAnsi" w:cs="Aptos"/>
          <w:color w:val="000000" w:themeColor="text1"/>
          <w:sz w:val="22"/>
          <w:szCs w:val="22"/>
          <w:lang w:val="en-IN"/>
        </w:rPr>
      </w:pPr>
      <w:r w:rsidRPr="004B177C">
        <w:rPr>
          <w:rFonts w:asciiTheme="majorHAnsi" w:eastAsia="Aptos" w:hAnsiTheme="majorHAnsi" w:cs="Aptos"/>
          <w:color w:val="000000" w:themeColor="text1"/>
          <w:sz w:val="22"/>
          <w:szCs w:val="22"/>
          <w:lang w:val="en-IN"/>
        </w:rPr>
        <w:t>Wound care for non-healing vascular ulcers</w:t>
      </w:r>
    </w:p>
    <w:p w14:paraId="16C4F882" w14:textId="77777777" w:rsidR="00DE382D" w:rsidRPr="004B177C" w:rsidRDefault="00DE382D" w:rsidP="00DE382D">
      <w:pPr>
        <w:numPr>
          <w:ilvl w:val="0"/>
          <w:numId w:val="1"/>
        </w:numPr>
        <w:spacing w:before="240" w:after="240"/>
        <w:rPr>
          <w:rFonts w:asciiTheme="majorHAnsi" w:eastAsia="Aptos" w:hAnsiTheme="majorHAnsi" w:cs="Aptos"/>
          <w:color w:val="000000" w:themeColor="text1"/>
          <w:sz w:val="22"/>
          <w:szCs w:val="22"/>
          <w:lang w:val="en-IN"/>
        </w:rPr>
      </w:pPr>
      <w:r w:rsidRPr="004B177C">
        <w:rPr>
          <w:rFonts w:asciiTheme="majorHAnsi" w:eastAsia="Aptos" w:hAnsiTheme="majorHAnsi" w:cs="Aptos"/>
          <w:color w:val="000000" w:themeColor="text1"/>
          <w:sz w:val="22"/>
          <w:szCs w:val="22"/>
          <w:lang w:val="en-IN"/>
        </w:rPr>
        <w:t>Management of vascular trauma and emergencies</w:t>
      </w:r>
      <w:commentRangeEnd w:id="1"/>
      <w:r w:rsidRPr="004B177C">
        <w:rPr>
          <w:rStyle w:val="CommentReference"/>
          <w:rFonts w:asciiTheme="majorHAnsi" w:hAnsiTheme="majorHAnsi"/>
        </w:rPr>
        <w:commentReference w:id="1"/>
      </w:r>
    </w:p>
    <w:p w14:paraId="0137107C" w14:textId="77777777" w:rsidR="00DE382D" w:rsidRPr="004B177C" w:rsidRDefault="00DE382D" w:rsidP="0A43E00B">
      <w:pPr>
        <w:spacing w:before="240" w:after="240"/>
        <w:rPr>
          <w:rFonts w:asciiTheme="majorHAnsi" w:eastAsia="Aptos" w:hAnsiTheme="majorHAnsi" w:cs="Aptos"/>
          <w:color w:val="000000" w:themeColor="text1"/>
          <w:sz w:val="22"/>
          <w:szCs w:val="22"/>
        </w:rPr>
      </w:pPr>
    </w:p>
    <w:p w14:paraId="0023E4CC" w14:textId="6F40604A" w:rsidR="00585A14" w:rsidRPr="002E537D" w:rsidRDefault="5E3138EC" w:rsidP="0A43E00B">
      <w:pPr>
        <w:spacing w:before="240" w:after="240"/>
        <w:rPr>
          <w:rFonts w:asciiTheme="majorHAnsi" w:hAnsiTheme="majorHAnsi"/>
          <w:color w:val="000000" w:themeColor="text1"/>
          <w:sz w:val="22"/>
          <w:szCs w:val="22"/>
        </w:rPr>
      </w:pPr>
      <w:r w:rsidRPr="004B177C">
        <w:rPr>
          <w:rFonts w:asciiTheme="majorHAnsi" w:eastAsia="Calibri" w:hAnsiTheme="majorHAnsi" w:cs="Calibri"/>
          <w:b/>
          <w:bCs/>
          <w:color w:val="000000" w:themeColor="text1"/>
          <w:sz w:val="22"/>
          <w:szCs w:val="22"/>
        </w:rPr>
        <w:t xml:space="preserve">How to Find the Top </w:t>
      </w:r>
      <w:r w:rsidR="353F3B1D" w:rsidRPr="004B177C">
        <w:rPr>
          <w:rFonts w:asciiTheme="majorHAnsi" w:eastAsia="Calibri" w:hAnsiTheme="majorHAnsi" w:cs="Calibri"/>
          <w:b/>
          <w:bCs/>
          <w:color w:val="000000" w:themeColor="text1"/>
          <w:sz w:val="22"/>
          <w:szCs w:val="22"/>
        </w:rPr>
        <w:t xml:space="preserve">Vascular Surgeons </w:t>
      </w:r>
      <w:r w:rsidRPr="004B177C">
        <w:rPr>
          <w:rFonts w:asciiTheme="majorHAnsi" w:eastAsia="Calibri" w:hAnsiTheme="majorHAnsi" w:cs="Calibri"/>
          <w:b/>
          <w:bCs/>
          <w:color w:val="000000" w:themeColor="text1"/>
          <w:sz w:val="22"/>
          <w:szCs w:val="22"/>
        </w:rPr>
        <w:t>Near Me in Pune?</w:t>
      </w:r>
      <w:r w:rsidRPr="004B177C">
        <w:rPr>
          <w:rFonts w:asciiTheme="majorHAnsi" w:hAnsiTheme="majorHAnsi"/>
        </w:rPr>
        <w:br/>
      </w:r>
      <w:r w:rsidRPr="004B177C">
        <w:rPr>
          <w:rFonts w:asciiTheme="majorHAnsi" w:hAnsiTheme="majorHAnsi"/>
        </w:rPr>
        <w:br/>
      </w:r>
      <w:r w:rsidR="002E537D" w:rsidRPr="002E537D">
        <w:rPr>
          <w:rFonts w:asciiTheme="majorHAnsi" w:hAnsiTheme="majorHAnsi"/>
          <w:color w:val="000000" w:themeColor="text1"/>
          <w:sz w:val="22"/>
          <w:szCs w:val="22"/>
        </w:rPr>
        <w:t xml:space="preserve">If you’re searching for the best vascular surgeon in Pune, our </w:t>
      </w:r>
      <w:hyperlink r:id="rId12" w:history="1">
        <w:r w:rsidR="002E537D" w:rsidRPr="00A17B2E">
          <w:rPr>
            <w:rStyle w:val="Hyperlink"/>
            <w:rFonts w:asciiTheme="majorHAnsi" w:hAnsiTheme="majorHAnsi"/>
            <w:sz w:val="22"/>
            <w:szCs w:val="22"/>
          </w:rPr>
          <w:t>vascular surgery hospital in Pimpri Pune</w:t>
        </w:r>
      </w:hyperlink>
      <w:r w:rsidR="002E537D" w:rsidRPr="002E537D">
        <w:rPr>
          <w:rFonts w:asciiTheme="majorHAnsi" w:hAnsiTheme="majorHAnsi"/>
          <w:color w:val="000000" w:themeColor="text1"/>
          <w:sz w:val="22"/>
          <w:szCs w:val="22"/>
        </w:rPr>
        <w:t xml:space="preserve"> stands out for its blend of expertise and compassionate patient care. Each treatment is tailored to individual needs, ensuring optimal results every time.</w:t>
      </w:r>
    </w:p>
    <w:p w14:paraId="06FEBE48" w14:textId="200A7680" w:rsidR="00585A14" w:rsidRPr="004B177C" w:rsidRDefault="5E3138EC" w:rsidP="0A43E00B">
      <w:pPr>
        <w:spacing w:before="220" w:after="0" w:line="257" w:lineRule="auto"/>
        <w:rPr>
          <w:rFonts w:asciiTheme="majorHAnsi" w:eastAsia="Calibri" w:hAnsiTheme="majorHAnsi" w:cs="Calibri"/>
          <w:color w:val="000000" w:themeColor="text1"/>
          <w:sz w:val="22"/>
          <w:szCs w:val="22"/>
        </w:rPr>
      </w:pPr>
      <w:r w:rsidRPr="004B177C">
        <w:rPr>
          <w:rFonts w:asciiTheme="majorHAnsi" w:eastAsia="Calibri" w:hAnsiTheme="majorHAnsi" w:cs="Calibri"/>
          <w:b/>
          <w:bCs/>
          <w:color w:val="000000" w:themeColor="text1"/>
          <w:sz w:val="22"/>
          <w:szCs w:val="22"/>
        </w:rPr>
        <w:t>Nearby Locations:</w:t>
      </w:r>
    </w:p>
    <w:p w14:paraId="34C788E9" w14:textId="7F894BE2" w:rsidR="00585A14" w:rsidRPr="004B177C" w:rsidRDefault="5E3138EC" w:rsidP="0A43E00B">
      <w:pPr>
        <w:spacing w:before="220" w:line="257" w:lineRule="auto"/>
        <w:rPr>
          <w:rFonts w:asciiTheme="majorHAnsi" w:eastAsia="Calibri" w:hAnsiTheme="majorHAnsi" w:cs="Calibri"/>
          <w:color w:val="000000" w:themeColor="text1"/>
          <w:sz w:val="22"/>
          <w:szCs w:val="22"/>
        </w:rPr>
      </w:pPr>
      <w:r w:rsidRPr="004B177C">
        <w:rPr>
          <w:rFonts w:asciiTheme="majorHAnsi" w:eastAsia="Calibri" w:hAnsiTheme="majorHAnsi" w:cs="Calibri"/>
          <w:color w:val="000000" w:themeColor="text1"/>
          <w:sz w:val="22"/>
          <w:szCs w:val="22"/>
        </w:rPr>
        <w:t xml:space="preserve">Hinjewadi, </w:t>
      </w:r>
      <w:proofErr w:type="spellStart"/>
      <w:r w:rsidRPr="004B177C">
        <w:rPr>
          <w:rFonts w:asciiTheme="majorHAnsi" w:eastAsia="Calibri" w:hAnsiTheme="majorHAnsi" w:cs="Calibri"/>
          <w:color w:val="000000" w:themeColor="text1"/>
          <w:sz w:val="22"/>
          <w:szCs w:val="22"/>
        </w:rPr>
        <w:t>Wakad</w:t>
      </w:r>
      <w:proofErr w:type="spellEnd"/>
      <w:r w:rsidRPr="004B177C">
        <w:rPr>
          <w:rFonts w:asciiTheme="majorHAnsi" w:eastAsia="Calibri" w:hAnsiTheme="majorHAnsi" w:cs="Calibri"/>
          <w:color w:val="000000" w:themeColor="text1"/>
          <w:sz w:val="22"/>
          <w:szCs w:val="22"/>
        </w:rPr>
        <w:t xml:space="preserve">, Baner, Aundh, Pimple </w:t>
      </w:r>
      <w:proofErr w:type="spellStart"/>
      <w:r w:rsidRPr="004B177C">
        <w:rPr>
          <w:rFonts w:asciiTheme="majorHAnsi" w:eastAsia="Calibri" w:hAnsiTheme="majorHAnsi" w:cs="Calibri"/>
          <w:color w:val="000000" w:themeColor="text1"/>
          <w:sz w:val="22"/>
          <w:szCs w:val="22"/>
        </w:rPr>
        <w:t>Saudagar</w:t>
      </w:r>
      <w:proofErr w:type="spellEnd"/>
      <w:r w:rsidRPr="004B177C">
        <w:rPr>
          <w:rFonts w:asciiTheme="majorHAnsi" w:eastAsia="Calibri" w:hAnsiTheme="majorHAnsi" w:cs="Calibri"/>
          <w:color w:val="000000" w:themeColor="text1"/>
          <w:sz w:val="22"/>
          <w:szCs w:val="22"/>
        </w:rPr>
        <w:t xml:space="preserve">, </w:t>
      </w:r>
      <w:proofErr w:type="spellStart"/>
      <w:r w:rsidRPr="004B177C">
        <w:rPr>
          <w:rFonts w:asciiTheme="majorHAnsi" w:eastAsia="Calibri" w:hAnsiTheme="majorHAnsi" w:cs="Calibri"/>
          <w:color w:val="000000" w:themeColor="text1"/>
          <w:sz w:val="22"/>
          <w:szCs w:val="22"/>
        </w:rPr>
        <w:t>Bhosari</w:t>
      </w:r>
      <w:proofErr w:type="spellEnd"/>
      <w:r w:rsidRPr="004B177C">
        <w:rPr>
          <w:rFonts w:asciiTheme="majorHAnsi" w:eastAsia="Calibri" w:hAnsiTheme="majorHAnsi" w:cs="Calibri"/>
          <w:color w:val="000000" w:themeColor="text1"/>
          <w:sz w:val="22"/>
          <w:szCs w:val="22"/>
        </w:rPr>
        <w:t xml:space="preserve">, Chinchwad Gaon, </w:t>
      </w:r>
      <w:proofErr w:type="spellStart"/>
      <w:r w:rsidRPr="004B177C">
        <w:rPr>
          <w:rFonts w:asciiTheme="majorHAnsi" w:eastAsia="Calibri" w:hAnsiTheme="majorHAnsi" w:cs="Calibri"/>
          <w:color w:val="000000" w:themeColor="text1"/>
          <w:sz w:val="22"/>
          <w:szCs w:val="22"/>
        </w:rPr>
        <w:t>Tathawade</w:t>
      </w:r>
      <w:proofErr w:type="spellEnd"/>
      <w:r w:rsidR="00A17B2E">
        <w:rPr>
          <w:rFonts w:asciiTheme="majorHAnsi" w:eastAsia="Calibri" w:hAnsiTheme="majorHAnsi" w:cs="Calibri"/>
          <w:color w:val="000000" w:themeColor="text1"/>
          <w:sz w:val="22"/>
          <w:szCs w:val="22"/>
        </w:rPr>
        <w:t xml:space="preserve">, </w:t>
      </w:r>
      <w:proofErr w:type="spellStart"/>
      <w:r w:rsidRPr="004B177C">
        <w:rPr>
          <w:rFonts w:asciiTheme="majorHAnsi" w:eastAsia="Calibri" w:hAnsiTheme="majorHAnsi" w:cs="Calibri"/>
          <w:color w:val="000000" w:themeColor="text1"/>
          <w:sz w:val="22"/>
          <w:szCs w:val="22"/>
        </w:rPr>
        <w:t>Nigdi</w:t>
      </w:r>
      <w:proofErr w:type="spellEnd"/>
      <w:r w:rsidR="00A17B2E">
        <w:rPr>
          <w:rFonts w:asciiTheme="majorHAnsi" w:eastAsia="Calibri" w:hAnsiTheme="majorHAnsi" w:cs="Calibri"/>
          <w:color w:val="000000" w:themeColor="text1"/>
          <w:sz w:val="22"/>
          <w:szCs w:val="22"/>
        </w:rPr>
        <w:t xml:space="preserve">, </w:t>
      </w:r>
      <w:r w:rsidR="00A17B2E" w:rsidRPr="00A17B2E">
        <w:rPr>
          <w:rFonts w:asciiTheme="majorHAnsi" w:eastAsia="Calibri" w:hAnsiTheme="majorHAnsi" w:cs="Calibri"/>
          <w:color w:val="000000" w:themeColor="text1"/>
          <w:sz w:val="22"/>
          <w:szCs w:val="22"/>
        </w:rPr>
        <w:t>PCMC, Pimpri, Ravet, Moshi, and Chakan</w:t>
      </w:r>
    </w:p>
    <w:p w14:paraId="45A2B7DD" w14:textId="43F9CE70" w:rsidR="00585A14" w:rsidRPr="004B177C" w:rsidRDefault="5E3138EC" w:rsidP="0A43E00B">
      <w:pPr>
        <w:spacing w:before="220" w:line="257" w:lineRule="auto"/>
        <w:rPr>
          <w:rFonts w:asciiTheme="majorHAnsi" w:eastAsia="Calibri" w:hAnsiTheme="majorHAnsi" w:cs="Calibri"/>
          <w:color w:val="000000" w:themeColor="text1"/>
        </w:rPr>
      </w:pPr>
      <w:r w:rsidRPr="004B177C">
        <w:rPr>
          <w:rFonts w:asciiTheme="majorHAnsi" w:hAnsiTheme="majorHAnsi"/>
          <w:noProof/>
        </w:rPr>
        <w:drawing>
          <wp:inline distT="0" distB="0" distL="0" distR="0" wp14:anchorId="4AF44584" wp14:editId="435CE611">
            <wp:extent cx="5734052" cy="2085975"/>
            <wp:effectExtent l="0" t="0" r="0" b="0"/>
            <wp:docPr id="1750017616" name="Picture 175001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34052" cy="2085975"/>
                    </a:xfrm>
                    <a:prstGeom prst="rect">
                      <a:avLst/>
                    </a:prstGeom>
                  </pic:spPr>
                </pic:pic>
              </a:graphicData>
            </a:graphic>
          </wp:inline>
        </w:drawing>
      </w:r>
    </w:p>
    <w:p w14:paraId="66EB0D28" w14:textId="58F218A6" w:rsidR="00585A14" w:rsidRPr="004B177C" w:rsidRDefault="00585A14" w:rsidP="0A43E00B">
      <w:pPr>
        <w:rPr>
          <w:rFonts w:asciiTheme="majorHAnsi" w:eastAsia="Aptos" w:hAnsiTheme="majorHAnsi" w:cs="Aptos"/>
          <w:color w:val="000000" w:themeColor="text1"/>
        </w:rPr>
      </w:pPr>
    </w:p>
    <w:p w14:paraId="667A6944" w14:textId="1C8710BA" w:rsidR="00585A14" w:rsidRPr="004B177C" w:rsidRDefault="00585A14" w:rsidP="0A43E00B">
      <w:pPr>
        <w:rPr>
          <w:rFonts w:asciiTheme="majorHAnsi" w:eastAsia="Aptos" w:hAnsiTheme="majorHAnsi" w:cs="Aptos"/>
          <w:color w:val="000000" w:themeColor="text1"/>
        </w:rPr>
      </w:pPr>
    </w:p>
    <w:p w14:paraId="2C078E63" w14:textId="09F53B44" w:rsidR="00585A14" w:rsidRPr="004B177C" w:rsidRDefault="00585A14">
      <w:pPr>
        <w:rPr>
          <w:rFonts w:asciiTheme="majorHAnsi" w:hAnsiTheme="majorHAnsi"/>
        </w:rPr>
      </w:pPr>
    </w:p>
    <w:sectPr w:rsidR="00585A14" w:rsidRPr="004B177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pana mahajan" w:date="2025-04-29T15:35:00Z" w:initials="sm">
    <w:p w14:paraId="75F739A0" w14:textId="77777777" w:rsidR="00DE382D" w:rsidRDefault="00DE382D" w:rsidP="00DE382D">
      <w:pPr>
        <w:pStyle w:val="CommentText"/>
        <w:jc w:val="right"/>
      </w:pPr>
      <w:r>
        <w:rPr>
          <w:rStyle w:val="CommentReference"/>
        </w:rPr>
        <w:annotationRef/>
      </w:r>
      <w:r>
        <w:rPr>
          <w:lang w:val="en-IN"/>
        </w:rPr>
        <w:t>Remove Dr. Nupur Sarkar’s name from Website</w:t>
      </w:r>
    </w:p>
  </w:comment>
  <w:comment w:id="1" w:author="sapana mahajan" w:date="2025-04-29T15:37:00Z" w:initials="sm">
    <w:p w14:paraId="6EC85B0F" w14:textId="77777777" w:rsidR="00DE382D" w:rsidRDefault="00DE382D" w:rsidP="00DE382D">
      <w:pPr>
        <w:pStyle w:val="CommentText"/>
      </w:pPr>
      <w:r>
        <w:rPr>
          <w:rStyle w:val="CommentReference"/>
        </w:rPr>
        <w:annotationRef/>
      </w:r>
      <w:r>
        <w:rPr>
          <w:lang w:val="en-IN"/>
        </w:rPr>
        <w:t xml:space="preserve">Please check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F739A0" w15:done="0"/>
  <w15:commentEx w15:paraId="6EC85B0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8BFE43" w16cex:dateUtc="2025-04-29T10:05:00Z"/>
  <w16cex:commentExtensible w16cex:durableId="4CA137EF" w16cex:dateUtc="2025-04-29T1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F739A0" w16cid:durableId="368BFE43"/>
  <w16cid:commentId w16cid:paraId="6EC85B0F" w16cid:durableId="4CA137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053BA"/>
    <w:multiLevelType w:val="multilevel"/>
    <w:tmpl w:val="77E6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187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456CAE"/>
    <w:rsid w:val="002C4893"/>
    <w:rsid w:val="002E537D"/>
    <w:rsid w:val="004664B2"/>
    <w:rsid w:val="004B177C"/>
    <w:rsid w:val="00585A14"/>
    <w:rsid w:val="0076761A"/>
    <w:rsid w:val="007D4DAE"/>
    <w:rsid w:val="00834B1A"/>
    <w:rsid w:val="00A17B2E"/>
    <w:rsid w:val="00B343F9"/>
    <w:rsid w:val="00CA6A64"/>
    <w:rsid w:val="00D71C6A"/>
    <w:rsid w:val="00DE382D"/>
    <w:rsid w:val="011C3D0B"/>
    <w:rsid w:val="037CE539"/>
    <w:rsid w:val="0A43E00B"/>
    <w:rsid w:val="1576E137"/>
    <w:rsid w:val="184D41A9"/>
    <w:rsid w:val="287812C9"/>
    <w:rsid w:val="2F456CAE"/>
    <w:rsid w:val="3159B1E7"/>
    <w:rsid w:val="3271076D"/>
    <w:rsid w:val="353F3B1D"/>
    <w:rsid w:val="37D010D2"/>
    <w:rsid w:val="3AB705AD"/>
    <w:rsid w:val="40312193"/>
    <w:rsid w:val="5B7432C4"/>
    <w:rsid w:val="5E3138EC"/>
    <w:rsid w:val="64B116E1"/>
    <w:rsid w:val="6780B64D"/>
    <w:rsid w:val="75D0E446"/>
    <w:rsid w:val="7C6822E9"/>
    <w:rsid w:val="7D09FCD5"/>
    <w:rsid w:val="7D391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6CAE"/>
  <w15:chartTrackingRefBased/>
  <w15:docId w15:val="{0E946390-4FD3-4D67-AC37-BE0D09B49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4664B2"/>
    <w:rPr>
      <w:color w:val="605E5C"/>
      <w:shd w:val="clear" w:color="auto" w:fill="E1DFDD"/>
    </w:rPr>
  </w:style>
  <w:style w:type="character" w:styleId="CommentReference">
    <w:name w:val="annotation reference"/>
    <w:basedOn w:val="DefaultParagraphFont"/>
    <w:uiPriority w:val="99"/>
    <w:semiHidden/>
    <w:unhideWhenUsed/>
    <w:rsid w:val="00DE382D"/>
    <w:rPr>
      <w:sz w:val="16"/>
      <w:szCs w:val="16"/>
    </w:rPr>
  </w:style>
  <w:style w:type="paragraph" w:styleId="CommentText">
    <w:name w:val="annotation text"/>
    <w:basedOn w:val="Normal"/>
    <w:link w:val="CommentTextChar"/>
    <w:uiPriority w:val="99"/>
    <w:unhideWhenUsed/>
    <w:rsid w:val="00DE382D"/>
    <w:pPr>
      <w:spacing w:line="240" w:lineRule="auto"/>
    </w:pPr>
    <w:rPr>
      <w:sz w:val="20"/>
      <w:szCs w:val="20"/>
    </w:rPr>
  </w:style>
  <w:style w:type="character" w:customStyle="1" w:styleId="CommentTextChar">
    <w:name w:val="Comment Text Char"/>
    <w:basedOn w:val="DefaultParagraphFont"/>
    <w:link w:val="CommentText"/>
    <w:uiPriority w:val="99"/>
    <w:rsid w:val="00DE382D"/>
    <w:rPr>
      <w:sz w:val="20"/>
      <w:szCs w:val="20"/>
    </w:rPr>
  </w:style>
  <w:style w:type="paragraph" w:styleId="CommentSubject">
    <w:name w:val="annotation subject"/>
    <w:basedOn w:val="CommentText"/>
    <w:next w:val="CommentText"/>
    <w:link w:val="CommentSubjectChar"/>
    <w:uiPriority w:val="99"/>
    <w:semiHidden/>
    <w:unhideWhenUsed/>
    <w:rsid w:val="00DE382D"/>
    <w:rPr>
      <w:b/>
      <w:bCs/>
    </w:rPr>
  </w:style>
  <w:style w:type="character" w:customStyle="1" w:styleId="CommentSubjectChar">
    <w:name w:val="Comment Subject Char"/>
    <w:basedOn w:val="CommentTextChar"/>
    <w:link w:val="CommentSubject"/>
    <w:uiPriority w:val="99"/>
    <w:semiHidden/>
    <w:rsid w:val="00DE38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564087">
      <w:bodyDiv w:val="1"/>
      <w:marLeft w:val="0"/>
      <w:marRight w:val="0"/>
      <w:marTop w:val="0"/>
      <w:marBottom w:val="0"/>
      <w:divBdr>
        <w:top w:val="none" w:sz="0" w:space="0" w:color="auto"/>
        <w:left w:val="none" w:sz="0" w:space="0" w:color="auto"/>
        <w:bottom w:val="none" w:sz="0" w:space="0" w:color="auto"/>
        <w:right w:val="none" w:sz="0" w:space="0" w:color="auto"/>
      </w:divBdr>
    </w:div>
    <w:div w:id="1087188534">
      <w:bodyDiv w:val="1"/>
      <w:marLeft w:val="0"/>
      <w:marRight w:val="0"/>
      <w:marTop w:val="0"/>
      <w:marBottom w:val="0"/>
      <w:divBdr>
        <w:top w:val="none" w:sz="0" w:space="0" w:color="auto"/>
        <w:left w:val="none" w:sz="0" w:space="0" w:color="auto"/>
        <w:bottom w:val="none" w:sz="0" w:space="0" w:color="auto"/>
        <w:right w:val="none" w:sz="0" w:space="0" w:color="auto"/>
      </w:divBdr>
    </w:div>
    <w:div w:id="1115174085">
      <w:bodyDiv w:val="1"/>
      <w:marLeft w:val="0"/>
      <w:marRight w:val="0"/>
      <w:marTop w:val="0"/>
      <w:marBottom w:val="0"/>
      <w:divBdr>
        <w:top w:val="none" w:sz="0" w:space="0" w:color="auto"/>
        <w:left w:val="none" w:sz="0" w:space="0" w:color="auto"/>
        <w:bottom w:val="none" w:sz="0" w:space="0" w:color="auto"/>
        <w:right w:val="none" w:sz="0" w:space="0" w:color="auto"/>
      </w:divBdr>
    </w:div>
    <w:div w:id="176044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adityabirlahospital.com/specialties/vascular-surger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hyperlink" Target="https://adityabirlahospital.com/doctors/vascular-surgeon-in-pune" TargetMode="Externa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Samarth</dc:creator>
  <cp:keywords/>
  <dc:description/>
  <cp:lastModifiedBy>Bhavana Nande</cp:lastModifiedBy>
  <cp:revision>11</cp:revision>
  <dcterms:created xsi:type="dcterms:W3CDTF">2024-12-19T11:27:00Z</dcterms:created>
  <dcterms:modified xsi:type="dcterms:W3CDTF">2025-05-05T07:15:00Z</dcterms:modified>
</cp:coreProperties>
</file>