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A0EE1" w14:textId="77777777" w:rsidR="00997EE8" w:rsidRPr="00F529FC" w:rsidRDefault="00620403">
      <w:pPr>
        <w:rPr>
          <w:rFonts w:ascii="Aptos" w:hAnsi="Aptos"/>
        </w:rPr>
      </w:pPr>
      <w:r w:rsidRPr="00F529FC">
        <w:rPr>
          <w:rFonts w:ascii="Aptos" w:hAnsi="Aptos"/>
        </w:rPr>
        <w:t xml:space="preserve">URL: </w:t>
      </w:r>
      <w:hyperlink r:id="rId6" w:history="1">
        <w:r w:rsidR="00997EE8" w:rsidRPr="00F529FC">
          <w:rPr>
            <w:rFonts w:ascii="Aptos" w:hAnsi="Aptos"/>
            <w:color w:val="1155CC"/>
            <w:u w:val="single"/>
          </w:rPr>
          <w:t>https://adityabirlahospital.com/specialties/gastroscience</w:t>
        </w:r>
      </w:hyperlink>
    </w:p>
    <w:p w14:paraId="687A0EE2" w14:textId="77777777" w:rsidR="00997EE8" w:rsidRPr="00F529FC" w:rsidRDefault="00997EE8">
      <w:pPr>
        <w:rPr>
          <w:rFonts w:ascii="Aptos" w:hAnsi="Aptos"/>
        </w:rPr>
      </w:pPr>
    </w:p>
    <w:p w14:paraId="687A0EE3" w14:textId="77777777" w:rsidR="00997EE8" w:rsidRPr="00F529FC" w:rsidRDefault="00997EE8">
      <w:pPr>
        <w:rPr>
          <w:rFonts w:ascii="Aptos" w:hAnsi="Aptos"/>
        </w:rPr>
      </w:pPr>
    </w:p>
    <w:tbl>
      <w:tblPr>
        <w:tblStyle w:val="a1"/>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3660"/>
        <w:gridCol w:w="3825"/>
      </w:tblGrid>
      <w:tr w:rsidR="001C45B6" w:rsidRPr="00F529FC" w14:paraId="687A0EE7" w14:textId="77777777">
        <w:tc>
          <w:tcPr>
            <w:tcW w:w="1515" w:type="dxa"/>
            <w:shd w:val="clear" w:color="auto" w:fill="auto"/>
            <w:tcMar>
              <w:top w:w="100" w:type="dxa"/>
              <w:left w:w="100" w:type="dxa"/>
              <w:bottom w:w="100" w:type="dxa"/>
              <w:right w:w="100" w:type="dxa"/>
            </w:tcMar>
          </w:tcPr>
          <w:p w14:paraId="687A0EE4" w14:textId="77777777" w:rsidR="00997EE8" w:rsidRPr="00F529FC" w:rsidRDefault="00997EE8">
            <w:pPr>
              <w:widowControl w:val="0"/>
              <w:pBdr>
                <w:top w:val="nil"/>
                <w:left w:val="nil"/>
                <w:bottom w:val="nil"/>
                <w:right w:val="nil"/>
                <w:between w:val="nil"/>
              </w:pBdr>
              <w:spacing w:line="240" w:lineRule="auto"/>
              <w:rPr>
                <w:rFonts w:ascii="Aptos" w:hAnsi="Aptos"/>
              </w:rPr>
            </w:pPr>
          </w:p>
        </w:tc>
        <w:tc>
          <w:tcPr>
            <w:tcW w:w="3660" w:type="dxa"/>
            <w:shd w:val="clear" w:color="auto" w:fill="auto"/>
            <w:tcMar>
              <w:top w:w="100" w:type="dxa"/>
              <w:left w:w="100" w:type="dxa"/>
              <w:bottom w:w="100" w:type="dxa"/>
              <w:right w:w="100" w:type="dxa"/>
            </w:tcMar>
          </w:tcPr>
          <w:p w14:paraId="687A0EE5" w14:textId="77777777" w:rsidR="00997EE8" w:rsidRPr="00F529FC" w:rsidRDefault="00620403">
            <w:pPr>
              <w:widowControl w:val="0"/>
              <w:pBdr>
                <w:top w:val="nil"/>
                <w:left w:val="nil"/>
                <w:bottom w:val="nil"/>
                <w:right w:val="nil"/>
                <w:between w:val="nil"/>
              </w:pBdr>
              <w:spacing w:line="240" w:lineRule="auto"/>
              <w:jc w:val="center"/>
              <w:rPr>
                <w:rFonts w:ascii="Aptos" w:hAnsi="Aptos"/>
                <w:b/>
              </w:rPr>
            </w:pPr>
            <w:r w:rsidRPr="00F529FC">
              <w:rPr>
                <w:rFonts w:ascii="Aptos" w:hAnsi="Aptos"/>
                <w:b/>
              </w:rPr>
              <w:t>Current</w:t>
            </w:r>
          </w:p>
        </w:tc>
        <w:tc>
          <w:tcPr>
            <w:tcW w:w="3825" w:type="dxa"/>
            <w:shd w:val="clear" w:color="auto" w:fill="auto"/>
            <w:tcMar>
              <w:top w:w="100" w:type="dxa"/>
              <w:left w:w="100" w:type="dxa"/>
              <w:bottom w:w="100" w:type="dxa"/>
              <w:right w:w="100" w:type="dxa"/>
            </w:tcMar>
          </w:tcPr>
          <w:p w14:paraId="687A0EE6" w14:textId="77777777" w:rsidR="00997EE8" w:rsidRPr="00F529FC" w:rsidRDefault="00620403">
            <w:pPr>
              <w:widowControl w:val="0"/>
              <w:pBdr>
                <w:top w:val="nil"/>
                <w:left w:val="nil"/>
                <w:bottom w:val="nil"/>
                <w:right w:val="nil"/>
                <w:between w:val="nil"/>
              </w:pBdr>
              <w:spacing w:line="240" w:lineRule="auto"/>
              <w:jc w:val="center"/>
              <w:rPr>
                <w:rFonts w:ascii="Aptos" w:hAnsi="Aptos"/>
                <w:b/>
              </w:rPr>
            </w:pPr>
            <w:r w:rsidRPr="00F529FC">
              <w:rPr>
                <w:rFonts w:ascii="Aptos" w:hAnsi="Aptos"/>
                <w:b/>
              </w:rPr>
              <w:t>Suggested</w:t>
            </w:r>
          </w:p>
        </w:tc>
      </w:tr>
      <w:tr w:rsidR="001C45B6" w:rsidRPr="00F529FC" w14:paraId="687A0EEB" w14:textId="77777777">
        <w:tc>
          <w:tcPr>
            <w:tcW w:w="1515" w:type="dxa"/>
            <w:shd w:val="clear" w:color="auto" w:fill="auto"/>
            <w:tcMar>
              <w:top w:w="100" w:type="dxa"/>
              <w:left w:w="100" w:type="dxa"/>
              <w:bottom w:w="100" w:type="dxa"/>
              <w:right w:w="100" w:type="dxa"/>
            </w:tcMar>
          </w:tcPr>
          <w:p w14:paraId="687A0EE8"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Meta Title</w:t>
            </w:r>
          </w:p>
        </w:tc>
        <w:tc>
          <w:tcPr>
            <w:tcW w:w="3660" w:type="dxa"/>
            <w:shd w:val="clear" w:color="auto" w:fill="auto"/>
            <w:tcMar>
              <w:top w:w="100" w:type="dxa"/>
              <w:left w:w="100" w:type="dxa"/>
              <w:bottom w:w="100" w:type="dxa"/>
              <w:right w:w="100" w:type="dxa"/>
            </w:tcMar>
          </w:tcPr>
          <w:p w14:paraId="687A0EE9" w14:textId="77777777" w:rsidR="00997EE8" w:rsidRPr="00F529FC" w:rsidRDefault="00620403">
            <w:pPr>
              <w:widowControl w:val="0"/>
              <w:shd w:val="clear" w:color="auto" w:fill="FFFFFF"/>
              <w:spacing w:line="240" w:lineRule="auto"/>
              <w:ind w:left="-220" w:right="-220"/>
              <w:jc w:val="center"/>
              <w:rPr>
                <w:rFonts w:ascii="Aptos" w:hAnsi="Aptos"/>
                <w:sz w:val="20"/>
                <w:szCs w:val="20"/>
              </w:rPr>
            </w:pPr>
            <w:r w:rsidRPr="00F529FC">
              <w:rPr>
                <w:rFonts w:ascii="Aptos" w:hAnsi="Aptos"/>
                <w:sz w:val="19"/>
                <w:szCs w:val="19"/>
              </w:rPr>
              <w:t>Best Gastro Sciences Hospital in Pune - ABMH</w:t>
            </w:r>
          </w:p>
        </w:tc>
        <w:tc>
          <w:tcPr>
            <w:tcW w:w="3825" w:type="dxa"/>
            <w:shd w:val="clear" w:color="auto" w:fill="auto"/>
            <w:tcMar>
              <w:top w:w="100" w:type="dxa"/>
              <w:left w:w="100" w:type="dxa"/>
              <w:bottom w:w="100" w:type="dxa"/>
              <w:right w:w="100" w:type="dxa"/>
            </w:tcMar>
          </w:tcPr>
          <w:p w14:paraId="687A0EEA" w14:textId="424D1324" w:rsidR="00997EE8" w:rsidRPr="00F529FC" w:rsidRDefault="00620403">
            <w:pPr>
              <w:widowControl w:val="0"/>
              <w:pBdr>
                <w:top w:val="nil"/>
                <w:left w:val="nil"/>
                <w:bottom w:val="nil"/>
                <w:right w:val="nil"/>
                <w:between w:val="nil"/>
              </w:pBdr>
              <w:spacing w:line="240" w:lineRule="auto"/>
              <w:jc w:val="center"/>
              <w:rPr>
                <w:rFonts w:ascii="Aptos" w:hAnsi="Aptos"/>
                <w:sz w:val="20"/>
                <w:szCs w:val="20"/>
              </w:rPr>
            </w:pPr>
            <w:r w:rsidRPr="00F529FC">
              <w:rPr>
                <w:rFonts w:ascii="Aptos" w:hAnsi="Aptos"/>
                <w:sz w:val="20"/>
                <w:szCs w:val="20"/>
              </w:rPr>
              <w:t xml:space="preserve">Best </w:t>
            </w:r>
            <w:r>
              <w:rPr>
                <w:rFonts w:ascii="Aptos" w:hAnsi="Aptos"/>
                <w:sz w:val="20"/>
                <w:szCs w:val="20"/>
              </w:rPr>
              <w:t>G</w:t>
            </w:r>
            <w:r w:rsidRPr="00F529FC">
              <w:rPr>
                <w:rFonts w:ascii="Aptos" w:hAnsi="Aptos"/>
                <w:sz w:val="20"/>
                <w:szCs w:val="20"/>
              </w:rPr>
              <w:t xml:space="preserve">astroenterology </w:t>
            </w:r>
            <w:r w:rsidRPr="00F529FC">
              <w:rPr>
                <w:rFonts w:ascii="Aptos" w:hAnsi="Aptos"/>
                <w:sz w:val="20"/>
                <w:szCs w:val="20"/>
              </w:rPr>
              <w:t>Hospital in Pimpri-Chinchwad Pune - ABMH</w:t>
            </w:r>
          </w:p>
        </w:tc>
      </w:tr>
      <w:tr w:rsidR="001C45B6" w:rsidRPr="00F529FC" w14:paraId="687A0EF0" w14:textId="77777777">
        <w:tc>
          <w:tcPr>
            <w:tcW w:w="1515" w:type="dxa"/>
            <w:shd w:val="clear" w:color="auto" w:fill="auto"/>
            <w:tcMar>
              <w:top w:w="100" w:type="dxa"/>
              <w:left w:w="100" w:type="dxa"/>
              <w:bottom w:w="100" w:type="dxa"/>
              <w:right w:w="100" w:type="dxa"/>
            </w:tcMar>
          </w:tcPr>
          <w:p w14:paraId="687A0EEC"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Meta Desc</w:t>
            </w:r>
          </w:p>
        </w:tc>
        <w:tc>
          <w:tcPr>
            <w:tcW w:w="3660" w:type="dxa"/>
            <w:shd w:val="clear" w:color="auto" w:fill="auto"/>
            <w:tcMar>
              <w:top w:w="100" w:type="dxa"/>
              <w:left w:w="100" w:type="dxa"/>
              <w:bottom w:w="100" w:type="dxa"/>
              <w:right w:w="100" w:type="dxa"/>
            </w:tcMar>
          </w:tcPr>
          <w:p w14:paraId="687A0EED" w14:textId="77777777" w:rsidR="00997EE8" w:rsidRPr="00F529FC" w:rsidRDefault="00620403">
            <w:pPr>
              <w:widowControl w:val="0"/>
              <w:spacing w:line="240" w:lineRule="auto"/>
              <w:jc w:val="center"/>
              <w:rPr>
                <w:rFonts w:ascii="Aptos" w:hAnsi="Aptos"/>
                <w:sz w:val="19"/>
                <w:szCs w:val="19"/>
                <w:highlight w:val="white"/>
              </w:rPr>
            </w:pPr>
            <w:r w:rsidRPr="00F529FC">
              <w:rPr>
                <w:rFonts w:ascii="Aptos" w:hAnsi="Aptos"/>
                <w:sz w:val="19"/>
                <w:szCs w:val="19"/>
                <w:highlight w:val="white"/>
              </w:rPr>
              <w:t>Looking for the best Gastro Sciences hospital in Pune? ABMH offer Advanced Endoscopy, Gastroenterology treatments for optimal digestive health and patient care. Book an appointment now.</w:t>
            </w:r>
          </w:p>
          <w:p w14:paraId="687A0EEE" w14:textId="77777777" w:rsidR="00997EE8" w:rsidRPr="00F529FC" w:rsidRDefault="00997EE8">
            <w:pPr>
              <w:widowControl w:val="0"/>
              <w:pBdr>
                <w:top w:val="nil"/>
                <w:left w:val="nil"/>
                <w:bottom w:val="nil"/>
                <w:right w:val="nil"/>
                <w:between w:val="nil"/>
              </w:pBdr>
              <w:spacing w:line="240" w:lineRule="auto"/>
              <w:jc w:val="center"/>
              <w:rPr>
                <w:rFonts w:ascii="Aptos" w:hAnsi="Aptos"/>
                <w:sz w:val="20"/>
                <w:szCs w:val="20"/>
              </w:rPr>
            </w:pPr>
          </w:p>
        </w:tc>
        <w:tc>
          <w:tcPr>
            <w:tcW w:w="3825" w:type="dxa"/>
            <w:shd w:val="clear" w:color="auto" w:fill="auto"/>
            <w:tcMar>
              <w:top w:w="100" w:type="dxa"/>
              <w:left w:w="100" w:type="dxa"/>
              <w:bottom w:w="100" w:type="dxa"/>
              <w:right w:w="100" w:type="dxa"/>
            </w:tcMar>
          </w:tcPr>
          <w:p w14:paraId="687A0EEF" w14:textId="77777777" w:rsidR="00997EE8" w:rsidRPr="00F529FC" w:rsidRDefault="00620403">
            <w:pPr>
              <w:widowControl w:val="0"/>
              <w:pBdr>
                <w:top w:val="nil"/>
                <w:left w:val="nil"/>
                <w:bottom w:val="nil"/>
                <w:right w:val="nil"/>
                <w:between w:val="nil"/>
              </w:pBdr>
              <w:spacing w:line="240" w:lineRule="auto"/>
              <w:jc w:val="center"/>
              <w:rPr>
                <w:rFonts w:ascii="Aptos" w:hAnsi="Aptos"/>
                <w:sz w:val="20"/>
                <w:szCs w:val="20"/>
              </w:rPr>
            </w:pPr>
            <w:r w:rsidRPr="00F529FC">
              <w:rPr>
                <w:rFonts w:ascii="Aptos" w:hAnsi="Aptos"/>
                <w:sz w:val="20"/>
                <w:szCs w:val="20"/>
              </w:rPr>
              <w:t xml:space="preserve">Looking for </w:t>
            </w:r>
            <w:r w:rsidRPr="00F529FC">
              <w:rPr>
                <w:rFonts w:ascii="Aptos" w:hAnsi="Aptos"/>
                <w:sz w:val="20"/>
                <w:szCs w:val="20"/>
              </w:rPr>
              <w:t>the best gastroenterology hospital in Pimpri-Chinchwad, Pune? ABMH offers expert gastroenterology treatment by top gastroenterologists. Book now!</w:t>
            </w:r>
          </w:p>
        </w:tc>
      </w:tr>
    </w:tbl>
    <w:p w14:paraId="687A0EF1" w14:textId="77777777" w:rsidR="00997EE8" w:rsidRPr="00F529FC" w:rsidRDefault="00997EE8">
      <w:pPr>
        <w:rPr>
          <w:rFonts w:ascii="Aptos" w:hAnsi="Aptos"/>
        </w:rPr>
      </w:pPr>
    </w:p>
    <w:p w14:paraId="687A0EF2" w14:textId="77777777" w:rsidR="00997EE8" w:rsidRPr="00F529FC" w:rsidRDefault="00620403">
      <w:pPr>
        <w:rPr>
          <w:rFonts w:ascii="Aptos" w:hAnsi="Aptos"/>
          <w:b/>
        </w:rPr>
      </w:pPr>
      <w:r w:rsidRPr="00F529FC">
        <w:rPr>
          <w:rFonts w:ascii="Aptos" w:hAnsi="Aptos"/>
          <w:b/>
        </w:rPr>
        <w:t>Targeted keywords</w:t>
      </w:r>
    </w:p>
    <w:p w14:paraId="687A0EF3" w14:textId="77777777" w:rsidR="00997EE8" w:rsidRPr="00F529FC" w:rsidRDefault="00997EE8">
      <w:pPr>
        <w:rPr>
          <w:rFonts w:ascii="Aptos" w:hAnsi="Aptos"/>
        </w:rPr>
      </w:pPr>
    </w:p>
    <w:tbl>
      <w:tblPr>
        <w:tblStyle w:val="a2"/>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4650"/>
        <w:gridCol w:w="3000"/>
      </w:tblGrid>
      <w:tr w:rsidR="001C45B6" w:rsidRPr="00F529FC" w14:paraId="687A0EF7" w14:textId="77777777">
        <w:tc>
          <w:tcPr>
            <w:tcW w:w="1350" w:type="dxa"/>
            <w:shd w:val="clear" w:color="auto" w:fill="auto"/>
            <w:tcMar>
              <w:top w:w="100" w:type="dxa"/>
              <w:left w:w="100" w:type="dxa"/>
              <w:bottom w:w="100" w:type="dxa"/>
              <w:right w:w="100" w:type="dxa"/>
            </w:tcMar>
          </w:tcPr>
          <w:p w14:paraId="687A0EF4" w14:textId="77777777" w:rsidR="00997EE8" w:rsidRPr="00F529FC" w:rsidRDefault="00997EE8">
            <w:pPr>
              <w:widowControl w:val="0"/>
              <w:pBdr>
                <w:top w:val="nil"/>
                <w:left w:val="nil"/>
                <w:bottom w:val="nil"/>
                <w:right w:val="nil"/>
                <w:between w:val="nil"/>
              </w:pBdr>
              <w:spacing w:line="240" w:lineRule="auto"/>
              <w:rPr>
                <w:rFonts w:ascii="Aptos" w:hAnsi="Aptos"/>
              </w:rPr>
            </w:pPr>
          </w:p>
        </w:tc>
        <w:tc>
          <w:tcPr>
            <w:tcW w:w="4650" w:type="dxa"/>
            <w:shd w:val="clear" w:color="auto" w:fill="auto"/>
            <w:tcMar>
              <w:top w:w="100" w:type="dxa"/>
              <w:left w:w="100" w:type="dxa"/>
              <w:bottom w:w="100" w:type="dxa"/>
              <w:right w:w="100" w:type="dxa"/>
            </w:tcMar>
          </w:tcPr>
          <w:p w14:paraId="687A0EF5" w14:textId="77777777" w:rsidR="00997EE8" w:rsidRPr="00F529FC" w:rsidRDefault="00620403">
            <w:pPr>
              <w:widowControl w:val="0"/>
              <w:pBdr>
                <w:top w:val="nil"/>
                <w:left w:val="nil"/>
                <w:bottom w:val="nil"/>
                <w:right w:val="nil"/>
                <w:between w:val="nil"/>
              </w:pBdr>
              <w:spacing w:line="240" w:lineRule="auto"/>
              <w:rPr>
                <w:rFonts w:ascii="Aptos" w:hAnsi="Aptos"/>
                <w:b/>
              </w:rPr>
            </w:pPr>
            <w:r w:rsidRPr="00F529FC">
              <w:rPr>
                <w:rFonts w:ascii="Aptos" w:hAnsi="Aptos"/>
                <w:b/>
              </w:rPr>
              <w:t>Keywords</w:t>
            </w:r>
          </w:p>
        </w:tc>
        <w:tc>
          <w:tcPr>
            <w:tcW w:w="3000" w:type="dxa"/>
            <w:shd w:val="clear" w:color="auto" w:fill="auto"/>
            <w:tcMar>
              <w:top w:w="100" w:type="dxa"/>
              <w:left w:w="100" w:type="dxa"/>
              <w:bottom w:w="100" w:type="dxa"/>
              <w:right w:w="100" w:type="dxa"/>
            </w:tcMar>
          </w:tcPr>
          <w:p w14:paraId="687A0EF6" w14:textId="77777777" w:rsidR="00997EE8" w:rsidRPr="00F529FC" w:rsidRDefault="00620403">
            <w:pPr>
              <w:widowControl w:val="0"/>
              <w:pBdr>
                <w:top w:val="nil"/>
                <w:left w:val="nil"/>
                <w:bottom w:val="nil"/>
                <w:right w:val="nil"/>
                <w:between w:val="nil"/>
              </w:pBdr>
              <w:spacing w:line="240" w:lineRule="auto"/>
              <w:rPr>
                <w:rFonts w:ascii="Aptos" w:hAnsi="Aptos"/>
                <w:b/>
              </w:rPr>
            </w:pPr>
            <w:r w:rsidRPr="00F529FC">
              <w:rPr>
                <w:rFonts w:ascii="Aptos" w:hAnsi="Aptos"/>
                <w:b/>
              </w:rPr>
              <w:t>ASV</w:t>
            </w:r>
          </w:p>
        </w:tc>
      </w:tr>
      <w:tr w:rsidR="001C45B6" w:rsidRPr="00F529FC" w14:paraId="687A0EFB" w14:textId="77777777">
        <w:tc>
          <w:tcPr>
            <w:tcW w:w="1350" w:type="dxa"/>
            <w:shd w:val="clear" w:color="auto" w:fill="auto"/>
            <w:tcMar>
              <w:top w:w="100" w:type="dxa"/>
              <w:left w:w="100" w:type="dxa"/>
              <w:bottom w:w="100" w:type="dxa"/>
              <w:right w:w="100" w:type="dxa"/>
            </w:tcMar>
          </w:tcPr>
          <w:p w14:paraId="687A0EF8"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P1</w:t>
            </w:r>
          </w:p>
        </w:tc>
        <w:tc>
          <w:tcPr>
            <w:tcW w:w="4650" w:type="dxa"/>
            <w:shd w:val="clear" w:color="auto" w:fill="auto"/>
            <w:tcMar>
              <w:top w:w="100" w:type="dxa"/>
              <w:left w:w="100" w:type="dxa"/>
              <w:bottom w:w="100" w:type="dxa"/>
              <w:right w:w="100" w:type="dxa"/>
            </w:tcMar>
          </w:tcPr>
          <w:p w14:paraId="687A0EF9"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gastroenterology hospital in pune</w:t>
            </w:r>
          </w:p>
        </w:tc>
        <w:tc>
          <w:tcPr>
            <w:tcW w:w="3000" w:type="dxa"/>
            <w:shd w:val="clear" w:color="auto" w:fill="auto"/>
            <w:tcMar>
              <w:top w:w="100" w:type="dxa"/>
              <w:left w:w="100" w:type="dxa"/>
              <w:bottom w:w="100" w:type="dxa"/>
              <w:right w:w="100" w:type="dxa"/>
            </w:tcMar>
          </w:tcPr>
          <w:p w14:paraId="687A0EFA"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10</w:t>
            </w:r>
          </w:p>
        </w:tc>
      </w:tr>
      <w:tr w:rsidR="001C45B6" w:rsidRPr="00F529FC" w14:paraId="687A0EFF" w14:textId="77777777">
        <w:tc>
          <w:tcPr>
            <w:tcW w:w="1350" w:type="dxa"/>
            <w:shd w:val="clear" w:color="auto" w:fill="auto"/>
            <w:tcMar>
              <w:top w:w="100" w:type="dxa"/>
              <w:left w:w="100" w:type="dxa"/>
              <w:bottom w:w="100" w:type="dxa"/>
              <w:right w:w="100" w:type="dxa"/>
            </w:tcMar>
          </w:tcPr>
          <w:p w14:paraId="687A0EFC"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P1</w:t>
            </w:r>
          </w:p>
        </w:tc>
        <w:tc>
          <w:tcPr>
            <w:tcW w:w="4650" w:type="dxa"/>
            <w:shd w:val="clear" w:color="auto" w:fill="auto"/>
            <w:tcMar>
              <w:top w:w="100" w:type="dxa"/>
              <w:left w:w="100" w:type="dxa"/>
              <w:bottom w:w="100" w:type="dxa"/>
              <w:right w:w="100" w:type="dxa"/>
            </w:tcMar>
          </w:tcPr>
          <w:p w14:paraId="687A0EFD"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 xml:space="preserve">best hospital for </w:t>
            </w:r>
            <w:r w:rsidRPr="00F529FC">
              <w:rPr>
                <w:rFonts w:ascii="Aptos" w:hAnsi="Aptos"/>
              </w:rPr>
              <w:t>stomach problems in pune</w:t>
            </w:r>
          </w:p>
        </w:tc>
        <w:tc>
          <w:tcPr>
            <w:tcW w:w="3000" w:type="dxa"/>
            <w:shd w:val="clear" w:color="auto" w:fill="auto"/>
            <w:tcMar>
              <w:top w:w="100" w:type="dxa"/>
              <w:left w:w="100" w:type="dxa"/>
              <w:bottom w:w="100" w:type="dxa"/>
              <w:right w:w="100" w:type="dxa"/>
            </w:tcMar>
          </w:tcPr>
          <w:p w14:paraId="687A0EFE"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10</w:t>
            </w:r>
          </w:p>
        </w:tc>
      </w:tr>
      <w:tr w:rsidR="001C45B6" w:rsidRPr="00F529FC" w14:paraId="687A0F03" w14:textId="77777777">
        <w:tc>
          <w:tcPr>
            <w:tcW w:w="1350" w:type="dxa"/>
            <w:shd w:val="clear" w:color="auto" w:fill="auto"/>
            <w:tcMar>
              <w:top w:w="100" w:type="dxa"/>
              <w:left w:w="100" w:type="dxa"/>
              <w:bottom w:w="100" w:type="dxa"/>
              <w:right w:w="100" w:type="dxa"/>
            </w:tcMar>
          </w:tcPr>
          <w:p w14:paraId="687A0F00"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P1</w:t>
            </w:r>
          </w:p>
        </w:tc>
        <w:tc>
          <w:tcPr>
            <w:tcW w:w="4650" w:type="dxa"/>
            <w:shd w:val="clear" w:color="auto" w:fill="auto"/>
            <w:tcMar>
              <w:top w:w="100" w:type="dxa"/>
              <w:left w:w="100" w:type="dxa"/>
              <w:bottom w:w="100" w:type="dxa"/>
              <w:right w:w="100" w:type="dxa"/>
            </w:tcMar>
          </w:tcPr>
          <w:p w14:paraId="687A0F01"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gastro hospital in pimpri chinchwad</w:t>
            </w:r>
          </w:p>
        </w:tc>
        <w:tc>
          <w:tcPr>
            <w:tcW w:w="3000" w:type="dxa"/>
            <w:shd w:val="clear" w:color="auto" w:fill="auto"/>
            <w:tcMar>
              <w:top w:w="100" w:type="dxa"/>
              <w:left w:w="100" w:type="dxa"/>
              <w:bottom w:w="100" w:type="dxa"/>
              <w:right w:w="100" w:type="dxa"/>
            </w:tcMar>
          </w:tcPr>
          <w:p w14:paraId="687A0F02"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10</w:t>
            </w:r>
          </w:p>
        </w:tc>
      </w:tr>
      <w:tr w:rsidR="001C45B6" w:rsidRPr="00F529FC" w14:paraId="687A0F07" w14:textId="77777777">
        <w:tc>
          <w:tcPr>
            <w:tcW w:w="1350" w:type="dxa"/>
            <w:shd w:val="clear" w:color="auto" w:fill="auto"/>
            <w:tcMar>
              <w:top w:w="100" w:type="dxa"/>
              <w:left w:w="100" w:type="dxa"/>
              <w:bottom w:w="100" w:type="dxa"/>
              <w:right w:w="100" w:type="dxa"/>
            </w:tcMar>
          </w:tcPr>
          <w:p w14:paraId="687A0F04"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P1</w:t>
            </w:r>
          </w:p>
        </w:tc>
        <w:tc>
          <w:tcPr>
            <w:tcW w:w="4650" w:type="dxa"/>
            <w:shd w:val="clear" w:color="auto" w:fill="auto"/>
            <w:tcMar>
              <w:top w:w="100" w:type="dxa"/>
              <w:left w:w="100" w:type="dxa"/>
              <w:bottom w:w="100" w:type="dxa"/>
              <w:right w:w="100" w:type="dxa"/>
            </w:tcMar>
          </w:tcPr>
          <w:p w14:paraId="687A0F05"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gastroenterology treatment in pune</w:t>
            </w:r>
          </w:p>
        </w:tc>
        <w:tc>
          <w:tcPr>
            <w:tcW w:w="3000" w:type="dxa"/>
            <w:shd w:val="clear" w:color="auto" w:fill="auto"/>
            <w:tcMar>
              <w:top w:w="100" w:type="dxa"/>
              <w:left w:w="100" w:type="dxa"/>
              <w:bottom w:w="100" w:type="dxa"/>
              <w:right w:w="100" w:type="dxa"/>
            </w:tcMar>
          </w:tcPr>
          <w:p w14:paraId="687A0F06"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10</w:t>
            </w:r>
          </w:p>
        </w:tc>
      </w:tr>
      <w:tr w:rsidR="001C45B6" w:rsidRPr="00F529FC" w14:paraId="687A0F0B" w14:textId="77777777">
        <w:tc>
          <w:tcPr>
            <w:tcW w:w="1350" w:type="dxa"/>
            <w:shd w:val="clear" w:color="auto" w:fill="auto"/>
            <w:tcMar>
              <w:top w:w="100" w:type="dxa"/>
              <w:left w:w="100" w:type="dxa"/>
              <w:bottom w:w="100" w:type="dxa"/>
              <w:right w:w="100" w:type="dxa"/>
            </w:tcMar>
          </w:tcPr>
          <w:p w14:paraId="687A0F08"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P2</w:t>
            </w:r>
          </w:p>
        </w:tc>
        <w:tc>
          <w:tcPr>
            <w:tcW w:w="4650" w:type="dxa"/>
            <w:shd w:val="clear" w:color="auto" w:fill="auto"/>
            <w:tcMar>
              <w:top w:w="100" w:type="dxa"/>
              <w:left w:w="100" w:type="dxa"/>
              <w:bottom w:w="100" w:type="dxa"/>
              <w:right w:w="100" w:type="dxa"/>
            </w:tcMar>
          </w:tcPr>
          <w:p w14:paraId="687A0F09"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gastroenterology treatment</w:t>
            </w:r>
          </w:p>
        </w:tc>
        <w:tc>
          <w:tcPr>
            <w:tcW w:w="3000" w:type="dxa"/>
            <w:shd w:val="clear" w:color="auto" w:fill="auto"/>
            <w:tcMar>
              <w:top w:w="100" w:type="dxa"/>
              <w:left w:w="100" w:type="dxa"/>
              <w:bottom w:w="100" w:type="dxa"/>
              <w:right w:w="100" w:type="dxa"/>
            </w:tcMar>
          </w:tcPr>
          <w:p w14:paraId="687A0F0A"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880</w:t>
            </w:r>
          </w:p>
        </w:tc>
      </w:tr>
      <w:tr w:rsidR="001C45B6" w:rsidRPr="00F529FC" w14:paraId="687A0F0F" w14:textId="77777777">
        <w:tc>
          <w:tcPr>
            <w:tcW w:w="1350" w:type="dxa"/>
            <w:shd w:val="clear" w:color="auto" w:fill="auto"/>
            <w:tcMar>
              <w:top w:w="100" w:type="dxa"/>
              <w:left w:w="100" w:type="dxa"/>
              <w:bottom w:w="100" w:type="dxa"/>
              <w:right w:w="100" w:type="dxa"/>
            </w:tcMar>
          </w:tcPr>
          <w:p w14:paraId="687A0F0C"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P2</w:t>
            </w:r>
          </w:p>
        </w:tc>
        <w:tc>
          <w:tcPr>
            <w:tcW w:w="4650" w:type="dxa"/>
            <w:shd w:val="clear" w:color="auto" w:fill="auto"/>
            <w:tcMar>
              <w:top w:w="100" w:type="dxa"/>
              <w:left w:w="100" w:type="dxa"/>
              <w:bottom w:w="100" w:type="dxa"/>
              <w:right w:w="100" w:type="dxa"/>
            </w:tcMar>
          </w:tcPr>
          <w:p w14:paraId="687A0F0D" w14:textId="77777777" w:rsidR="00997EE8" w:rsidRPr="00F529FC" w:rsidRDefault="00620403">
            <w:pPr>
              <w:widowControl w:val="0"/>
              <w:spacing w:line="240" w:lineRule="auto"/>
              <w:rPr>
                <w:rFonts w:ascii="Aptos" w:hAnsi="Aptos"/>
              </w:rPr>
            </w:pPr>
            <w:r w:rsidRPr="00F529FC">
              <w:rPr>
                <w:rFonts w:ascii="Aptos" w:hAnsi="Aptos"/>
              </w:rPr>
              <w:t>gastroenterology department</w:t>
            </w:r>
          </w:p>
        </w:tc>
        <w:tc>
          <w:tcPr>
            <w:tcW w:w="3000" w:type="dxa"/>
            <w:shd w:val="clear" w:color="auto" w:fill="auto"/>
            <w:tcMar>
              <w:top w:w="100" w:type="dxa"/>
              <w:left w:w="100" w:type="dxa"/>
              <w:bottom w:w="100" w:type="dxa"/>
              <w:right w:w="100" w:type="dxa"/>
            </w:tcMar>
          </w:tcPr>
          <w:p w14:paraId="687A0F0E" w14:textId="77777777" w:rsidR="00997EE8" w:rsidRPr="00F529FC" w:rsidRDefault="00620403">
            <w:pPr>
              <w:widowControl w:val="0"/>
              <w:pBdr>
                <w:top w:val="nil"/>
                <w:left w:val="nil"/>
                <w:bottom w:val="nil"/>
                <w:right w:val="nil"/>
                <w:between w:val="nil"/>
              </w:pBdr>
              <w:spacing w:line="240" w:lineRule="auto"/>
              <w:rPr>
                <w:rFonts w:ascii="Aptos" w:hAnsi="Aptos"/>
              </w:rPr>
            </w:pPr>
            <w:r w:rsidRPr="00F529FC">
              <w:rPr>
                <w:rFonts w:ascii="Aptos" w:hAnsi="Aptos"/>
              </w:rPr>
              <w:t>10</w:t>
            </w:r>
          </w:p>
        </w:tc>
      </w:tr>
      <w:tr w:rsidR="001C45B6" w:rsidRPr="00F529FC" w14:paraId="687A0F13" w14:textId="77777777">
        <w:tc>
          <w:tcPr>
            <w:tcW w:w="1350" w:type="dxa"/>
            <w:shd w:val="clear" w:color="auto" w:fill="auto"/>
            <w:tcMar>
              <w:top w:w="100" w:type="dxa"/>
              <w:left w:w="100" w:type="dxa"/>
              <w:bottom w:w="100" w:type="dxa"/>
              <w:right w:w="100" w:type="dxa"/>
            </w:tcMar>
          </w:tcPr>
          <w:p w14:paraId="687A0F10" w14:textId="77777777" w:rsidR="00997EE8" w:rsidRPr="00F529FC" w:rsidRDefault="00620403">
            <w:pPr>
              <w:widowControl w:val="0"/>
              <w:spacing w:line="240" w:lineRule="auto"/>
              <w:rPr>
                <w:rFonts w:ascii="Aptos" w:hAnsi="Aptos"/>
              </w:rPr>
            </w:pPr>
            <w:r w:rsidRPr="00F529FC">
              <w:rPr>
                <w:rFonts w:ascii="Aptos" w:hAnsi="Aptos"/>
              </w:rPr>
              <w:t>P3</w:t>
            </w:r>
          </w:p>
        </w:tc>
        <w:tc>
          <w:tcPr>
            <w:tcW w:w="4650" w:type="dxa"/>
            <w:shd w:val="clear" w:color="auto" w:fill="auto"/>
            <w:tcMar>
              <w:top w:w="100" w:type="dxa"/>
              <w:left w:w="100" w:type="dxa"/>
              <w:bottom w:w="100" w:type="dxa"/>
              <w:right w:w="100" w:type="dxa"/>
            </w:tcMar>
          </w:tcPr>
          <w:p w14:paraId="687A0F11" w14:textId="17EBF480" w:rsidR="00997EE8" w:rsidRPr="00F529FC" w:rsidRDefault="00620403">
            <w:pPr>
              <w:widowControl w:val="0"/>
              <w:spacing w:line="240" w:lineRule="auto"/>
              <w:rPr>
                <w:rFonts w:ascii="Aptos" w:hAnsi="Aptos"/>
              </w:rPr>
            </w:pPr>
            <w:r w:rsidRPr="00F529FC">
              <w:rPr>
                <w:rFonts w:ascii="Aptos" w:hAnsi="Aptos"/>
              </w:rPr>
              <w:t xml:space="preserve">best gastroenterologist in </w:t>
            </w:r>
            <w:r w:rsidR="00311D2C" w:rsidRPr="00F529FC">
              <w:rPr>
                <w:rFonts w:ascii="Aptos" w:hAnsi="Aptos"/>
              </w:rPr>
              <w:t>pimpri</w:t>
            </w:r>
          </w:p>
        </w:tc>
        <w:tc>
          <w:tcPr>
            <w:tcW w:w="3000" w:type="dxa"/>
            <w:shd w:val="clear" w:color="auto" w:fill="auto"/>
            <w:tcMar>
              <w:top w:w="100" w:type="dxa"/>
              <w:left w:w="100" w:type="dxa"/>
              <w:bottom w:w="100" w:type="dxa"/>
              <w:right w:w="100" w:type="dxa"/>
            </w:tcMar>
          </w:tcPr>
          <w:p w14:paraId="687A0F12" w14:textId="77777777" w:rsidR="00997EE8" w:rsidRPr="00F529FC" w:rsidRDefault="00620403">
            <w:pPr>
              <w:widowControl w:val="0"/>
              <w:spacing w:line="240" w:lineRule="auto"/>
              <w:rPr>
                <w:rFonts w:ascii="Aptos" w:hAnsi="Aptos"/>
              </w:rPr>
            </w:pPr>
            <w:r w:rsidRPr="00F529FC">
              <w:rPr>
                <w:rFonts w:ascii="Aptos" w:hAnsi="Aptos"/>
              </w:rPr>
              <w:t>10</w:t>
            </w:r>
          </w:p>
        </w:tc>
      </w:tr>
      <w:tr w:rsidR="001C45B6" w:rsidRPr="00F529FC" w14:paraId="687A0F17" w14:textId="77777777">
        <w:tc>
          <w:tcPr>
            <w:tcW w:w="1350" w:type="dxa"/>
            <w:shd w:val="clear" w:color="auto" w:fill="auto"/>
            <w:tcMar>
              <w:top w:w="100" w:type="dxa"/>
              <w:left w:w="100" w:type="dxa"/>
              <w:bottom w:w="100" w:type="dxa"/>
              <w:right w:w="100" w:type="dxa"/>
            </w:tcMar>
          </w:tcPr>
          <w:p w14:paraId="687A0F14" w14:textId="77777777" w:rsidR="00997EE8" w:rsidRPr="00F529FC" w:rsidRDefault="00620403">
            <w:pPr>
              <w:widowControl w:val="0"/>
              <w:spacing w:line="240" w:lineRule="auto"/>
              <w:rPr>
                <w:rFonts w:ascii="Aptos" w:hAnsi="Aptos"/>
              </w:rPr>
            </w:pPr>
            <w:r w:rsidRPr="00F529FC">
              <w:rPr>
                <w:rFonts w:ascii="Aptos" w:hAnsi="Aptos"/>
              </w:rPr>
              <w:t>P3</w:t>
            </w:r>
          </w:p>
        </w:tc>
        <w:tc>
          <w:tcPr>
            <w:tcW w:w="4650" w:type="dxa"/>
            <w:shd w:val="clear" w:color="auto" w:fill="auto"/>
            <w:tcMar>
              <w:top w:w="100" w:type="dxa"/>
              <w:left w:w="100" w:type="dxa"/>
              <w:bottom w:w="100" w:type="dxa"/>
              <w:right w:w="100" w:type="dxa"/>
            </w:tcMar>
          </w:tcPr>
          <w:p w14:paraId="687A0F15" w14:textId="77777777" w:rsidR="00997EE8" w:rsidRPr="00F529FC" w:rsidRDefault="00620403">
            <w:pPr>
              <w:widowControl w:val="0"/>
              <w:spacing w:line="240" w:lineRule="auto"/>
              <w:rPr>
                <w:rFonts w:ascii="Aptos" w:hAnsi="Aptos"/>
              </w:rPr>
            </w:pPr>
            <w:r w:rsidRPr="00F529FC">
              <w:rPr>
                <w:rFonts w:ascii="Aptos" w:hAnsi="Aptos"/>
              </w:rPr>
              <w:t xml:space="preserve">stomach specialist in </w:t>
            </w:r>
            <w:r w:rsidRPr="00F529FC">
              <w:rPr>
                <w:rFonts w:ascii="Aptos" w:hAnsi="Aptos"/>
              </w:rPr>
              <w:t>pimpri chinchwad</w:t>
            </w:r>
          </w:p>
        </w:tc>
        <w:tc>
          <w:tcPr>
            <w:tcW w:w="3000" w:type="dxa"/>
            <w:shd w:val="clear" w:color="auto" w:fill="auto"/>
            <w:tcMar>
              <w:top w:w="100" w:type="dxa"/>
              <w:left w:w="100" w:type="dxa"/>
              <w:bottom w:w="100" w:type="dxa"/>
              <w:right w:w="100" w:type="dxa"/>
            </w:tcMar>
          </w:tcPr>
          <w:p w14:paraId="687A0F16" w14:textId="77777777" w:rsidR="00997EE8" w:rsidRPr="00F529FC" w:rsidRDefault="00620403">
            <w:pPr>
              <w:widowControl w:val="0"/>
              <w:spacing w:line="240" w:lineRule="auto"/>
              <w:rPr>
                <w:rFonts w:ascii="Aptos" w:hAnsi="Aptos"/>
              </w:rPr>
            </w:pPr>
            <w:r w:rsidRPr="00F529FC">
              <w:rPr>
                <w:rFonts w:ascii="Aptos" w:hAnsi="Aptos"/>
              </w:rPr>
              <w:t>10</w:t>
            </w:r>
          </w:p>
        </w:tc>
      </w:tr>
    </w:tbl>
    <w:p w14:paraId="687A0F18" w14:textId="77777777" w:rsidR="00997EE8" w:rsidRPr="00F529FC" w:rsidRDefault="00997EE8">
      <w:pPr>
        <w:rPr>
          <w:rFonts w:ascii="Aptos" w:hAnsi="Aptos"/>
        </w:rPr>
      </w:pPr>
    </w:p>
    <w:p w14:paraId="687A0F19" w14:textId="47250E98" w:rsidR="00997EE8" w:rsidRPr="00F529FC" w:rsidRDefault="00620403">
      <w:pPr>
        <w:rPr>
          <w:rFonts w:ascii="Aptos" w:hAnsi="Aptos"/>
          <w:b/>
        </w:rPr>
      </w:pPr>
      <w:r w:rsidRPr="00F529FC">
        <w:rPr>
          <w:rFonts w:ascii="Aptos" w:hAnsi="Aptos"/>
          <w:b/>
        </w:rPr>
        <w:t>Overview:</w:t>
      </w:r>
      <w:r w:rsidR="0048474C">
        <w:rPr>
          <w:rFonts w:ascii="Aptos" w:hAnsi="Aptos"/>
          <w:b/>
        </w:rPr>
        <w:t xml:space="preserve"> </w:t>
      </w:r>
      <w:r w:rsidR="005426E4">
        <w:rPr>
          <w:rFonts w:ascii="Aptos" w:hAnsi="Aptos"/>
          <w:b/>
        </w:rPr>
        <w:t xml:space="preserve">Best Stomach Specialist Hospital </w:t>
      </w:r>
      <w:proofErr w:type="gramStart"/>
      <w:r w:rsidR="005426E4">
        <w:rPr>
          <w:rFonts w:ascii="Aptos" w:hAnsi="Aptos"/>
          <w:b/>
        </w:rPr>
        <w:t>In</w:t>
      </w:r>
      <w:proofErr w:type="gramEnd"/>
      <w:r w:rsidR="005426E4">
        <w:rPr>
          <w:rFonts w:ascii="Aptos" w:hAnsi="Aptos"/>
          <w:b/>
        </w:rPr>
        <w:t xml:space="preserve"> Pimpri, Pune</w:t>
      </w:r>
    </w:p>
    <w:p w14:paraId="687A0F1A" w14:textId="77777777" w:rsidR="00997EE8" w:rsidRPr="00F529FC" w:rsidRDefault="00997EE8">
      <w:pPr>
        <w:rPr>
          <w:rFonts w:ascii="Aptos" w:hAnsi="Aptos"/>
        </w:rPr>
      </w:pPr>
    </w:p>
    <w:p w14:paraId="687A0F1E" w14:textId="4784C8AD" w:rsidR="00997EE8" w:rsidRPr="00F529FC" w:rsidRDefault="00123332">
      <w:pPr>
        <w:rPr>
          <w:rFonts w:ascii="Aptos" w:hAnsi="Aptos"/>
        </w:rPr>
      </w:pPr>
      <w:bookmarkStart w:id="0" w:name="_heading=h.gjdgxs" w:colFirst="0" w:colLast="0"/>
      <w:bookmarkEnd w:id="0"/>
      <w:r w:rsidRPr="00F529FC">
        <w:rPr>
          <w:rFonts w:ascii="Aptos" w:hAnsi="Aptos"/>
        </w:rPr>
        <w:t xml:space="preserve">The Gastroenterology Department at Aditya Birla Memorial Hospital specializes in the diagnosis, treatment, and management of disorders related to the digestive system, including the </w:t>
      </w:r>
      <w:proofErr w:type="spellStart"/>
      <w:r w:rsidRPr="00F529FC">
        <w:rPr>
          <w:rFonts w:ascii="Aptos" w:hAnsi="Aptos"/>
        </w:rPr>
        <w:t>esophagus</w:t>
      </w:r>
      <w:proofErr w:type="spellEnd"/>
      <w:r w:rsidRPr="00F529FC">
        <w:rPr>
          <w:rFonts w:ascii="Aptos" w:hAnsi="Aptos"/>
        </w:rPr>
        <w:t xml:space="preserve">, stomach, intestines, liver, pancreas, and gallbladder. Our team of highly skilled gastroenterologists, </w:t>
      </w:r>
      <w:hyperlink r:id="rId7" w:history="1">
        <w:r w:rsidRPr="00D1783D">
          <w:rPr>
            <w:rStyle w:val="Hyperlink"/>
            <w:rFonts w:ascii="Aptos" w:hAnsi="Aptos"/>
          </w:rPr>
          <w:t>hepatologists</w:t>
        </w:r>
      </w:hyperlink>
      <w:r w:rsidRPr="00F529FC">
        <w:rPr>
          <w:rFonts w:ascii="Aptos" w:hAnsi="Aptos"/>
        </w:rPr>
        <w:t>, and endoscopy specialists ensures comprehensive care for a wide range of gastrointestinal conditions, using state-of-the-art diagnostic and therapeutic techniques.</w:t>
      </w:r>
    </w:p>
    <w:bookmarkStart w:id="1" w:name="_heading=h.30j0zll" w:colFirst="0" w:colLast="0"/>
    <w:bookmarkEnd w:id="1"/>
    <w:p w14:paraId="687A0F1F" w14:textId="77777777" w:rsidR="00997EE8" w:rsidRPr="00F529FC" w:rsidRDefault="00620403">
      <w:pPr>
        <w:pStyle w:val="Heading3"/>
        <w:keepNext w:val="0"/>
        <w:keepLines w:val="0"/>
        <w:spacing w:before="280"/>
        <w:rPr>
          <w:rFonts w:ascii="Aptos" w:hAnsi="Aptos"/>
        </w:rPr>
      </w:pPr>
      <w:sdt>
        <w:sdtPr>
          <w:rPr>
            <w:rFonts w:ascii="Aptos" w:hAnsi="Aptos"/>
          </w:rPr>
          <w:tag w:val="goog_rdk_0"/>
          <w:id w:val="-1622067366"/>
        </w:sdtPr>
        <w:sdtEndPr/>
        <w:sdtContent>
          <w:commentRangeStart w:id="2"/>
        </w:sdtContent>
      </w:sdt>
      <w:r w:rsidRPr="00F529FC">
        <w:rPr>
          <w:rFonts w:ascii="Aptos" w:hAnsi="Aptos"/>
          <w:b/>
          <w:color w:val="000000"/>
          <w:sz w:val="26"/>
          <w:szCs w:val="26"/>
        </w:rPr>
        <w:t>Why ABMH</w:t>
      </w:r>
      <w:commentRangeEnd w:id="2"/>
      <w:r w:rsidRPr="00F529FC">
        <w:rPr>
          <w:rFonts w:ascii="Aptos" w:hAnsi="Aptos"/>
        </w:rPr>
        <w:commentReference w:id="2"/>
      </w:r>
    </w:p>
    <w:p w14:paraId="515FEC7F" w14:textId="4049F620" w:rsidR="00123332" w:rsidRPr="00F529FC" w:rsidRDefault="00123332" w:rsidP="00123332">
      <w:pPr>
        <w:pStyle w:val="CommentText"/>
        <w:rPr>
          <w:rFonts w:ascii="Aptos" w:hAnsi="Aptos"/>
        </w:rPr>
      </w:pPr>
      <w:bookmarkStart w:id="3" w:name="_heading=h.1fob9te" w:colFirst="0" w:colLast="0"/>
      <w:bookmarkEnd w:id="3"/>
      <w:r w:rsidRPr="00F529FC">
        <w:rPr>
          <w:rFonts w:ascii="Aptos" w:hAnsi="Aptos"/>
          <w:b/>
          <w:bCs/>
        </w:rPr>
        <w:t>Multidisciplinary Approach:</w:t>
      </w:r>
      <w:r w:rsidRPr="00F529FC">
        <w:rPr>
          <w:rFonts w:ascii="Aptos" w:hAnsi="Aptos"/>
        </w:rPr>
        <w:t xml:space="preserve"> Our team collaborates with surgeons, </w:t>
      </w:r>
      <w:hyperlink r:id="rId11" w:history="1">
        <w:r w:rsidRPr="00084096">
          <w:rPr>
            <w:rStyle w:val="Hyperlink"/>
            <w:rFonts w:ascii="Aptos" w:hAnsi="Aptos"/>
          </w:rPr>
          <w:t>oncologists</w:t>
        </w:r>
      </w:hyperlink>
      <w:r w:rsidRPr="00F529FC">
        <w:rPr>
          <w:rFonts w:ascii="Aptos" w:hAnsi="Aptos"/>
        </w:rPr>
        <w:t xml:space="preserve">, </w:t>
      </w:r>
      <w:hyperlink r:id="rId12" w:history="1">
        <w:r w:rsidRPr="00271BAD">
          <w:rPr>
            <w:rStyle w:val="Hyperlink"/>
            <w:rFonts w:ascii="Aptos" w:hAnsi="Aptos"/>
          </w:rPr>
          <w:t>radiologists</w:t>
        </w:r>
      </w:hyperlink>
      <w:r w:rsidRPr="00F529FC">
        <w:rPr>
          <w:rFonts w:ascii="Aptos" w:hAnsi="Aptos"/>
        </w:rPr>
        <w:t xml:space="preserve">, and </w:t>
      </w:r>
      <w:hyperlink r:id="rId13" w:history="1">
        <w:r w:rsidRPr="00191201">
          <w:rPr>
            <w:rStyle w:val="Hyperlink"/>
            <w:rFonts w:ascii="Aptos" w:hAnsi="Aptos"/>
          </w:rPr>
          <w:t>dietitians</w:t>
        </w:r>
      </w:hyperlink>
      <w:r w:rsidRPr="00F529FC">
        <w:rPr>
          <w:rFonts w:ascii="Aptos" w:hAnsi="Aptos"/>
        </w:rPr>
        <w:t xml:space="preserve"> to provide holistic patient care.</w:t>
      </w:r>
    </w:p>
    <w:p w14:paraId="6800A5B1" w14:textId="77777777" w:rsidR="00123332" w:rsidRPr="00F529FC" w:rsidRDefault="00123332" w:rsidP="00123332">
      <w:pPr>
        <w:pStyle w:val="CommentText"/>
        <w:rPr>
          <w:rFonts w:ascii="Aptos" w:hAnsi="Aptos"/>
        </w:rPr>
      </w:pPr>
      <w:r w:rsidRPr="00F529FC">
        <w:rPr>
          <w:rFonts w:ascii="Aptos" w:hAnsi="Aptos"/>
          <w:b/>
          <w:bCs/>
        </w:rPr>
        <w:t>Advanced Technology:</w:t>
      </w:r>
      <w:r w:rsidRPr="00F529FC">
        <w:rPr>
          <w:rFonts w:ascii="Aptos" w:hAnsi="Aptos"/>
        </w:rPr>
        <w:t xml:space="preserve"> Equipped with cutting-edge endoscopic and laparoscopic facilities for accurate diagnosis and minimally invasive treatments.</w:t>
      </w:r>
    </w:p>
    <w:p w14:paraId="7BE1642B" w14:textId="1E607663" w:rsidR="00123332" w:rsidRPr="00F529FC" w:rsidRDefault="00123332" w:rsidP="00123332">
      <w:pPr>
        <w:pStyle w:val="CommentText"/>
        <w:rPr>
          <w:rFonts w:ascii="Aptos" w:hAnsi="Aptos"/>
        </w:rPr>
      </w:pPr>
      <w:r w:rsidRPr="00F529FC">
        <w:rPr>
          <w:rFonts w:ascii="Aptos" w:hAnsi="Aptos"/>
          <w:b/>
          <w:bCs/>
        </w:rPr>
        <w:lastRenderedPageBreak/>
        <w:t>Expert Team:</w:t>
      </w:r>
      <w:r w:rsidRPr="00F529FC">
        <w:rPr>
          <w:rFonts w:ascii="Aptos" w:hAnsi="Aptos"/>
        </w:rPr>
        <w:t xml:space="preserve"> Home to some of the </w:t>
      </w:r>
      <w:hyperlink r:id="rId14" w:history="1">
        <w:r w:rsidRPr="00F26EE8">
          <w:rPr>
            <w:rStyle w:val="Hyperlink"/>
            <w:rFonts w:ascii="Aptos" w:hAnsi="Aptos"/>
          </w:rPr>
          <w:t>best gastroenterologists in Pimpri Pune</w:t>
        </w:r>
      </w:hyperlink>
      <w:r w:rsidRPr="00F529FC">
        <w:rPr>
          <w:rFonts w:ascii="Aptos" w:hAnsi="Aptos"/>
        </w:rPr>
        <w:t xml:space="preserve">, trained in advanced endoscopic and minimally invasive procedures. </w:t>
      </w:r>
    </w:p>
    <w:p w14:paraId="10CCC2E8" w14:textId="77777777" w:rsidR="00123332" w:rsidRPr="00F529FC" w:rsidRDefault="00123332" w:rsidP="00123332">
      <w:pPr>
        <w:pStyle w:val="CommentText"/>
        <w:rPr>
          <w:rFonts w:ascii="Aptos" w:hAnsi="Aptos"/>
        </w:rPr>
      </w:pPr>
      <w:r w:rsidRPr="00F529FC">
        <w:rPr>
          <w:rFonts w:ascii="Aptos" w:hAnsi="Aptos"/>
          <w:b/>
          <w:bCs/>
        </w:rPr>
        <w:t>24/7 Emergency Care:</w:t>
      </w:r>
      <w:r w:rsidRPr="00F529FC">
        <w:rPr>
          <w:rFonts w:ascii="Aptos" w:hAnsi="Aptos"/>
        </w:rPr>
        <w:t xml:space="preserve"> Rapid response for critical conditions like gastrointestinal bleeding, acute liver failure, and pancreatitis.</w:t>
      </w:r>
    </w:p>
    <w:p w14:paraId="1A5DE65F" w14:textId="77777777" w:rsidR="00123332" w:rsidRPr="00F529FC" w:rsidRDefault="00123332" w:rsidP="00123332">
      <w:pPr>
        <w:pStyle w:val="CommentText"/>
        <w:rPr>
          <w:rFonts w:ascii="Aptos" w:hAnsi="Aptos"/>
        </w:rPr>
      </w:pPr>
      <w:r w:rsidRPr="00F529FC">
        <w:rPr>
          <w:rFonts w:ascii="Aptos" w:hAnsi="Aptos"/>
          <w:b/>
          <w:bCs/>
        </w:rPr>
        <w:t>Patient-Centric Care:</w:t>
      </w:r>
      <w:r w:rsidRPr="00F529FC">
        <w:rPr>
          <w:rFonts w:ascii="Aptos" w:hAnsi="Aptos"/>
        </w:rPr>
        <w:t xml:space="preserve"> Focused on personalized treatment plans and compassionate patient care.</w:t>
      </w:r>
    </w:p>
    <w:p w14:paraId="687A0F21" w14:textId="77777777" w:rsidR="00997EE8" w:rsidRPr="00F529FC" w:rsidRDefault="00997EE8">
      <w:pPr>
        <w:rPr>
          <w:rFonts w:ascii="Aptos" w:hAnsi="Aptos"/>
        </w:rPr>
      </w:pPr>
    </w:p>
    <w:p w14:paraId="687A0F22" w14:textId="77777777" w:rsidR="00997EE8" w:rsidRPr="00F529FC" w:rsidRDefault="00620403">
      <w:pPr>
        <w:rPr>
          <w:rFonts w:ascii="Aptos" w:hAnsi="Aptos"/>
          <w:b/>
          <w:sz w:val="26"/>
          <w:szCs w:val="26"/>
        </w:rPr>
      </w:pPr>
      <w:r w:rsidRPr="00F529FC">
        <w:rPr>
          <w:rFonts w:ascii="Aptos" w:hAnsi="Aptos"/>
          <w:b/>
          <w:sz w:val="26"/>
          <w:szCs w:val="26"/>
        </w:rPr>
        <w:t>Gastroenterology Treatment &amp; Procedure We Provide</w:t>
      </w:r>
    </w:p>
    <w:p w14:paraId="687A0F23" w14:textId="77777777" w:rsidR="00997EE8" w:rsidRPr="00F529FC" w:rsidRDefault="00997EE8">
      <w:pPr>
        <w:rPr>
          <w:rFonts w:ascii="Aptos" w:hAnsi="Aptos"/>
          <w:b/>
          <w:sz w:val="26"/>
          <w:szCs w:val="26"/>
        </w:rPr>
      </w:pPr>
    </w:p>
    <w:p w14:paraId="0144EC22" w14:textId="6C27BBB0" w:rsidR="00123332" w:rsidRPr="00F529FC" w:rsidRDefault="00620403" w:rsidP="00123332">
      <w:pPr>
        <w:pStyle w:val="CommentText"/>
        <w:numPr>
          <w:ilvl w:val="0"/>
          <w:numId w:val="1"/>
        </w:numPr>
        <w:rPr>
          <w:rFonts w:ascii="Aptos" w:hAnsi="Aptos"/>
        </w:rPr>
      </w:pPr>
      <w:sdt>
        <w:sdtPr>
          <w:rPr>
            <w:rFonts w:ascii="Aptos" w:hAnsi="Aptos"/>
          </w:rPr>
          <w:tag w:val="goog_rdk_1"/>
          <w:id w:val="-1527861787"/>
        </w:sdtPr>
        <w:sdtEndPr/>
        <w:sdtContent/>
      </w:sdt>
      <w:sdt>
        <w:sdtPr>
          <w:rPr>
            <w:rFonts w:ascii="Aptos" w:hAnsi="Aptos"/>
          </w:rPr>
          <w:tag w:val="goog_rdk_2"/>
          <w:id w:val="-1879999411"/>
        </w:sdtPr>
        <w:sdtEndPr/>
        <w:sdtContent/>
      </w:sdt>
      <w:r w:rsidR="00123332" w:rsidRPr="00F529FC">
        <w:rPr>
          <w:rFonts w:ascii="Aptos" w:hAnsi="Aptos"/>
          <w:b/>
          <w:bCs/>
        </w:rPr>
        <w:t xml:space="preserve"> Diagnostic Procedures:</w:t>
      </w:r>
    </w:p>
    <w:p w14:paraId="4C237F96" w14:textId="77777777" w:rsidR="00123332" w:rsidRPr="00F529FC" w:rsidRDefault="00123332" w:rsidP="00123332">
      <w:pPr>
        <w:pStyle w:val="CommentText"/>
        <w:numPr>
          <w:ilvl w:val="1"/>
          <w:numId w:val="1"/>
        </w:numPr>
        <w:rPr>
          <w:rFonts w:ascii="Aptos" w:hAnsi="Aptos"/>
        </w:rPr>
      </w:pPr>
      <w:r w:rsidRPr="00F529FC">
        <w:rPr>
          <w:rFonts w:ascii="Aptos" w:hAnsi="Aptos"/>
        </w:rPr>
        <w:t>Upper GI Endoscopy (Esophagogastroduodenoscopy – EGD)</w:t>
      </w:r>
    </w:p>
    <w:p w14:paraId="08E26FEB" w14:textId="77777777" w:rsidR="00123332" w:rsidRPr="00F529FC" w:rsidRDefault="00123332" w:rsidP="00123332">
      <w:pPr>
        <w:pStyle w:val="CommentText"/>
        <w:numPr>
          <w:ilvl w:val="1"/>
          <w:numId w:val="1"/>
        </w:numPr>
        <w:rPr>
          <w:rFonts w:ascii="Aptos" w:hAnsi="Aptos"/>
        </w:rPr>
      </w:pPr>
      <w:r w:rsidRPr="00F529FC">
        <w:rPr>
          <w:rFonts w:ascii="Aptos" w:hAnsi="Aptos"/>
        </w:rPr>
        <w:t>Colonoscopy</w:t>
      </w:r>
    </w:p>
    <w:p w14:paraId="71EC41D1" w14:textId="77777777" w:rsidR="00123332" w:rsidRPr="00F529FC" w:rsidRDefault="00123332" w:rsidP="00123332">
      <w:pPr>
        <w:pStyle w:val="CommentText"/>
        <w:numPr>
          <w:ilvl w:val="1"/>
          <w:numId w:val="1"/>
        </w:numPr>
        <w:rPr>
          <w:rFonts w:ascii="Aptos" w:hAnsi="Aptos"/>
        </w:rPr>
      </w:pPr>
      <w:r w:rsidRPr="00F529FC">
        <w:rPr>
          <w:rFonts w:ascii="Aptos" w:hAnsi="Aptos"/>
        </w:rPr>
        <w:t>Capsule Endoscopy</w:t>
      </w:r>
    </w:p>
    <w:p w14:paraId="0FA5D8A7" w14:textId="77777777" w:rsidR="00123332" w:rsidRPr="00F529FC" w:rsidRDefault="00123332" w:rsidP="00123332">
      <w:pPr>
        <w:pStyle w:val="CommentText"/>
        <w:numPr>
          <w:ilvl w:val="1"/>
          <w:numId w:val="1"/>
        </w:numPr>
        <w:rPr>
          <w:rFonts w:ascii="Aptos" w:hAnsi="Aptos"/>
        </w:rPr>
      </w:pPr>
      <w:r w:rsidRPr="00F529FC">
        <w:rPr>
          <w:rFonts w:ascii="Aptos" w:hAnsi="Aptos"/>
        </w:rPr>
        <w:t>Endoscopic Ultrasound (EUS)</w:t>
      </w:r>
    </w:p>
    <w:p w14:paraId="68753D88" w14:textId="77777777" w:rsidR="00123332" w:rsidRPr="00F529FC" w:rsidRDefault="00123332" w:rsidP="00123332">
      <w:pPr>
        <w:pStyle w:val="CommentText"/>
        <w:numPr>
          <w:ilvl w:val="1"/>
          <w:numId w:val="1"/>
        </w:numPr>
        <w:rPr>
          <w:rFonts w:ascii="Aptos" w:hAnsi="Aptos"/>
        </w:rPr>
      </w:pPr>
      <w:r w:rsidRPr="00F529FC">
        <w:rPr>
          <w:rFonts w:ascii="Aptos" w:hAnsi="Aptos"/>
        </w:rPr>
        <w:t xml:space="preserve">Liver </w:t>
      </w:r>
      <w:proofErr w:type="spellStart"/>
      <w:r w:rsidRPr="00F529FC">
        <w:rPr>
          <w:rFonts w:ascii="Aptos" w:hAnsi="Aptos"/>
        </w:rPr>
        <w:t>Fibroscan</w:t>
      </w:r>
      <w:proofErr w:type="spellEnd"/>
    </w:p>
    <w:p w14:paraId="50A7F800" w14:textId="77777777" w:rsidR="00F529FC" w:rsidRPr="00F529FC" w:rsidRDefault="00F529FC" w:rsidP="00F529FC">
      <w:pPr>
        <w:pStyle w:val="CommentText"/>
        <w:ind w:left="1440"/>
        <w:rPr>
          <w:rFonts w:ascii="Aptos" w:hAnsi="Aptos"/>
        </w:rPr>
      </w:pPr>
    </w:p>
    <w:p w14:paraId="74C67374" w14:textId="77777777" w:rsidR="00123332" w:rsidRPr="00F529FC" w:rsidRDefault="00123332" w:rsidP="00123332">
      <w:pPr>
        <w:pStyle w:val="CommentText"/>
        <w:numPr>
          <w:ilvl w:val="0"/>
          <w:numId w:val="1"/>
        </w:numPr>
        <w:rPr>
          <w:rFonts w:ascii="Aptos" w:hAnsi="Aptos"/>
        </w:rPr>
      </w:pPr>
      <w:r w:rsidRPr="00F529FC">
        <w:rPr>
          <w:rFonts w:ascii="Aptos" w:hAnsi="Aptos"/>
          <w:b/>
          <w:bCs/>
        </w:rPr>
        <w:t>Therapeutic Procedures:</w:t>
      </w:r>
    </w:p>
    <w:p w14:paraId="7C481C4D" w14:textId="77777777" w:rsidR="00123332" w:rsidRPr="00F529FC" w:rsidRDefault="00123332" w:rsidP="00F529FC">
      <w:pPr>
        <w:pStyle w:val="CommentText"/>
        <w:ind w:left="1080"/>
        <w:rPr>
          <w:rFonts w:ascii="Aptos" w:hAnsi="Aptos"/>
        </w:rPr>
      </w:pPr>
    </w:p>
    <w:p w14:paraId="7572BD37" w14:textId="77777777" w:rsidR="00123332" w:rsidRPr="00F529FC" w:rsidRDefault="00123332" w:rsidP="00123332">
      <w:pPr>
        <w:pStyle w:val="CommentText"/>
        <w:numPr>
          <w:ilvl w:val="1"/>
          <w:numId w:val="1"/>
        </w:numPr>
        <w:rPr>
          <w:rFonts w:ascii="Aptos" w:hAnsi="Aptos"/>
        </w:rPr>
      </w:pPr>
      <w:r w:rsidRPr="00F529FC">
        <w:rPr>
          <w:rFonts w:ascii="Aptos" w:hAnsi="Aptos"/>
        </w:rPr>
        <w:t>Endoscopic Retrograde Cholangiopancreatography (ERCP)</w:t>
      </w:r>
    </w:p>
    <w:p w14:paraId="4DD1E1F0" w14:textId="77777777" w:rsidR="00123332" w:rsidRPr="00F529FC" w:rsidRDefault="00123332" w:rsidP="00123332">
      <w:pPr>
        <w:pStyle w:val="CommentText"/>
        <w:numPr>
          <w:ilvl w:val="1"/>
          <w:numId w:val="1"/>
        </w:numPr>
        <w:rPr>
          <w:rFonts w:ascii="Aptos" w:hAnsi="Aptos"/>
        </w:rPr>
      </w:pPr>
      <w:r w:rsidRPr="00F529FC">
        <w:rPr>
          <w:rFonts w:ascii="Aptos" w:hAnsi="Aptos"/>
        </w:rPr>
        <w:t>Endoscopic Variceal Ligation (EVL)</w:t>
      </w:r>
    </w:p>
    <w:p w14:paraId="07D590E1" w14:textId="77777777" w:rsidR="00123332" w:rsidRPr="00F529FC" w:rsidRDefault="00123332" w:rsidP="00123332">
      <w:pPr>
        <w:pStyle w:val="CommentText"/>
        <w:numPr>
          <w:ilvl w:val="1"/>
          <w:numId w:val="1"/>
        </w:numPr>
        <w:rPr>
          <w:rFonts w:ascii="Aptos" w:hAnsi="Aptos"/>
        </w:rPr>
      </w:pPr>
      <w:r w:rsidRPr="00F529FC">
        <w:rPr>
          <w:rFonts w:ascii="Aptos" w:hAnsi="Aptos"/>
        </w:rPr>
        <w:t>Polypectomy</w:t>
      </w:r>
    </w:p>
    <w:p w14:paraId="2723AF4D" w14:textId="77777777" w:rsidR="00123332" w:rsidRPr="00F529FC" w:rsidRDefault="00123332" w:rsidP="00123332">
      <w:pPr>
        <w:pStyle w:val="CommentText"/>
        <w:numPr>
          <w:ilvl w:val="1"/>
          <w:numId w:val="1"/>
        </w:numPr>
        <w:rPr>
          <w:rFonts w:ascii="Aptos" w:hAnsi="Aptos"/>
        </w:rPr>
      </w:pPr>
      <w:r w:rsidRPr="00F529FC">
        <w:rPr>
          <w:rFonts w:ascii="Aptos" w:hAnsi="Aptos"/>
        </w:rPr>
        <w:t>Foreign Body Removal</w:t>
      </w:r>
    </w:p>
    <w:p w14:paraId="1F08F338" w14:textId="77777777" w:rsidR="00123332" w:rsidRPr="00F529FC" w:rsidRDefault="00123332" w:rsidP="00123332">
      <w:pPr>
        <w:pStyle w:val="CommentText"/>
        <w:numPr>
          <w:ilvl w:val="1"/>
          <w:numId w:val="1"/>
        </w:numPr>
        <w:rPr>
          <w:rFonts w:ascii="Aptos" w:hAnsi="Aptos"/>
        </w:rPr>
      </w:pPr>
      <w:r w:rsidRPr="00F529FC">
        <w:rPr>
          <w:rFonts w:ascii="Aptos" w:hAnsi="Aptos"/>
        </w:rPr>
        <w:t>Gastrostomy and Enteral Stenting</w:t>
      </w:r>
    </w:p>
    <w:p w14:paraId="33A326D1" w14:textId="77777777" w:rsidR="00F529FC" w:rsidRPr="00F529FC" w:rsidRDefault="00F529FC" w:rsidP="00F529FC">
      <w:pPr>
        <w:pStyle w:val="CommentText"/>
        <w:ind w:left="1440"/>
        <w:rPr>
          <w:rFonts w:ascii="Aptos" w:hAnsi="Aptos"/>
        </w:rPr>
      </w:pPr>
    </w:p>
    <w:p w14:paraId="35676171" w14:textId="77777777" w:rsidR="00123332" w:rsidRPr="00F529FC" w:rsidRDefault="00123332" w:rsidP="00123332">
      <w:pPr>
        <w:pStyle w:val="CommentText"/>
        <w:numPr>
          <w:ilvl w:val="0"/>
          <w:numId w:val="1"/>
        </w:numPr>
        <w:rPr>
          <w:rFonts w:ascii="Aptos" w:hAnsi="Aptos"/>
        </w:rPr>
      </w:pPr>
      <w:r w:rsidRPr="00F529FC">
        <w:rPr>
          <w:rFonts w:ascii="Aptos" w:hAnsi="Aptos"/>
          <w:b/>
          <w:bCs/>
        </w:rPr>
        <w:t>Liver &amp; Pancreatic Care:</w:t>
      </w:r>
    </w:p>
    <w:p w14:paraId="5A120B6F" w14:textId="77777777" w:rsidR="00123332" w:rsidRPr="00F529FC" w:rsidRDefault="00123332" w:rsidP="00F529FC">
      <w:pPr>
        <w:pStyle w:val="CommentText"/>
        <w:ind w:left="1080"/>
        <w:rPr>
          <w:rFonts w:ascii="Aptos" w:hAnsi="Aptos"/>
        </w:rPr>
      </w:pPr>
    </w:p>
    <w:p w14:paraId="014D83EF" w14:textId="77777777" w:rsidR="00123332" w:rsidRPr="00F529FC" w:rsidRDefault="00123332" w:rsidP="00123332">
      <w:pPr>
        <w:pStyle w:val="CommentText"/>
        <w:numPr>
          <w:ilvl w:val="1"/>
          <w:numId w:val="1"/>
        </w:numPr>
        <w:rPr>
          <w:rFonts w:ascii="Aptos" w:hAnsi="Aptos"/>
        </w:rPr>
      </w:pPr>
      <w:r w:rsidRPr="00F529FC">
        <w:rPr>
          <w:rFonts w:ascii="Aptos" w:hAnsi="Aptos"/>
        </w:rPr>
        <w:t>Management of Hepatitis B &amp; C</w:t>
      </w:r>
    </w:p>
    <w:p w14:paraId="15CB1CCD" w14:textId="77777777" w:rsidR="00123332" w:rsidRPr="00F529FC" w:rsidRDefault="00123332" w:rsidP="00123332">
      <w:pPr>
        <w:pStyle w:val="CommentText"/>
        <w:numPr>
          <w:ilvl w:val="1"/>
          <w:numId w:val="1"/>
        </w:numPr>
        <w:rPr>
          <w:rFonts w:ascii="Aptos" w:hAnsi="Aptos"/>
        </w:rPr>
      </w:pPr>
      <w:r w:rsidRPr="00F529FC">
        <w:rPr>
          <w:rFonts w:ascii="Aptos" w:hAnsi="Aptos"/>
        </w:rPr>
        <w:t>Fatty Liver &amp; Cirrhosis Treatment</w:t>
      </w:r>
    </w:p>
    <w:p w14:paraId="2C1CA810" w14:textId="77777777" w:rsidR="00123332" w:rsidRPr="00F529FC" w:rsidRDefault="00123332" w:rsidP="00123332">
      <w:pPr>
        <w:pStyle w:val="CommentText"/>
        <w:numPr>
          <w:ilvl w:val="1"/>
          <w:numId w:val="1"/>
        </w:numPr>
        <w:rPr>
          <w:rFonts w:ascii="Aptos" w:hAnsi="Aptos"/>
        </w:rPr>
      </w:pPr>
      <w:r w:rsidRPr="00F529FC">
        <w:rPr>
          <w:rFonts w:ascii="Aptos" w:hAnsi="Aptos"/>
        </w:rPr>
        <w:t>Liver Biopsy</w:t>
      </w:r>
    </w:p>
    <w:p w14:paraId="626826A5" w14:textId="77777777" w:rsidR="00123332" w:rsidRPr="00F529FC" w:rsidRDefault="00123332" w:rsidP="00123332">
      <w:pPr>
        <w:pStyle w:val="CommentText"/>
        <w:numPr>
          <w:ilvl w:val="1"/>
          <w:numId w:val="1"/>
        </w:numPr>
        <w:rPr>
          <w:rFonts w:ascii="Aptos" w:hAnsi="Aptos"/>
        </w:rPr>
      </w:pPr>
      <w:r w:rsidRPr="00F529FC">
        <w:rPr>
          <w:rFonts w:ascii="Aptos" w:hAnsi="Aptos"/>
        </w:rPr>
        <w:t>Pancreatic Disorders Management</w:t>
      </w:r>
    </w:p>
    <w:p w14:paraId="5CC513A8" w14:textId="77777777" w:rsidR="00F529FC" w:rsidRPr="00F529FC" w:rsidRDefault="00F529FC" w:rsidP="00F529FC">
      <w:pPr>
        <w:pStyle w:val="CommentText"/>
        <w:ind w:left="1440"/>
        <w:rPr>
          <w:rFonts w:ascii="Aptos" w:hAnsi="Aptos"/>
        </w:rPr>
      </w:pPr>
    </w:p>
    <w:p w14:paraId="509F6C4F" w14:textId="77777777" w:rsidR="00123332" w:rsidRPr="00F529FC" w:rsidRDefault="00123332" w:rsidP="00123332">
      <w:pPr>
        <w:pStyle w:val="CommentText"/>
        <w:numPr>
          <w:ilvl w:val="0"/>
          <w:numId w:val="1"/>
        </w:numPr>
        <w:rPr>
          <w:rFonts w:ascii="Aptos" w:hAnsi="Aptos"/>
        </w:rPr>
      </w:pPr>
      <w:r w:rsidRPr="00F529FC">
        <w:rPr>
          <w:rFonts w:ascii="Aptos" w:hAnsi="Aptos"/>
          <w:b/>
          <w:bCs/>
        </w:rPr>
        <w:t>Specialized Treatments:</w:t>
      </w:r>
    </w:p>
    <w:p w14:paraId="0F0AE520" w14:textId="77777777" w:rsidR="00123332" w:rsidRPr="00F529FC" w:rsidRDefault="00123332" w:rsidP="00F529FC">
      <w:pPr>
        <w:pStyle w:val="CommentText"/>
        <w:ind w:left="1080"/>
        <w:rPr>
          <w:rFonts w:ascii="Aptos" w:hAnsi="Aptos"/>
        </w:rPr>
      </w:pPr>
    </w:p>
    <w:p w14:paraId="3004A89C" w14:textId="77777777" w:rsidR="00123332" w:rsidRPr="00F529FC" w:rsidRDefault="00123332" w:rsidP="00123332">
      <w:pPr>
        <w:pStyle w:val="CommentText"/>
        <w:numPr>
          <w:ilvl w:val="1"/>
          <w:numId w:val="1"/>
        </w:numPr>
        <w:rPr>
          <w:rFonts w:ascii="Aptos" w:hAnsi="Aptos"/>
        </w:rPr>
      </w:pPr>
      <w:r w:rsidRPr="00F529FC">
        <w:rPr>
          <w:rFonts w:ascii="Aptos" w:hAnsi="Aptos"/>
        </w:rPr>
        <w:t>Irritable Bowel Syndrome (IBS) &amp; Inflammatory Bowel Disease (IBD) Management</w:t>
      </w:r>
    </w:p>
    <w:p w14:paraId="3DC5340D" w14:textId="77777777" w:rsidR="00123332" w:rsidRPr="00F529FC" w:rsidRDefault="00123332" w:rsidP="00123332">
      <w:pPr>
        <w:pStyle w:val="CommentText"/>
        <w:numPr>
          <w:ilvl w:val="1"/>
          <w:numId w:val="1"/>
        </w:numPr>
        <w:rPr>
          <w:rFonts w:ascii="Aptos" w:hAnsi="Aptos"/>
        </w:rPr>
      </w:pPr>
      <w:r w:rsidRPr="00F529FC">
        <w:rPr>
          <w:rFonts w:ascii="Aptos" w:hAnsi="Aptos"/>
        </w:rPr>
        <w:t>GERD (Gastroesophageal Reflux Disease) Treatment</w:t>
      </w:r>
    </w:p>
    <w:p w14:paraId="516AA639" w14:textId="77777777" w:rsidR="00123332" w:rsidRPr="00F529FC" w:rsidRDefault="00123332" w:rsidP="00123332">
      <w:pPr>
        <w:pStyle w:val="CommentText"/>
        <w:numPr>
          <w:ilvl w:val="1"/>
          <w:numId w:val="1"/>
        </w:numPr>
        <w:rPr>
          <w:rFonts w:ascii="Aptos" w:hAnsi="Aptos"/>
        </w:rPr>
      </w:pPr>
      <w:r w:rsidRPr="00F529FC">
        <w:rPr>
          <w:rFonts w:ascii="Aptos" w:hAnsi="Aptos"/>
        </w:rPr>
        <w:t>Celiac Disease Management</w:t>
      </w:r>
    </w:p>
    <w:p w14:paraId="0377A7D6" w14:textId="77777777" w:rsidR="00123332" w:rsidRPr="00F529FC" w:rsidRDefault="00123332" w:rsidP="00123332">
      <w:pPr>
        <w:pStyle w:val="CommentText"/>
        <w:numPr>
          <w:ilvl w:val="1"/>
          <w:numId w:val="1"/>
        </w:numPr>
        <w:rPr>
          <w:rFonts w:ascii="Aptos" w:hAnsi="Aptos"/>
        </w:rPr>
      </w:pPr>
      <w:r w:rsidRPr="00F529FC">
        <w:rPr>
          <w:rFonts w:ascii="Aptos" w:hAnsi="Aptos"/>
        </w:rPr>
        <w:t>Gallbladder &amp; Biliary Disorders</w:t>
      </w:r>
    </w:p>
    <w:p w14:paraId="687A0F2A" w14:textId="206E6907" w:rsidR="00997EE8" w:rsidRPr="00F529FC" w:rsidRDefault="00997EE8" w:rsidP="00123332">
      <w:pPr>
        <w:pBdr>
          <w:bottom w:val="nil"/>
        </w:pBdr>
        <w:shd w:val="clear" w:color="auto" w:fill="FFFFFF"/>
        <w:spacing w:line="381" w:lineRule="auto"/>
        <w:rPr>
          <w:rFonts w:ascii="Aptos" w:hAnsi="Aptos"/>
          <w:b/>
          <w:sz w:val="26"/>
          <w:szCs w:val="26"/>
        </w:rPr>
      </w:pPr>
    </w:p>
    <w:p w14:paraId="687A0F2B" w14:textId="4EA87554" w:rsidR="00997EE8" w:rsidRPr="00F529FC" w:rsidRDefault="00620403">
      <w:pPr>
        <w:rPr>
          <w:rFonts w:ascii="Aptos" w:hAnsi="Aptos"/>
          <w:b/>
          <w:sz w:val="26"/>
          <w:szCs w:val="26"/>
        </w:rPr>
      </w:pPr>
      <w:sdt>
        <w:sdtPr>
          <w:rPr>
            <w:rFonts w:ascii="Aptos" w:hAnsi="Aptos"/>
          </w:rPr>
          <w:tag w:val="goog_rdk_3"/>
          <w:id w:val="-347099375"/>
        </w:sdtPr>
        <w:sdtEndPr/>
        <w:sdtContent/>
      </w:sdt>
      <w:commentRangeStart w:id="4"/>
      <w:commentRangeStart w:id="5"/>
      <w:commentRangeStart w:id="6"/>
      <w:r w:rsidRPr="00F529FC">
        <w:rPr>
          <w:rFonts w:ascii="Aptos" w:hAnsi="Aptos"/>
          <w:b/>
          <w:sz w:val="26"/>
          <w:szCs w:val="26"/>
        </w:rPr>
        <w:t>Facilities &amp; Services at Gastroenterology Department</w:t>
      </w:r>
      <w:commentRangeEnd w:id="4"/>
      <w:r w:rsidRPr="00F529FC">
        <w:rPr>
          <w:rFonts w:ascii="Aptos" w:hAnsi="Aptos"/>
        </w:rPr>
        <w:commentReference w:id="4"/>
      </w:r>
      <w:commentRangeEnd w:id="5"/>
      <w:r w:rsidR="00C62CE3" w:rsidRPr="00F529FC">
        <w:rPr>
          <w:rStyle w:val="CommentReference"/>
          <w:rFonts w:ascii="Aptos" w:hAnsi="Aptos"/>
        </w:rPr>
        <w:commentReference w:id="5"/>
      </w:r>
      <w:commentRangeEnd w:id="6"/>
      <w:r w:rsidR="00EA124D" w:rsidRPr="00F529FC">
        <w:rPr>
          <w:rStyle w:val="CommentReference"/>
          <w:rFonts w:ascii="Aptos" w:hAnsi="Aptos"/>
        </w:rPr>
        <w:commentReference w:id="6"/>
      </w:r>
    </w:p>
    <w:p w14:paraId="2958B77D" w14:textId="77777777" w:rsidR="00F529FC" w:rsidRPr="00F529FC" w:rsidRDefault="00F529FC" w:rsidP="00F529FC">
      <w:pPr>
        <w:pStyle w:val="CommentText"/>
        <w:rPr>
          <w:rFonts w:ascii="Aptos" w:hAnsi="Aptos"/>
        </w:rPr>
      </w:pPr>
      <w:r w:rsidRPr="00F529FC">
        <w:rPr>
          <w:rFonts w:ascii="Aptos" w:hAnsi="Aptos"/>
        </w:rPr>
        <w:t>Our department is equipped with state-of-the-art infrastructure to deliver advanced and patient-centric care:</w:t>
      </w:r>
    </w:p>
    <w:p w14:paraId="4B84102D" w14:textId="77777777" w:rsidR="00F529FC" w:rsidRPr="00F529FC" w:rsidRDefault="00F529FC" w:rsidP="00F529FC">
      <w:pPr>
        <w:pStyle w:val="CommentText"/>
        <w:numPr>
          <w:ilvl w:val="0"/>
          <w:numId w:val="4"/>
        </w:numPr>
        <w:ind w:left="360"/>
        <w:rPr>
          <w:rFonts w:ascii="Aptos" w:hAnsi="Aptos"/>
        </w:rPr>
      </w:pPr>
      <w:r w:rsidRPr="00F529FC">
        <w:rPr>
          <w:rFonts w:ascii="Aptos" w:hAnsi="Aptos"/>
          <w:b/>
          <w:bCs/>
        </w:rPr>
        <w:t>Dedicated Endoscopy Suite</w:t>
      </w:r>
      <w:r w:rsidRPr="00F529FC">
        <w:rPr>
          <w:rFonts w:ascii="Aptos" w:hAnsi="Aptos"/>
        </w:rPr>
        <w:t xml:space="preserve"> With high-definition endoscopes for precise diagnostics and therapeutic procedures.</w:t>
      </w:r>
    </w:p>
    <w:p w14:paraId="48D95C2F" w14:textId="77777777" w:rsidR="00F529FC" w:rsidRPr="00F529FC" w:rsidRDefault="00F529FC" w:rsidP="00F529FC">
      <w:pPr>
        <w:pStyle w:val="CommentText"/>
        <w:ind w:left="360"/>
        <w:rPr>
          <w:rFonts w:ascii="Aptos" w:hAnsi="Aptos"/>
        </w:rPr>
      </w:pPr>
    </w:p>
    <w:p w14:paraId="246D590E" w14:textId="77777777" w:rsidR="00F529FC" w:rsidRPr="00F529FC" w:rsidRDefault="00F529FC" w:rsidP="00F529FC">
      <w:pPr>
        <w:pStyle w:val="CommentText"/>
        <w:numPr>
          <w:ilvl w:val="0"/>
          <w:numId w:val="4"/>
        </w:numPr>
        <w:ind w:left="360"/>
        <w:rPr>
          <w:rFonts w:ascii="Aptos" w:hAnsi="Aptos"/>
        </w:rPr>
      </w:pPr>
      <w:r w:rsidRPr="00F529FC">
        <w:rPr>
          <w:rFonts w:ascii="Aptos" w:hAnsi="Aptos"/>
          <w:b/>
          <w:bCs/>
        </w:rPr>
        <w:t>Day Care Endoscopy Services</w:t>
      </w:r>
      <w:r w:rsidRPr="00F529FC">
        <w:rPr>
          <w:rFonts w:ascii="Aptos" w:hAnsi="Aptos"/>
        </w:rPr>
        <w:t xml:space="preserve"> Enabling quick turnaround and minimal hospital stay.</w:t>
      </w:r>
    </w:p>
    <w:p w14:paraId="35EAE644" w14:textId="77777777" w:rsidR="00F529FC" w:rsidRPr="00F529FC" w:rsidRDefault="00F529FC" w:rsidP="00F529FC">
      <w:pPr>
        <w:pStyle w:val="CommentText"/>
        <w:rPr>
          <w:rFonts w:ascii="Aptos" w:hAnsi="Aptos"/>
        </w:rPr>
      </w:pPr>
    </w:p>
    <w:p w14:paraId="11FE253C" w14:textId="77777777" w:rsidR="00F529FC" w:rsidRPr="00F529FC" w:rsidRDefault="00F529FC" w:rsidP="00F529FC">
      <w:pPr>
        <w:pStyle w:val="CommentText"/>
        <w:numPr>
          <w:ilvl w:val="0"/>
          <w:numId w:val="4"/>
        </w:numPr>
        <w:ind w:left="360"/>
        <w:rPr>
          <w:rFonts w:ascii="Aptos" w:hAnsi="Aptos"/>
        </w:rPr>
      </w:pPr>
      <w:r w:rsidRPr="00F529FC">
        <w:rPr>
          <w:rFonts w:ascii="Aptos" w:hAnsi="Aptos"/>
          <w:b/>
          <w:bCs/>
        </w:rPr>
        <w:t>24x7 Emergency GI Care</w:t>
      </w:r>
      <w:r w:rsidRPr="00F529FC">
        <w:rPr>
          <w:rFonts w:ascii="Aptos" w:hAnsi="Aptos"/>
        </w:rPr>
        <w:t xml:space="preserve"> Rapid intervention for acute GI bleeding, obstruction, and pancreatitis.</w:t>
      </w:r>
    </w:p>
    <w:p w14:paraId="15551DEE" w14:textId="77777777" w:rsidR="00F529FC" w:rsidRPr="00F529FC" w:rsidRDefault="00F529FC" w:rsidP="00F529FC">
      <w:pPr>
        <w:pStyle w:val="CommentText"/>
        <w:rPr>
          <w:rFonts w:ascii="Aptos" w:hAnsi="Aptos"/>
        </w:rPr>
      </w:pPr>
    </w:p>
    <w:p w14:paraId="39442B85" w14:textId="18B1B060" w:rsidR="00F529FC" w:rsidRPr="00F529FC" w:rsidRDefault="00F529FC" w:rsidP="00F529FC">
      <w:pPr>
        <w:pStyle w:val="CommentText"/>
        <w:numPr>
          <w:ilvl w:val="0"/>
          <w:numId w:val="4"/>
        </w:numPr>
        <w:ind w:left="360"/>
        <w:rPr>
          <w:rFonts w:ascii="Aptos" w:hAnsi="Aptos"/>
        </w:rPr>
      </w:pPr>
      <w:r w:rsidRPr="00F529FC">
        <w:rPr>
          <w:rFonts w:ascii="Aptos" w:hAnsi="Aptos"/>
          <w:b/>
          <w:bCs/>
        </w:rPr>
        <w:t>Advanced Imaging Support</w:t>
      </w:r>
      <w:r w:rsidRPr="00F529FC">
        <w:rPr>
          <w:rFonts w:ascii="Aptos" w:hAnsi="Aptos"/>
        </w:rPr>
        <w:t xml:space="preserve"> Including </w:t>
      </w:r>
      <w:proofErr w:type="gramStart"/>
      <w:r w:rsidRPr="00F529FC">
        <w:rPr>
          <w:rFonts w:ascii="Aptos" w:hAnsi="Aptos"/>
        </w:rPr>
        <w:t>CT Scan</w:t>
      </w:r>
      <w:proofErr w:type="gramEnd"/>
      <w:r w:rsidRPr="00F529FC">
        <w:rPr>
          <w:rFonts w:ascii="Aptos" w:hAnsi="Aptos"/>
        </w:rPr>
        <w:t>, MRI, and Ultrasound for GI &amp; hepatobiliary imaging.</w:t>
      </w:r>
    </w:p>
    <w:p w14:paraId="5E51BDB7" w14:textId="77777777" w:rsidR="00F529FC" w:rsidRPr="00F529FC" w:rsidRDefault="00F529FC" w:rsidP="00F529FC">
      <w:pPr>
        <w:pStyle w:val="CommentText"/>
        <w:rPr>
          <w:rFonts w:ascii="Aptos" w:hAnsi="Aptos"/>
        </w:rPr>
      </w:pPr>
    </w:p>
    <w:p w14:paraId="0B0E7B95" w14:textId="77777777" w:rsidR="00F529FC" w:rsidRPr="00F529FC" w:rsidRDefault="00F529FC" w:rsidP="00F529FC">
      <w:pPr>
        <w:pStyle w:val="CommentText"/>
        <w:numPr>
          <w:ilvl w:val="0"/>
          <w:numId w:val="4"/>
        </w:numPr>
        <w:ind w:left="360"/>
        <w:rPr>
          <w:rFonts w:ascii="Aptos" w:hAnsi="Aptos"/>
        </w:rPr>
      </w:pPr>
      <w:r w:rsidRPr="00F529FC">
        <w:rPr>
          <w:rFonts w:ascii="Aptos" w:hAnsi="Aptos"/>
          <w:b/>
          <w:bCs/>
        </w:rPr>
        <w:t>Liver &amp; Hepatology Clinic</w:t>
      </w:r>
      <w:r w:rsidRPr="00F529FC">
        <w:rPr>
          <w:rFonts w:ascii="Aptos" w:hAnsi="Aptos"/>
        </w:rPr>
        <w:t xml:space="preserve"> Specialized care for fatty liver, hepatitis, cirrhosis, and liver-related complications.</w:t>
      </w:r>
    </w:p>
    <w:p w14:paraId="7ED54F38" w14:textId="77777777" w:rsidR="00F529FC" w:rsidRPr="00F529FC" w:rsidRDefault="00F529FC" w:rsidP="00F529FC">
      <w:pPr>
        <w:pStyle w:val="CommentText"/>
        <w:rPr>
          <w:rFonts w:ascii="Aptos" w:hAnsi="Aptos"/>
        </w:rPr>
      </w:pPr>
    </w:p>
    <w:p w14:paraId="45A7BD59" w14:textId="77777777" w:rsidR="00F529FC" w:rsidRPr="00F529FC" w:rsidRDefault="00F529FC" w:rsidP="00F529FC">
      <w:pPr>
        <w:pStyle w:val="CommentText"/>
        <w:numPr>
          <w:ilvl w:val="0"/>
          <w:numId w:val="4"/>
        </w:numPr>
        <w:ind w:left="360"/>
        <w:rPr>
          <w:rFonts w:ascii="Aptos" w:hAnsi="Aptos"/>
        </w:rPr>
      </w:pPr>
      <w:r w:rsidRPr="00F529FC">
        <w:rPr>
          <w:rFonts w:ascii="Aptos" w:hAnsi="Aptos"/>
          <w:b/>
          <w:bCs/>
        </w:rPr>
        <w:lastRenderedPageBreak/>
        <w:t xml:space="preserve">Dietary &amp; Nutritional </w:t>
      </w:r>
      <w:proofErr w:type="spellStart"/>
      <w:r w:rsidRPr="00F529FC">
        <w:rPr>
          <w:rFonts w:ascii="Aptos" w:hAnsi="Aptos"/>
          <w:b/>
          <w:bCs/>
        </w:rPr>
        <w:t>Counseling</w:t>
      </w:r>
      <w:proofErr w:type="spellEnd"/>
      <w:r w:rsidRPr="00F529FC">
        <w:rPr>
          <w:rFonts w:ascii="Aptos" w:hAnsi="Aptos"/>
        </w:rPr>
        <w:t xml:space="preserve"> Tailored plans for patients with GI and liver conditions.</w:t>
      </w:r>
    </w:p>
    <w:p w14:paraId="09B948DE" w14:textId="77777777" w:rsidR="00F529FC" w:rsidRPr="00F529FC" w:rsidRDefault="00F529FC" w:rsidP="00F529FC">
      <w:pPr>
        <w:pStyle w:val="CommentText"/>
        <w:rPr>
          <w:rFonts w:ascii="Aptos" w:hAnsi="Aptos"/>
        </w:rPr>
      </w:pPr>
    </w:p>
    <w:p w14:paraId="4F17DE57" w14:textId="77777777" w:rsidR="00F529FC" w:rsidRPr="00F529FC" w:rsidRDefault="00F529FC" w:rsidP="00F529FC">
      <w:pPr>
        <w:pStyle w:val="CommentText"/>
        <w:numPr>
          <w:ilvl w:val="0"/>
          <w:numId w:val="4"/>
        </w:numPr>
        <w:ind w:left="360"/>
        <w:rPr>
          <w:rFonts w:ascii="Aptos" w:hAnsi="Aptos"/>
        </w:rPr>
      </w:pPr>
      <w:r w:rsidRPr="00F529FC">
        <w:rPr>
          <w:rFonts w:ascii="Aptos" w:hAnsi="Aptos"/>
          <w:b/>
          <w:bCs/>
        </w:rPr>
        <w:t>Integrated Multidisciplinary Support</w:t>
      </w:r>
      <w:r w:rsidRPr="00F529FC">
        <w:rPr>
          <w:rFonts w:ascii="Aptos" w:hAnsi="Aptos"/>
        </w:rPr>
        <w:t xml:space="preserve"> </w:t>
      </w:r>
      <w:proofErr w:type="gramStart"/>
      <w:r w:rsidRPr="00F529FC">
        <w:rPr>
          <w:rFonts w:ascii="Aptos" w:hAnsi="Aptos"/>
        </w:rPr>
        <w:t>With</w:t>
      </w:r>
      <w:proofErr w:type="gramEnd"/>
      <w:r w:rsidRPr="00F529FC">
        <w:rPr>
          <w:rFonts w:ascii="Aptos" w:hAnsi="Aptos"/>
        </w:rPr>
        <w:t xml:space="preserve"> GI surgeons, hepatologists, dietitians, radiologists, and critical care specialists.</w:t>
      </w:r>
    </w:p>
    <w:p w14:paraId="61B995BB" w14:textId="77777777" w:rsidR="00F529FC" w:rsidRPr="00F529FC" w:rsidRDefault="00F529FC" w:rsidP="00F529FC">
      <w:pPr>
        <w:pStyle w:val="CommentText"/>
        <w:numPr>
          <w:ilvl w:val="0"/>
          <w:numId w:val="4"/>
        </w:numPr>
        <w:ind w:left="360"/>
        <w:rPr>
          <w:rFonts w:ascii="Aptos" w:hAnsi="Aptos"/>
        </w:rPr>
      </w:pPr>
      <w:r w:rsidRPr="00F529FC">
        <w:rPr>
          <w:rFonts w:ascii="Aptos" w:hAnsi="Aptos"/>
          <w:b/>
          <w:bCs/>
        </w:rPr>
        <w:t>Inpatient &amp; ICU Support</w:t>
      </w:r>
      <w:r w:rsidRPr="00F529FC">
        <w:rPr>
          <w:rFonts w:ascii="Aptos" w:hAnsi="Aptos"/>
        </w:rPr>
        <w:t xml:space="preserve"> For complex GI conditions requiring hospitalization and monitoring.</w:t>
      </w:r>
    </w:p>
    <w:p w14:paraId="238B12B0" w14:textId="77777777" w:rsidR="00F529FC" w:rsidRPr="00F529FC" w:rsidRDefault="00F529FC">
      <w:pPr>
        <w:rPr>
          <w:rFonts w:ascii="Aptos" w:hAnsi="Aptos"/>
          <w:b/>
          <w:sz w:val="26"/>
          <w:szCs w:val="26"/>
        </w:rPr>
      </w:pPr>
    </w:p>
    <w:p w14:paraId="687A0F2C" w14:textId="77777777" w:rsidR="00997EE8" w:rsidRPr="00F529FC" w:rsidRDefault="00997EE8">
      <w:pPr>
        <w:rPr>
          <w:rFonts w:ascii="Aptos" w:hAnsi="Aptos"/>
          <w:b/>
          <w:sz w:val="26"/>
          <w:szCs w:val="26"/>
        </w:rPr>
      </w:pPr>
    </w:p>
    <w:p w14:paraId="687A0F2D" w14:textId="77777777" w:rsidR="00997EE8" w:rsidRPr="00F529FC" w:rsidRDefault="00620403">
      <w:pPr>
        <w:rPr>
          <w:rFonts w:ascii="Aptos" w:hAnsi="Aptos"/>
          <w:b/>
          <w:sz w:val="26"/>
          <w:szCs w:val="26"/>
        </w:rPr>
      </w:pPr>
      <w:r w:rsidRPr="00F529FC">
        <w:rPr>
          <w:rFonts w:ascii="Aptos" w:hAnsi="Aptos"/>
          <w:b/>
          <w:sz w:val="26"/>
          <w:szCs w:val="26"/>
        </w:rPr>
        <w:t>Frequently Ask Questions (FAQs) on the Gastroenterology Department</w:t>
      </w:r>
    </w:p>
    <w:p w14:paraId="687A0F2E" w14:textId="77777777" w:rsidR="00997EE8" w:rsidRPr="00F529FC" w:rsidRDefault="00997EE8">
      <w:pPr>
        <w:rPr>
          <w:rFonts w:ascii="Aptos" w:hAnsi="Aptos"/>
          <w:b/>
          <w:sz w:val="26"/>
          <w:szCs w:val="26"/>
        </w:rPr>
      </w:pPr>
    </w:p>
    <w:p w14:paraId="687A0F2F" w14:textId="77777777" w:rsidR="00997EE8" w:rsidRPr="00F529FC" w:rsidRDefault="00620403">
      <w:pPr>
        <w:rPr>
          <w:rFonts w:ascii="Aptos" w:hAnsi="Aptos"/>
          <w:b/>
        </w:rPr>
      </w:pPr>
      <w:bookmarkStart w:id="7" w:name="_heading=h.3znysh7" w:colFirst="0" w:colLast="0"/>
      <w:bookmarkEnd w:id="7"/>
      <w:r w:rsidRPr="00F529FC">
        <w:rPr>
          <w:rFonts w:ascii="Aptos" w:hAnsi="Aptos"/>
          <w:b/>
        </w:rPr>
        <w:t>1. What conditions does the Gastroenterology Department at ABMH treat?</w:t>
      </w:r>
    </w:p>
    <w:p w14:paraId="687A0F30" w14:textId="312B5B23" w:rsidR="00997EE8" w:rsidRPr="00F529FC" w:rsidRDefault="00620403">
      <w:pPr>
        <w:rPr>
          <w:rFonts w:ascii="Aptos" w:hAnsi="Aptos"/>
        </w:rPr>
      </w:pPr>
      <w:r w:rsidRPr="00F529FC">
        <w:rPr>
          <w:rFonts w:ascii="Aptos" w:hAnsi="Aptos"/>
        </w:rPr>
        <w:t xml:space="preserve">ABMH treats acid reflux, gastritis, IBS, Crohn’s disease, ulcers, </w:t>
      </w:r>
      <w:hyperlink r:id="rId16" w:history="1">
        <w:r w:rsidR="00997EE8" w:rsidRPr="00BD5148">
          <w:rPr>
            <w:rStyle w:val="Hyperlink"/>
            <w:rFonts w:ascii="Aptos" w:hAnsi="Aptos"/>
          </w:rPr>
          <w:t>liver disease</w:t>
        </w:r>
      </w:hyperlink>
      <w:r w:rsidRPr="00F529FC">
        <w:rPr>
          <w:rFonts w:ascii="Aptos" w:hAnsi="Aptos"/>
        </w:rPr>
        <w:t>, pancreatitis, gastrointestinal cancers, and other digestive disorders with expert care.</w:t>
      </w:r>
    </w:p>
    <w:p w14:paraId="687A0F31" w14:textId="77777777" w:rsidR="00997EE8" w:rsidRPr="00F529FC" w:rsidRDefault="00997EE8">
      <w:pPr>
        <w:rPr>
          <w:rFonts w:ascii="Aptos" w:hAnsi="Aptos"/>
        </w:rPr>
      </w:pPr>
    </w:p>
    <w:p w14:paraId="687A0F32" w14:textId="77777777" w:rsidR="00997EE8" w:rsidRPr="00F529FC" w:rsidRDefault="00620403">
      <w:pPr>
        <w:rPr>
          <w:rFonts w:ascii="Aptos" w:hAnsi="Aptos"/>
          <w:b/>
        </w:rPr>
      </w:pPr>
      <w:r w:rsidRPr="00F529FC">
        <w:rPr>
          <w:rFonts w:ascii="Aptos" w:hAnsi="Aptos"/>
          <w:b/>
        </w:rPr>
        <w:t>2. What diagnostic tests are available at the Gastroenterology Department?</w:t>
      </w:r>
    </w:p>
    <w:p w14:paraId="687A0F33" w14:textId="77777777" w:rsidR="00997EE8" w:rsidRPr="00F529FC" w:rsidRDefault="00620403">
      <w:pPr>
        <w:rPr>
          <w:rFonts w:ascii="Aptos" w:hAnsi="Aptos"/>
        </w:rPr>
      </w:pPr>
      <w:r w:rsidRPr="00F529FC">
        <w:rPr>
          <w:rFonts w:ascii="Aptos" w:hAnsi="Aptos"/>
        </w:rPr>
        <w:t>We offer endoscopy, colonoscopy, ERCP, manometry, liver function tests, ultrasound, CT scans, and advanced imaging for accurate diagnosis of GI conditions.</w:t>
      </w:r>
    </w:p>
    <w:p w14:paraId="687A0F34" w14:textId="77777777" w:rsidR="00997EE8" w:rsidRPr="00F529FC" w:rsidRDefault="00997EE8">
      <w:pPr>
        <w:rPr>
          <w:rFonts w:ascii="Aptos" w:hAnsi="Aptos"/>
        </w:rPr>
      </w:pPr>
    </w:p>
    <w:p w14:paraId="687A0F35" w14:textId="77777777" w:rsidR="00997EE8" w:rsidRPr="00F529FC" w:rsidRDefault="00620403">
      <w:pPr>
        <w:rPr>
          <w:rFonts w:ascii="Aptos" w:hAnsi="Aptos"/>
          <w:b/>
        </w:rPr>
      </w:pPr>
      <w:r w:rsidRPr="00F529FC">
        <w:rPr>
          <w:rFonts w:ascii="Aptos" w:hAnsi="Aptos"/>
          <w:b/>
        </w:rPr>
        <w:t>3. Does ABMH provide treatment for liver diseases?</w:t>
      </w:r>
    </w:p>
    <w:p w14:paraId="687A0F36" w14:textId="77777777" w:rsidR="00997EE8" w:rsidRPr="00F529FC" w:rsidRDefault="00620403">
      <w:pPr>
        <w:rPr>
          <w:rFonts w:ascii="Aptos" w:hAnsi="Aptos"/>
        </w:rPr>
      </w:pPr>
      <w:r w:rsidRPr="00F529FC">
        <w:rPr>
          <w:rFonts w:ascii="Aptos" w:hAnsi="Aptos"/>
        </w:rPr>
        <w:t xml:space="preserve">Yes, we specialize in </w:t>
      </w:r>
      <w:hyperlink r:id="rId17" w:history="1">
        <w:r w:rsidR="00997EE8" w:rsidRPr="00F529FC">
          <w:rPr>
            <w:rFonts w:ascii="Aptos" w:hAnsi="Aptos"/>
            <w:color w:val="1155CC"/>
            <w:u w:val="single"/>
          </w:rPr>
          <w:t>hepatology services</w:t>
        </w:r>
      </w:hyperlink>
      <w:r w:rsidRPr="00F529FC">
        <w:rPr>
          <w:rFonts w:ascii="Aptos" w:hAnsi="Aptos"/>
        </w:rPr>
        <w:t>, managing hepatitis, fatty liver, cirrhosis, and liver failure, along with advanced liver transplant care.</w:t>
      </w:r>
    </w:p>
    <w:p w14:paraId="687A0F37" w14:textId="77777777" w:rsidR="00997EE8" w:rsidRPr="00F529FC" w:rsidRDefault="00997EE8">
      <w:pPr>
        <w:rPr>
          <w:rFonts w:ascii="Aptos" w:hAnsi="Aptos"/>
        </w:rPr>
      </w:pPr>
    </w:p>
    <w:p w14:paraId="687A0F38" w14:textId="77777777" w:rsidR="00997EE8" w:rsidRPr="00F529FC" w:rsidRDefault="00620403">
      <w:pPr>
        <w:rPr>
          <w:rFonts w:ascii="Aptos" w:hAnsi="Aptos"/>
          <w:b/>
        </w:rPr>
      </w:pPr>
      <w:r w:rsidRPr="00F529FC">
        <w:rPr>
          <w:rFonts w:ascii="Aptos" w:hAnsi="Aptos"/>
          <w:b/>
        </w:rPr>
        <w:t>4. Does ABMH provide emergency care for gastrointestinal issues?</w:t>
      </w:r>
    </w:p>
    <w:p w14:paraId="687A0F39" w14:textId="77777777" w:rsidR="00997EE8" w:rsidRPr="00F529FC" w:rsidRDefault="00620403">
      <w:pPr>
        <w:rPr>
          <w:rFonts w:ascii="Aptos" w:hAnsi="Aptos"/>
        </w:rPr>
      </w:pPr>
      <w:r w:rsidRPr="00F529FC">
        <w:rPr>
          <w:rFonts w:ascii="Aptos" w:hAnsi="Aptos"/>
        </w:rPr>
        <w:t>Yes, our 24/7 emergency department handles severe abdominal pain, GI bleeding, food poisoning, and other urgent stomach-related conditions with immediate care.</w:t>
      </w:r>
    </w:p>
    <w:p w14:paraId="687A0F3A" w14:textId="77777777" w:rsidR="00997EE8" w:rsidRPr="00F529FC" w:rsidRDefault="00997EE8">
      <w:pPr>
        <w:rPr>
          <w:rFonts w:ascii="Aptos" w:hAnsi="Aptos"/>
        </w:rPr>
      </w:pPr>
    </w:p>
    <w:p w14:paraId="687A0F3B" w14:textId="77777777" w:rsidR="00997EE8" w:rsidRPr="00F529FC" w:rsidRDefault="00620403">
      <w:pPr>
        <w:rPr>
          <w:rFonts w:ascii="Aptos" w:hAnsi="Aptos"/>
          <w:b/>
        </w:rPr>
      </w:pPr>
      <w:r w:rsidRPr="00F529FC">
        <w:rPr>
          <w:rFonts w:ascii="Aptos" w:hAnsi="Aptos"/>
          <w:b/>
        </w:rPr>
        <w:t>5. Are pediatric gastroenterology services available at ABMH?</w:t>
      </w:r>
    </w:p>
    <w:p w14:paraId="687A0F3C" w14:textId="77777777" w:rsidR="00997EE8" w:rsidRPr="00F529FC" w:rsidRDefault="00620403">
      <w:pPr>
        <w:rPr>
          <w:rFonts w:ascii="Aptos" w:hAnsi="Aptos"/>
        </w:rPr>
      </w:pPr>
      <w:r w:rsidRPr="00F529FC">
        <w:rPr>
          <w:rFonts w:ascii="Aptos" w:hAnsi="Aptos"/>
        </w:rPr>
        <w:t>Yes, we have a dedicated Pediatric Gastroenterology Unit offering specialized care for acid reflux, food allergies, liver diseases, and digestive disorders in children.</w:t>
      </w:r>
    </w:p>
    <w:p w14:paraId="687A0F3D" w14:textId="77777777" w:rsidR="00997EE8" w:rsidRPr="00F529FC" w:rsidRDefault="00997EE8">
      <w:pPr>
        <w:rPr>
          <w:rFonts w:ascii="Aptos" w:hAnsi="Aptos"/>
        </w:rPr>
      </w:pPr>
    </w:p>
    <w:p w14:paraId="687A0F3E" w14:textId="77777777" w:rsidR="00997EE8" w:rsidRDefault="00620403">
      <w:pPr>
        <w:rPr>
          <w:rFonts w:ascii="Aptos" w:hAnsi="Aptos"/>
          <w:b/>
        </w:rPr>
      </w:pPr>
      <w:r w:rsidRPr="00F529FC">
        <w:rPr>
          <w:rFonts w:ascii="Aptos" w:hAnsi="Aptos"/>
          <w:b/>
        </w:rPr>
        <w:t xml:space="preserve">6. </w:t>
      </w:r>
      <w:sdt>
        <w:sdtPr>
          <w:rPr>
            <w:rFonts w:ascii="Aptos" w:hAnsi="Aptos"/>
          </w:rPr>
          <w:tag w:val="goog_rdk_5"/>
          <w:id w:val="317846681"/>
        </w:sdtPr>
        <w:sdtEndPr/>
        <w:sdtContent>
          <w:commentRangeStart w:id="8"/>
          <w:commentRangeStart w:id="9"/>
        </w:sdtContent>
      </w:sdt>
      <w:r w:rsidRPr="00F529FC">
        <w:rPr>
          <w:rFonts w:ascii="Aptos" w:hAnsi="Aptos"/>
          <w:b/>
        </w:rPr>
        <w:t>How can I book an appointment with a gastroenterologist?</w:t>
      </w:r>
      <w:commentRangeEnd w:id="9"/>
      <w:r w:rsidRPr="00F529FC">
        <w:rPr>
          <w:rFonts w:ascii="Aptos" w:hAnsi="Aptos"/>
        </w:rPr>
        <w:commentReference w:id="9"/>
      </w:r>
      <w:commentRangeEnd w:id="8"/>
      <w:r w:rsidR="00EA124D" w:rsidRPr="00F529FC">
        <w:rPr>
          <w:rStyle w:val="CommentReference"/>
          <w:rFonts w:ascii="Aptos" w:hAnsi="Aptos"/>
        </w:rPr>
        <w:commentReference w:id="8"/>
      </w:r>
    </w:p>
    <w:p w14:paraId="07690FFB" w14:textId="09B71B39" w:rsidR="000B72CE" w:rsidRPr="00F529FC" w:rsidRDefault="000B72CE">
      <w:pPr>
        <w:rPr>
          <w:rFonts w:ascii="Aptos" w:hAnsi="Aptos"/>
          <w:b/>
        </w:rPr>
      </w:pPr>
    </w:p>
    <w:p w14:paraId="687A0F3F" w14:textId="51ADF25D" w:rsidR="00997EE8" w:rsidRPr="000B72CE" w:rsidRDefault="000B72CE">
      <w:pPr>
        <w:rPr>
          <w:rFonts w:ascii="Aptos" w:hAnsi="Aptos"/>
          <w:highlight w:val="white"/>
          <w:lang w:val="en-US"/>
        </w:rPr>
      </w:pPr>
      <w:r w:rsidRPr="000B72CE">
        <w:rPr>
          <w:rFonts w:ascii="Aptos" w:hAnsi="Aptos"/>
          <w:highlight w:val="white"/>
          <w:lang w:val="en-US"/>
        </w:rPr>
        <w:t>You can book an appointment with a gastroenterologist at ABMH through our website or by calling our patient services team directly at 9881123006.</w:t>
      </w:r>
    </w:p>
    <w:p w14:paraId="687A0F40" w14:textId="77777777" w:rsidR="00997EE8" w:rsidRPr="00F529FC" w:rsidRDefault="00997EE8">
      <w:pPr>
        <w:rPr>
          <w:rFonts w:ascii="Aptos" w:hAnsi="Aptos"/>
          <w:sz w:val="20"/>
          <w:szCs w:val="20"/>
        </w:rPr>
      </w:pPr>
    </w:p>
    <w:p w14:paraId="687A0F41" w14:textId="77777777" w:rsidR="00997EE8" w:rsidRPr="00F529FC" w:rsidRDefault="00997EE8">
      <w:pPr>
        <w:rPr>
          <w:rFonts w:ascii="Aptos" w:hAnsi="Aptos"/>
          <w:b/>
          <w:sz w:val="26"/>
          <w:szCs w:val="26"/>
        </w:rPr>
      </w:pPr>
    </w:p>
    <w:p w14:paraId="687A0F42" w14:textId="77777777" w:rsidR="00997EE8" w:rsidRPr="00F529FC" w:rsidRDefault="00620403">
      <w:pPr>
        <w:rPr>
          <w:rFonts w:ascii="Aptos" w:hAnsi="Aptos"/>
          <w:b/>
          <w:sz w:val="26"/>
          <w:szCs w:val="26"/>
        </w:rPr>
      </w:pPr>
      <w:r w:rsidRPr="00F529FC">
        <w:rPr>
          <w:rFonts w:ascii="Aptos" w:hAnsi="Aptos"/>
          <w:b/>
          <w:sz w:val="26"/>
          <w:szCs w:val="26"/>
        </w:rPr>
        <w:t>Patient Testimonial</w:t>
      </w:r>
    </w:p>
    <w:p w14:paraId="687A0F43" w14:textId="77777777" w:rsidR="00997EE8" w:rsidRPr="00F529FC" w:rsidRDefault="00997EE8">
      <w:pPr>
        <w:rPr>
          <w:rFonts w:ascii="Aptos" w:hAnsi="Aptos"/>
          <w:b/>
          <w:sz w:val="26"/>
          <w:szCs w:val="26"/>
        </w:rPr>
      </w:pPr>
    </w:p>
    <w:p w14:paraId="687A0F44" w14:textId="77777777" w:rsidR="00997EE8" w:rsidRPr="00F529FC" w:rsidRDefault="00620403">
      <w:pPr>
        <w:rPr>
          <w:rFonts w:ascii="Aptos" w:hAnsi="Aptos"/>
          <w:b/>
          <w:sz w:val="26"/>
          <w:szCs w:val="26"/>
        </w:rPr>
      </w:pPr>
      <w:r w:rsidRPr="00F529FC">
        <w:rPr>
          <w:rFonts w:ascii="Aptos" w:hAnsi="Aptos"/>
          <w:b/>
          <w:sz w:val="26"/>
          <w:szCs w:val="26"/>
        </w:rPr>
        <w:t>Ananya Kulkarni</w:t>
      </w:r>
    </w:p>
    <w:p w14:paraId="687A0F45" w14:textId="77777777" w:rsidR="00997EE8" w:rsidRPr="00F529FC" w:rsidRDefault="00620403">
      <w:pPr>
        <w:rPr>
          <w:rFonts w:ascii="Aptos" w:hAnsi="Aptos"/>
          <w:b/>
          <w:sz w:val="26"/>
          <w:szCs w:val="26"/>
        </w:rPr>
      </w:pPr>
      <w:r w:rsidRPr="00F529FC">
        <w:rPr>
          <w:rFonts w:ascii="Aptos" w:hAnsi="Aptos"/>
          <w:b/>
          <w:sz w:val="26"/>
          <w:szCs w:val="26"/>
        </w:rPr>
        <w:t>Rating: 4.5/5</w:t>
      </w:r>
    </w:p>
    <w:p w14:paraId="687A0F46" w14:textId="77777777" w:rsidR="00997EE8" w:rsidRPr="00F529FC" w:rsidRDefault="00620403">
      <w:pPr>
        <w:rPr>
          <w:rFonts w:ascii="Aptos" w:hAnsi="Aptos"/>
        </w:rPr>
      </w:pPr>
      <w:r w:rsidRPr="00F529FC">
        <w:rPr>
          <w:rFonts w:ascii="Aptos" w:hAnsi="Aptos"/>
        </w:rPr>
        <w:t>"I had been struggling with severe acid reflux and stomach pain for years. Despite trying various treatments, nothing seemed to work. At Aditya Birla Memorial Hospital, the gastroenterology team identified the root cause and provided the right treatment plan. With their expert guidance, my symptoms have significantly improved, and I can finally enjoy my meals without discomfort. I am truly grateful for their care and professionalism."</w:t>
      </w:r>
    </w:p>
    <w:p w14:paraId="687A0F47" w14:textId="77777777" w:rsidR="00997EE8" w:rsidRPr="00F529FC" w:rsidRDefault="00997EE8">
      <w:pPr>
        <w:rPr>
          <w:rFonts w:ascii="Aptos" w:hAnsi="Aptos"/>
        </w:rPr>
      </w:pPr>
    </w:p>
    <w:p w14:paraId="687A0F48" w14:textId="77777777" w:rsidR="00997EE8" w:rsidRPr="00F529FC" w:rsidRDefault="00620403">
      <w:pPr>
        <w:rPr>
          <w:rFonts w:ascii="Aptos" w:hAnsi="Aptos"/>
          <w:b/>
          <w:sz w:val="26"/>
          <w:szCs w:val="26"/>
        </w:rPr>
      </w:pPr>
      <w:r w:rsidRPr="00F529FC">
        <w:rPr>
          <w:rFonts w:ascii="Aptos" w:hAnsi="Aptos"/>
          <w:b/>
          <w:sz w:val="26"/>
          <w:szCs w:val="26"/>
        </w:rPr>
        <w:t>Raghav Menon</w:t>
      </w:r>
    </w:p>
    <w:p w14:paraId="687A0F49" w14:textId="77777777" w:rsidR="00997EE8" w:rsidRPr="00F529FC" w:rsidRDefault="00620403">
      <w:pPr>
        <w:rPr>
          <w:rFonts w:ascii="Aptos" w:hAnsi="Aptos"/>
          <w:b/>
          <w:sz w:val="26"/>
          <w:szCs w:val="26"/>
        </w:rPr>
      </w:pPr>
      <w:r w:rsidRPr="00F529FC">
        <w:rPr>
          <w:rFonts w:ascii="Aptos" w:hAnsi="Aptos"/>
          <w:b/>
          <w:sz w:val="26"/>
          <w:szCs w:val="26"/>
        </w:rPr>
        <w:t>Rating: 5/5</w:t>
      </w:r>
    </w:p>
    <w:p w14:paraId="687A0F4A" w14:textId="77777777" w:rsidR="00997EE8" w:rsidRPr="00F529FC" w:rsidRDefault="00620403">
      <w:pPr>
        <w:rPr>
          <w:rFonts w:ascii="Aptos" w:hAnsi="Aptos"/>
        </w:rPr>
      </w:pPr>
      <w:r w:rsidRPr="00F529FC">
        <w:rPr>
          <w:rFonts w:ascii="Aptos" w:hAnsi="Aptos"/>
        </w:rPr>
        <w:t>"When I was diagnosed with fatty liver disease, I was extremely worried about my health. The doctors at ABMH not only explained my condition in detail but also guided me through a personalized treatment and diet plan. Thanks to their expertise and support, my liver function has improved, and I feel much healthier. The hospital's facilities and staff made my journey to recovery smooth and stress-free."</w:t>
      </w:r>
    </w:p>
    <w:p w14:paraId="687A0F4B" w14:textId="77777777" w:rsidR="00997EE8" w:rsidRPr="00F529FC" w:rsidRDefault="00997EE8">
      <w:pPr>
        <w:rPr>
          <w:rFonts w:ascii="Aptos" w:hAnsi="Aptos"/>
        </w:rPr>
      </w:pPr>
    </w:p>
    <w:p w14:paraId="687A0F4C" w14:textId="77777777" w:rsidR="00997EE8" w:rsidRPr="00F529FC" w:rsidRDefault="00620403">
      <w:pPr>
        <w:rPr>
          <w:rFonts w:ascii="Aptos" w:hAnsi="Aptos"/>
          <w:b/>
          <w:sz w:val="24"/>
          <w:szCs w:val="24"/>
        </w:rPr>
      </w:pPr>
      <w:r w:rsidRPr="00F529FC">
        <w:rPr>
          <w:rFonts w:ascii="Aptos" w:hAnsi="Aptos"/>
          <w:b/>
          <w:sz w:val="24"/>
          <w:szCs w:val="24"/>
        </w:rPr>
        <w:t>Vikram Shetty</w:t>
      </w:r>
    </w:p>
    <w:p w14:paraId="687A0F4D" w14:textId="77777777" w:rsidR="00997EE8" w:rsidRPr="00F529FC" w:rsidRDefault="00620403">
      <w:pPr>
        <w:rPr>
          <w:rFonts w:ascii="Aptos" w:hAnsi="Aptos"/>
          <w:b/>
          <w:sz w:val="24"/>
          <w:szCs w:val="24"/>
        </w:rPr>
      </w:pPr>
      <w:r w:rsidRPr="00F529FC">
        <w:rPr>
          <w:rFonts w:ascii="Aptos" w:hAnsi="Aptos"/>
          <w:b/>
          <w:sz w:val="26"/>
          <w:szCs w:val="26"/>
        </w:rPr>
        <w:t>Rating: 4/5</w:t>
      </w:r>
    </w:p>
    <w:p w14:paraId="687A0F4E" w14:textId="77777777" w:rsidR="00997EE8" w:rsidRPr="00F529FC" w:rsidRDefault="00620403">
      <w:pPr>
        <w:rPr>
          <w:rFonts w:ascii="Aptos" w:hAnsi="Aptos"/>
        </w:rPr>
      </w:pPr>
      <w:r w:rsidRPr="00F529FC">
        <w:rPr>
          <w:rFonts w:ascii="Aptos" w:hAnsi="Aptos"/>
        </w:rPr>
        <w:t xml:space="preserve">"My father suffered from severe abdominal pain and digestive issues for </w:t>
      </w:r>
      <w:r w:rsidRPr="00F529FC">
        <w:rPr>
          <w:rFonts w:ascii="Aptos" w:hAnsi="Aptos"/>
        </w:rPr>
        <w:t>months. We consulted multiple doctors before coming to ABMH, where the gastroenterology team quickly diagnosed his condition and provided the right treatment. The compassionate approach of the doctors and staff reassured us throughout the process. Today, my father is pain-free and doing well, all thanks to the excellent care at ABMH."</w:t>
      </w:r>
    </w:p>
    <w:sectPr w:rsidR="00997EE8" w:rsidRPr="00F529FC">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alytics Auburn" w:date="2025-02-14T10:40:00Z" w:initials="">
    <w:p w14:paraId="687A0F4F" w14:textId="36D4E108" w:rsidR="00997EE8" w:rsidRDefault="00620403">
      <w:pPr>
        <w:widowControl w:val="0"/>
        <w:pBdr>
          <w:top w:val="nil"/>
          <w:left w:val="nil"/>
          <w:bottom w:val="nil"/>
          <w:right w:val="nil"/>
          <w:between w:val="nil"/>
        </w:pBdr>
        <w:spacing w:line="240" w:lineRule="auto"/>
        <w:rPr>
          <w:color w:val="000000"/>
        </w:rPr>
      </w:pPr>
      <w:r>
        <w:rPr>
          <w:color w:val="000000"/>
        </w:rPr>
        <w:t xml:space="preserve">Add </w:t>
      </w:r>
      <w:proofErr w:type="gramStart"/>
      <w:r>
        <w:rPr>
          <w:color w:val="000000"/>
        </w:rPr>
        <w:t>200-300 character</w:t>
      </w:r>
      <w:proofErr w:type="gramEnd"/>
      <w:r>
        <w:rPr>
          <w:color w:val="000000"/>
        </w:rPr>
        <w:t xml:space="preserve"> content by including keywords: best hospital for stomach problems in Pune,</w:t>
      </w:r>
    </w:p>
    <w:p w14:paraId="687A0F50" w14:textId="77777777" w:rsidR="00997EE8" w:rsidRDefault="00620403">
      <w:pPr>
        <w:widowControl w:val="0"/>
        <w:pBdr>
          <w:top w:val="nil"/>
          <w:left w:val="nil"/>
          <w:bottom w:val="nil"/>
          <w:right w:val="nil"/>
          <w:between w:val="nil"/>
        </w:pBdr>
        <w:spacing w:line="240" w:lineRule="auto"/>
        <w:rPr>
          <w:color w:val="000000"/>
        </w:rPr>
      </w:pPr>
      <w:r>
        <w:rPr>
          <w:color w:val="000000"/>
        </w:rPr>
        <w:t>best gastroenterologist in Pune</w:t>
      </w:r>
    </w:p>
  </w:comment>
  <w:comment w:id="4" w:author="varun samarth" w:date="2025-03-01T20:06:00Z" w:initials="">
    <w:p w14:paraId="687A0F58" w14:textId="622F5253" w:rsidR="00997EE8" w:rsidRDefault="00620403">
      <w:pPr>
        <w:widowControl w:val="0"/>
        <w:pBdr>
          <w:top w:val="nil"/>
          <w:left w:val="nil"/>
          <w:bottom w:val="nil"/>
          <w:right w:val="nil"/>
          <w:between w:val="nil"/>
        </w:pBdr>
        <w:spacing w:line="240" w:lineRule="auto"/>
        <w:rPr>
          <w:color w:val="000000"/>
        </w:rPr>
      </w:pPr>
      <w:r>
        <w:rPr>
          <w:color w:val="000000"/>
        </w:rPr>
        <w:t>@Bhavana, please ask ABMH team for this information.</w:t>
      </w:r>
    </w:p>
  </w:comment>
  <w:comment w:id="5" w:author="sapana mahajan" w:date="2025-03-11T12:40:00Z" w:initials="sm">
    <w:p w14:paraId="7E089F21" w14:textId="77777777" w:rsidR="00C62CE3" w:rsidRDefault="00C62CE3" w:rsidP="00C62CE3">
      <w:pPr>
        <w:pStyle w:val="CommentText"/>
      </w:pPr>
      <w:r>
        <w:rPr>
          <w:rStyle w:val="CommentReference"/>
        </w:rPr>
        <w:annotationRef/>
      </w:r>
      <w:r>
        <w:rPr>
          <w:b/>
          <w:bCs/>
        </w:rPr>
        <w:t>Facilities &amp; Services at the Gastroenterology Department</w:t>
      </w:r>
    </w:p>
    <w:p w14:paraId="2BCDAF6C" w14:textId="77777777" w:rsidR="00C62CE3" w:rsidRDefault="00C62CE3" w:rsidP="00C62CE3">
      <w:pPr>
        <w:pStyle w:val="CommentText"/>
        <w:numPr>
          <w:ilvl w:val="0"/>
          <w:numId w:val="2"/>
        </w:numPr>
        <w:ind w:left="360"/>
      </w:pPr>
      <w:r>
        <w:rPr>
          <w:b/>
          <w:bCs/>
        </w:rPr>
        <w:t>Advanced Endoscopy Suite</w:t>
      </w:r>
      <w:r>
        <w:t xml:space="preserve"> for diagnostic and interventional procedures.</w:t>
      </w:r>
    </w:p>
    <w:p w14:paraId="0CCF9496" w14:textId="77777777" w:rsidR="00C62CE3" w:rsidRDefault="00C62CE3" w:rsidP="00C62CE3">
      <w:pPr>
        <w:pStyle w:val="CommentText"/>
        <w:numPr>
          <w:ilvl w:val="0"/>
          <w:numId w:val="2"/>
        </w:numPr>
        <w:ind w:left="360"/>
      </w:pPr>
      <w:r>
        <w:rPr>
          <w:b/>
          <w:bCs/>
        </w:rPr>
        <w:t>Dedicated Liver &amp; Pancreatic Clinic</w:t>
      </w:r>
      <w:r>
        <w:t xml:space="preserve"> for comprehensive hepatology care.</w:t>
      </w:r>
    </w:p>
    <w:p w14:paraId="1283E383" w14:textId="77777777" w:rsidR="00C62CE3" w:rsidRDefault="00C62CE3" w:rsidP="00C62CE3">
      <w:pPr>
        <w:pStyle w:val="CommentText"/>
        <w:numPr>
          <w:ilvl w:val="0"/>
          <w:numId w:val="2"/>
        </w:numPr>
        <w:ind w:left="360"/>
      </w:pPr>
      <w:r>
        <w:rPr>
          <w:b/>
          <w:bCs/>
        </w:rPr>
        <w:t>State-of-the-Art ICU</w:t>
      </w:r>
      <w:r>
        <w:t xml:space="preserve"> with round-the-clock monitoring for critically ill patients.</w:t>
      </w:r>
    </w:p>
    <w:p w14:paraId="68BBC1B9" w14:textId="77777777" w:rsidR="00C62CE3" w:rsidRDefault="00C62CE3" w:rsidP="00C62CE3">
      <w:pPr>
        <w:pStyle w:val="CommentText"/>
        <w:numPr>
          <w:ilvl w:val="0"/>
          <w:numId w:val="2"/>
        </w:numPr>
        <w:ind w:left="360"/>
      </w:pPr>
      <w:r>
        <w:rPr>
          <w:b/>
          <w:bCs/>
        </w:rPr>
        <w:t xml:space="preserve">High-Definition Imaging &amp; </w:t>
      </w:r>
      <w:proofErr w:type="spellStart"/>
      <w:r>
        <w:rPr>
          <w:b/>
          <w:bCs/>
        </w:rPr>
        <w:t>Fibroscan</w:t>
      </w:r>
      <w:proofErr w:type="spellEnd"/>
      <w:r>
        <w:t xml:space="preserve"> for non-invasive liver assessments.</w:t>
      </w:r>
    </w:p>
    <w:p w14:paraId="0603CBB3" w14:textId="77777777" w:rsidR="00C62CE3" w:rsidRDefault="00C62CE3" w:rsidP="00C62CE3">
      <w:pPr>
        <w:pStyle w:val="CommentText"/>
        <w:numPr>
          <w:ilvl w:val="0"/>
          <w:numId w:val="2"/>
        </w:numPr>
        <w:ind w:left="360"/>
      </w:pPr>
      <w:r>
        <w:rPr>
          <w:b/>
          <w:bCs/>
        </w:rPr>
        <w:t>Gastrointestinal Oncology Support</w:t>
      </w:r>
      <w:r>
        <w:t xml:space="preserve"> for early detection and treatment of GI cancers.</w:t>
      </w:r>
    </w:p>
    <w:p w14:paraId="5AAA3E4F" w14:textId="77777777" w:rsidR="00C62CE3" w:rsidRDefault="00C62CE3" w:rsidP="00C62CE3">
      <w:pPr>
        <w:pStyle w:val="CommentText"/>
        <w:numPr>
          <w:ilvl w:val="0"/>
          <w:numId w:val="2"/>
        </w:numPr>
        <w:ind w:left="360"/>
      </w:pPr>
      <w:r>
        <w:rPr>
          <w:b/>
          <w:bCs/>
        </w:rPr>
        <w:t xml:space="preserve">Diet &amp; Nutrition </w:t>
      </w:r>
      <w:proofErr w:type="spellStart"/>
      <w:r>
        <w:rPr>
          <w:b/>
          <w:bCs/>
        </w:rPr>
        <w:t>Counseling</w:t>
      </w:r>
      <w:proofErr w:type="spellEnd"/>
      <w:r>
        <w:t xml:space="preserve"> for optimal digestive health.</w:t>
      </w:r>
    </w:p>
    <w:p w14:paraId="2777874F" w14:textId="77777777" w:rsidR="00C62CE3" w:rsidRDefault="00C62CE3" w:rsidP="00C62CE3">
      <w:pPr>
        <w:pStyle w:val="CommentText"/>
        <w:numPr>
          <w:ilvl w:val="0"/>
          <w:numId w:val="2"/>
        </w:numPr>
        <w:ind w:left="360"/>
      </w:pPr>
      <w:r>
        <w:rPr>
          <w:b/>
          <w:bCs/>
        </w:rPr>
        <w:t>Minimally Invasive Procedures</w:t>
      </w:r>
      <w:r>
        <w:t xml:space="preserve"> ensuring faster recovery and reduced hospital stays.</w:t>
      </w:r>
    </w:p>
  </w:comment>
  <w:comment w:id="6" w:author="sapana mahajan" w:date="2025-04-30T10:16:00Z" w:initials="sm">
    <w:p w14:paraId="207DA635" w14:textId="77777777" w:rsidR="00EA124D" w:rsidRDefault="00EA124D" w:rsidP="00EA124D">
      <w:pPr>
        <w:pStyle w:val="CommentText"/>
      </w:pPr>
      <w:r>
        <w:rPr>
          <w:rStyle w:val="CommentReference"/>
        </w:rPr>
        <w:annotationRef/>
      </w:r>
      <w:r>
        <w:rPr>
          <w:b/>
          <w:bCs/>
        </w:rPr>
        <w:t>Gastroenterology: Facilities &amp; Services</w:t>
      </w:r>
    </w:p>
    <w:p w14:paraId="0F5E004C" w14:textId="77777777" w:rsidR="00EA124D" w:rsidRDefault="00EA124D" w:rsidP="00EA124D">
      <w:pPr>
        <w:pStyle w:val="CommentText"/>
      </w:pPr>
      <w:r>
        <w:t>Our department is equipped with state-of-the-art infrastructure to deliver advanced and patient-centric care:</w:t>
      </w:r>
    </w:p>
    <w:p w14:paraId="243E0A33" w14:textId="77777777" w:rsidR="00EA124D" w:rsidRDefault="00EA124D" w:rsidP="00EA124D">
      <w:pPr>
        <w:pStyle w:val="CommentText"/>
        <w:numPr>
          <w:ilvl w:val="0"/>
          <w:numId w:val="4"/>
        </w:numPr>
        <w:ind w:left="360"/>
      </w:pPr>
      <w:r>
        <w:rPr>
          <w:b/>
          <w:bCs/>
        </w:rPr>
        <w:t>Dedicated Endoscopy Suite</w:t>
      </w:r>
      <w:r>
        <w:t xml:space="preserve"> With high-definition endoscopes for precise diagnostics and therapeutic procedures.</w:t>
      </w:r>
    </w:p>
    <w:p w14:paraId="7B1A0EE8" w14:textId="77777777" w:rsidR="00EA124D" w:rsidRDefault="00EA124D" w:rsidP="00EA124D">
      <w:pPr>
        <w:pStyle w:val="CommentText"/>
        <w:numPr>
          <w:ilvl w:val="0"/>
          <w:numId w:val="4"/>
        </w:numPr>
        <w:ind w:left="360"/>
      </w:pPr>
      <w:r>
        <w:rPr>
          <w:b/>
          <w:bCs/>
        </w:rPr>
        <w:t>Day Care Endoscopy Services</w:t>
      </w:r>
      <w:r>
        <w:t xml:space="preserve"> Enabling quick turnaround and minimal hospital stay.</w:t>
      </w:r>
    </w:p>
    <w:p w14:paraId="31BAC5F4" w14:textId="77777777" w:rsidR="00EA124D" w:rsidRDefault="00EA124D" w:rsidP="00EA124D">
      <w:pPr>
        <w:pStyle w:val="CommentText"/>
        <w:numPr>
          <w:ilvl w:val="0"/>
          <w:numId w:val="4"/>
        </w:numPr>
        <w:ind w:left="360"/>
      </w:pPr>
      <w:r>
        <w:rPr>
          <w:b/>
          <w:bCs/>
        </w:rPr>
        <w:t>24x7 Emergency GI Care</w:t>
      </w:r>
      <w:r>
        <w:t xml:space="preserve"> Rapid intervention for acute GI bleeding, obstruction, and pancreatitis.</w:t>
      </w:r>
    </w:p>
    <w:p w14:paraId="6548FC3A" w14:textId="77777777" w:rsidR="00EA124D" w:rsidRDefault="00EA124D" w:rsidP="00EA124D">
      <w:pPr>
        <w:pStyle w:val="CommentText"/>
        <w:numPr>
          <w:ilvl w:val="0"/>
          <w:numId w:val="4"/>
        </w:numPr>
        <w:ind w:left="360"/>
      </w:pPr>
      <w:r>
        <w:rPr>
          <w:b/>
          <w:bCs/>
        </w:rPr>
        <w:t>Advanced Imaging Support</w:t>
      </w:r>
      <w:r>
        <w:t xml:space="preserve"> Including </w:t>
      </w:r>
      <w:proofErr w:type="gramStart"/>
      <w:r>
        <w:t>CT Scan</w:t>
      </w:r>
      <w:proofErr w:type="gramEnd"/>
      <w:r>
        <w:t>, MRI, and Ultrasound for GI &amp; hepatobiliary imaging.</w:t>
      </w:r>
    </w:p>
    <w:p w14:paraId="3C012E10" w14:textId="77777777" w:rsidR="00EA124D" w:rsidRDefault="00EA124D" w:rsidP="00EA124D">
      <w:pPr>
        <w:pStyle w:val="CommentText"/>
        <w:numPr>
          <w:ilvl w:val="0"/>
          <w:numId w:val="4"/>
        </w:numPr>
        <w:ind w:left="360"/>
      </w:pPr>
      <w:r>
        <w:rPr>
          <w:b/>
          <w:bCs/>
        </w:rPr>
        <w:t>Liver &amp; Hepatology Clinic</w:t>
      </w:r>
      <w:r>
        <w:t xml:space="preserve"> Specialized care for fatty liver, hepatitis, cirrhosis, and liver-related complications.</w:t>
      </w:r>
    </w:p>
    <w:p w14:paraId="1450F25C" w14:textId="77777777" w:rsidR="00EA124D" w:rsidRDefault="00EA124D" w:rsidP="00EA124D">
      <w:pPr>
        <w:pStyle w:val="CommentText"/>
        <w:numPr>
          <w:ilvl w:val="0"/>
          <w:numId w:val="4"/>
        </w:numPr>
        <w:ind w:left="360"/>
      </w:pPr>
      <w:r>
        <w:rPr>
          <w:b/>
          <w:bCs/>
        </w:rPr>
        <w:t xml:space="preserve">Dietary &amp; Nutritional </w:t>
      </w:r>
      <w:proofErr w:type="spellStart"/>
      <w:r>
        <w:rPr>
          <w:b/>
          <w:bCs/>
        </w:rPr>
        <w:t>Counseling</w:t>
      </w:r>
      <w:proofErr w:type="spellEnd"/>
      <w:r>
        <w:t xml:space="preserve"> Tailored plans for patients with GI and liver conditions.</w:t>
      </w:r>
    </w:p>
    <w:p w14:paraId="006E5F09" w14:textId="77777777" w:rsidR="00EA124D" w:rsidRDefault="00EA124D" w:rsidP="00EA124D">
      <w:pPr>
        <w:pStyle w:val="CommentText"/>
        <w:numPr>
          <w:ilvl w:val="0"/>
          <w:numId w:val="4"/>
        </w:numPr>
        <w:ind w:left="360"/>
      </w:pPr>
      <w:r>
        <w:rPr>
          <w:b/>
          <w:bCs/>
        </w:rPr>
        <w:t>Integrated Multidisciplinary Support</w:t>
      </w:r>
      <w:r>
        <w:t xml:space="preserve"> </w:t>
      </w:r>
      <w:proofErr w:type="gramStart"/>
      <w:r>
        <w:t>With</w:t>
      </w:r>
      <w:proofErr w:type="gramEnd"/>
      <w:r>
        <w:t xml:space="preserve"> GI surgeons, hepatologists, dietitians, radiologists, and critical care specialists.</w:t>
      </w:r>
    </w:p>
    <w:p w14:paraId="363C00AD" w14:textId="77777777" w:rsidR="00EA124D" w:rsidRDefault="00EA124D" w:rsidP="00EA124D">
      <w:pPr>
        <w:pStyle w:val="CommentText"/>
        <w:numPr>
          <w:ilvl w:val="0"/>
          <w:numId w:val="4"/>
        </w:numPr>
        <w:ind w:left="360"/>
      </w:pPr>
      <w:r>
        <w:rPr>
          <w:b/>
          <w:bCs/>
        </w:rPr>
        <w:t>Inpatient &amp; ICU Support</w:t>
      </w:r>
      <w:r>
        <w:t xml:space="preserve"> For complex GI conditions requiring hospitalization and monitoring.</w:t>
      </w:r>
    </w:p>
  </w:comment>
  <w:comment w:id="9" w:author="varun samarth" w:date="2025-03-01T20:06:00Z" w:initials="">
    <w:p w14:paraId="687A0F59" w14:textId="3733B6F1" w:rsidR="00997EE8" w:rsidRDefault="00620403">
      <w:pPr>
        <w:widowControl w:val="0"/>
        <w:pBdr>
          <w:top w:val="nil"/>
          <w:left w:val="nil"/>
          <w:bottom w:val="nil"/>
          <w:right w:val="nil"/>
          <w:between w:val="nil"/>
        </w:pBdr>
        <w:spacing w:line="240" w:lineRule="auto"/>
        <w:rPr>
          <w:color w:val="000000"/>
        </w:rPr>
      </w:pPr>
      <w:r>
        <w:rPr>
          <w:color w:val="000000"/>
        </w:rPr>
        <w:t>@Bhavana, please add this.</w:t>
      </w:r>
    </w:p>
  </w:comment>
  <w:comment w:id="8" w:author="sapana mahajan" w:date="2025-04-30T10:17:00Z" w:initials="sm">
    <w:p w14:paraId="190D58A7" w14:textId="77777777" w:rsidR="00EA124D" w:rsidRDefault="00EA124D" w:rsidP="00EA124D">
      <w:pPr>
        <w:pStyle w:val="CommentText"/>
      </w:pPr>
      <w:r>
        <w:rPr>
          <w:rStyle w:val="CommentReference"/>
        </w:rPr>
        <w:annotationRef/>
      </w:r>
      <w:r>
        <w:rPr>
          <w:lang w:val="en-IN"/>
        </w:rPr>
        <w:t xml:space="preserve">For appointments 9881123006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7A0F50" w15:done="1"/>
  <w15:commentEx w15:paraId="687A0F58" w15:done="1"/>
  <w15:commentEx w15:paraId="2777874F" w15:paraIdParent="687A0F58" w15:done="1"/>
  <w15:commentEx w15:paraId="363C00AD" w15:paraIdParent="687A0F58" w15:done="1"/>
  <w15:commentEx w15:paraId="687A0F59" w15:done="0"/>
  <w15:commentEx w15:paraId="190D58A7" w15:paraIdParent="687A0F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83CA5E" w16cex:dateUtc="2025-03-11T07:10:00Z"/>
  <w16cex:commentExtensible w16cex:durableId="7DA0CF2D" w16cex:dateUtc="2025-04-30T04:46:00Z"/>
  <w16cex:commentExtensible w16cex:durableId="1B1C8C39" w16cex:dateUtc="2025-04-30T0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7A0F50" w16cid:durableId="687A0F50"/>
  <w16cid:commentId w16cid:paraId="687A0F58" w16cid:durableId="687A0F58"/>
  <w16cid:commentId w16cid:paraId="2777874F" w16cid:durableId="2083CA5E"/>
  <w16cid:commentId w16cid:paraId="363C00AD" w16cid:durableId="7DA0CF2D"/>
  <w16cid:commentId w16cid:paraId="687A0F59" w16cid:durableId="687A0F59"/>
  <w16cid:commentId w16cid:paraId="190D58A7" w16cid:durableId="1B1C8C3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01D22"/>
    <w:multiLevelType w:val="hybridMultilevel"/>
    <w:tmpl w:val="A0FA33A0"/>
    <w:lvl w:ilvl="0" w:tplc="02C21DC2">
      <w:start w:val="1"/>
      <w:numFmt w:val="bullet"/>
      <w:lvlText w:val=""/>
      <w:lvlJc w:val="left"/>
      <w:pPr>
        <w:ind w:left="1080" w:hanging="360"/>
      </w:pPr>
      <w:rPr>
        <w:rFonts w:ascii="Symbol" w:hAnsi="Symbol"/>
      </w:rPr>
    </w:lvl>
    <w:lvl w:ilvl="1" w:tplc="FDF89606">
      <w:start w:val="1"/>
      <w:numFmt w:val="bullet"/>
      <w:lvlText w:val=""/>
      <w:lvlJc w:val="left"/>
      <w:pPr>
        <w:ind w:left="1080" w:hanging="360"/>
      </w:pPr>
      <w:rPr>
        <w:rFonts w:ascii="Symbol" w:hAnsi="Symbol"/>
      </w:rPr>
    </w:lvl>
    <w:lvl w:ilvl="2" w:tplc="ECAC2C5A">
      <w:start w:val="1"/>
      <w:numFmt w:val="bullet"/>
      <w:lvlText w:val=""/>
      <w:lvlJc w:val="left"/>
      <w:pPr>
        <w:ind w:left="1080" w:hanging="360"/>
      </w:pPr>
      <w:rPr>
        <w:rFonts w:ascii="Symbol" w:hAnsi="Symbol"/>
      </w:rPr>
    </w:lvl>
    <w:lvl w:ilvl="3" w:tplc="07F0FFFA">
      <w:start w:val="1"/>
      <w:numFmt w:val="bullet"/>
      <w:lvlText w:val=""/>
      <w:lvlJc w:val="left"/>
      <w:pPr>
        <w:ind w:left="1080" w:hanging="360"/>
      </w:pPr>
      <w:rPr>
        <w:rFonts w:ascii="Symbol" w:hAnsi="Symbol"/>
      </w:rPr>
    </w:lvl>
    <w:lvl w:ilvl="4" w:tplc="BAD4E17E">
      <w:start w:val="1"/>
      <w:numFmt w:val="bullet"/>
      <w:lvlText w:val=""/>
      <w:lvlJc w:val="left"/>
      <w:pPr>
        <w:ind w:left="1080" w:hanging="360"/>
      </w:pPr>
      <w:rPr>
        <w:rFonts w:ascii="Symbol" w:hAnsi="Symbol"/>
      </w:rPr>
    </w:lvl>
    <w:lvl w:ilvl="5" w:tplc="1D6293B4">
      <w:start w:val="1"/>
      <w:numFmt w:val="bullet"/>
      <w:lvlText w:val=""/>
      <w:lvlJc w:val="left"/>
      <w:pPr>
        <w:ind w:left="1080" w:hanging="360"/>
      </w:pPr>
      <w:rPr>
        <w:rFonts w:ascii="Symbol" w:hAnsi="Symbol"/>
      </w:rPr>
    </w:lvl>
    <w:lvl w:ilvl="6" w:tplc="CBA62A0A">
      <w:start w:val="1"/>
      <w:numFmt w:val="bullet"/>
      <w:lvlText w:val=""/>
      <w:lvlJc w:val="left"/>
      <w:pPr>
        <w:ind w:left="1080" w:hanging="360"/>
      </w:pPr>
      <w:rPr>
        <w:rFonts w:ascii="Symbol" w:hAnsi="Symbol"/>
      </w:rPr>
    </w:lvl>
    <w:lvl w:ilvl="7" w:tplc="2A821AB6">
      <w:start w:val="1"/>
      <w:numFmt w:val="bullet"/>
      <w:lvlText w:val=""/>
      <w:lvlJc w:val="left"/>
      <w:pPr>
        <w:ind w:left="1080" w:hanging="360"/>
      </w:pPr>
      <w:rPr>
        <w:rFonts w:ascii="Symbol" w:hAnsi="Symbol"/>
      </w:rPr>
    </w:lvl>
    <w:lvl w:ilvl="8" w:tplc="30105022">
      <w:start w:val="1"/>
      <w:numFmt w:val="bullet"/>
      <w:lvlText w:val=""/>
      <w:lvlJc w:val="left"/>
      <w:pPr>
        <w:ind w:left="1080" w:hanging="360"/>
      </w:pPr>
      <w:rPr>
        <w:rFonts w:ascii="Symbol" w:hAnsi="Symbol"/>
      </w:rPr>
    </w:lvl>
  </w:abstractNum>
  <w:abstractNum w:abstractNumId="1" w15:restartNumberingAfterBreak="0">
    <w:nsid w:val="1A137DFB"/>
    <w:multiLevelType w:val="hybridMultilevel"/>
    <w:tmpl w:val="A63020BE"/>
    <w:lvl w:ilvl="0" w:tplc="69C412F8">
      <w:start w:val="1"/>
      <w:numFmt w:val="bullet"/>
      <w:lvlText w:val=""/>
      <w:lvlJc w:val="left"/>
      <w:pPr>
        <w:ind w:left="1080" w:hanging="360"/>
      </w:pPr>
      <w:rPr>
        <w:rFonts w:ascii="Symbol" w:hAnsi="Symbol"/>
      </w:rPr>
    </w:lvl>
    <w:lvl w:ilvl="1" w:tplc="2B584478">
      <w:start w:val="1"/>
      <w:numFmt w:val="bullet"/>
      <w:lvlText w:val=""/>
      <w:lvlJc w:val="left"/>
      <w:pPr>
        <w:ind w:left="1080" w:hanging="360"/>
      </w:pPr>
      <w:rPr>
        <w:rFonts w:ascii="Symbol" w:hAnsi="Symbol"/>
      </w:rPr>
    </w:lvl>
    <w:lvl w:ilvl="2" w:tplc="1E3664C6">
      <w:start w:val="1"/>
      <w:numFmt w:val="bullet"/>
      <w:lvlText w:val=""/>
      <w:lvlJc w:val="left"/>
      <w:pPr>
        <w:ind w:left="1080" w:hanging="360"/>
      </w:pPr>
      <w:rPr>
        <w:rFonts w:ascii="Symbol" w:hAnsi="Symbol"/>
      </w:rPr>
    </w:lvl>
    <w:lvl w:ilvl="3" w:tplc="855EDAE4">
      <w:start w:val="1"/>
      <w:numFmt w:val="bullet"/>
      <w:lvlText w:val=""/>
      <w:lvlJc w:val="left"/>
      <w:pPr>
        <w:ind w:left="1080" w:hanging="360"/>
      </w:pPr>
      <w:rPr>
        <w:rFonts w:ascii="Symbol" w:hAnsi="Symbol"/>
      </w:rPr>
    </w:lvl>
    <w:lvl w:ilvl="4" w:tplc="D592D8D8">
      <w:start w:val="1"/>
      <w:numFmt w:val="bullet"/>
      <w:lvlText w:val=""/>
      <w:lvlJc w:val="left"/>
      <w:pPr>
        <w:ind w:left="1080" w:hanging="360"/>
      </w:pPr>
      <w:rPr>
        <w:rFonts w:ascii="Symbol" w:hAnsi="Symbol"/>
      </w:rPr>
    </w:lvl>
    <w:lvl w:ilvl="5" w:tplc="85322DE4">
      <w:start w:val="1"/>
      <w:numFmt w:val="bullet"/>
      <w:lvlText w:val=""/>
      <w:lvlJc w:val="left"/>
      <w:pPr>
        <w:ind w:left="1080" w:hanging="360"/>
      </w:pPr>
      <w:rPr>
        <w:rFonts w:ascii="Symbol" w:hAnsi="Symbol"/>
      </w:rPr>
    </w:lvl>
    <w:lvl w:ilvl="6" w:tplc="F9B88AD4">
      <w:start w:val="1"/>
      <w:numFmt w:val="bullet"/>
      <w:lvlText w:val=""/>
      <w:lvlJc w:val="left"/>
      <w:pPr>
        <w:ind w:left="1080" w:hanging="360"/>
      </w:pPr>
      <w:rPr>
        <w:rFonts w:ascii="Symbol" w:hAnsi="Symbol"/>
      </w:rPr>
    </w:lvl>
    <w:lvl w:ilvl="7" w:tplc="5728F8DE">
      <w:start w:val="1"/>
      <w:numFmt w:val="bullet"/>
      <w:lvlText w:val=""/>
      <w:lvlJc w:val="left"/>
      <w:pPr>
        <w:ind w:left="1080" w:hanging="360"/>
      </w:pPr>
      <w:rPr>
        <w:rFonts w:ascii="Symbol" w:hAnsi="Symbol"/>
      </w:rPr>
    </w:lvl>
    <w:lvl w:ilvl="8" w:tplc="070EDF6A">
      <w:start w:val="1"/>
      <w:numFmt w:val="bullet"/>
      <w:lvlText w:val=""/>
      <w:lvlJc w:val="left"/>
      <w:pPr>
        <w:ind w:left="1080" w:hanging="360"/>
      </w:pPr>
      <w:rPr>
        <w:rFonts w:ascii="Symbol" w:hAnsi="Symbol"/>
      </w:rPr>
    </w:lvl>
  </w:abstractNum>
  <w:abstractNum w:abstractNumId="2" w15:restartNumberingAfterBreak="0">
    <w:nsid w:val="2A361AC0"/>
    <w:multiLevelType w:val="hybridMultilevel"/>
    <w:tmpl w:val="1BDABBC4"/>
    <w:lvl w:ilvl="0" w:tplc="EC10BCFE">
      <w:start w:val="1"/>
      <w:numFmt w:val="bullet"/>
      <w:lvlText w:val=""/>
      <w:lvlJc w:val="left"/>
      <w:pPr>
        <w:ind w:left="1080" w:hanging="360"/>
      </w:pPr>
      <w:rPr>
        <w:rFonts w:ascii="Symbol" w:hAnsi="Symbol"/>
      </w:rPr>
    </w:lvl>
    <w:lvl w:ilvl="1" w:tplc="D9E8465E">
      <w:start w:val="1"/>
      <w:numFmt w:val="bullet"/>
      <w:lvlText w:val=""/>
      <w:lvlJc w:val="left"/>
      <w:pPr>
        <w:ind w:left="1440" w:hanging="360"/>
      </w:pPr>
      <w:rPr>
        <w:rFonts w:ascii="Symbol" w:hAnsi="Symbol"/>
      </w:rPr>
    </w:lvl>
    <w:lvl w:ilvl="2" w:tplc="61E4BEF4">
      <w:start w:val="1"/>
      <w:numFmt w:val="bullet"/>
      <w:lvlText w:val=""/>
      <w:lvlJc w:val="left"/>
      <w:pPr>
        <w:ind w:left="1080" w:hanging="360"/>
      </w:pPr>
      <w:rPr>
        <w:rFonts w:ascii="Symbol" w:hAnsi="Symbol"/>
      </w:rPr>
    </w:lvl>
    <w:lvl w:ilvl="3" w:tplc="4B92AAB8">
      <w:start w:val="1"/>
      <w:numFmt w:val="bullet"/>
      <w:lvlText w:val=""/>
      <w:lvlJc w:val="left"/>
      <w:pPr>
        <w:ind w:left="1080" w:hanging="360"/>
      </w:pPr>
      <w:rPr>
        <w:rFonts w:ascii="Symbol" w:hAnsi="Symbol"/>
      </w:rPr>
    </w:lvl>
    <w:lvl w:ilvl="4" w:tplc="E354D366">
      <w:start w:val="1"/>
      <w:numFmt w:val="bullet"/>
      <w:lvlText w:val=""/>
      <w:lvlJc w:val="left"/>
      <w:pPr>
        <w:ind w:left="1080" w:hanging="360"/>
      </w:pPr>
      <w:rPr>
        <w:rFonts w:ascii="Symbol" w:hAnsi="Symbol"/>
      </w:rPr>
    </w:lvl>
    <w:lvl w:ilvl="5" w:tplc="81B4563A">
      <w:start w:val="1"/>
      <w:numFmt w:val="bullet"/>
      <w:lvlText w:val=""/>
      <w:lvlJc w:val="left"/>
      <w:pPr>
        <w:ind w:left="1080" w:hanging="360"/>
      </w:pPr>
      <w:rPr>
        <w:rFonts w:ascii="Symbol" w:hAnsi="Symbol"/>
      </w:rPr>
    </w:lvl>
    <w:lvl w:ilvl="6" w:tplc="8460BF06">
      <w:start w:val="1"/>
      <w:numFmt w:val="bullet"/>
      <w:lvlText w:val=""/>
      <w:lvlJc w:val="left"/>
      <w:pPr>
        <w:ind w:left="1080" w:hanging="360"/>
      </w:pPr>
      <w:rPr>
        <w:rFonts w:ascii="Symbol" w:hAnsi="Symbol"/>
      </w:rPr>
    </w:lvl>
    <w:lvl w:ilvl="7" w:tplc="B96E5696">
      <w:start w:val="1"/>
      <w:numFmt w:val="bullet"/>
      <w:lvlText w:val=""/>
      <w:lvlJc w:val="left"/>
      <w:pPr>
        <w:ind w:left="1080" w:hanging="360"/>
      </w:pPr>
      <w:rPr>
        <w:rFonts w:ascii="Symbol" w:hAnsi="Symbol"/>
      </w:rPr>
    </w:lvl>
    <w:lvl w:ilvl="8" w:tplc="168EB5A8">
      <w:start w:val="1"/>
      <w:numFmt w:val="bullet"/>
      <w:lvlText w:val=""/>
      <w:lvlJc w:val="left"/>
      <w:pPr>
        <w:ind w:left="1080" w:hanging="360"/>
      </w:pPr>
      <w:rPr>
        <w:rFonts w:ascii="Symbol" w:hAnsi="Symbol"/>
      </w:rPr>
    </w:lvl>
  </w:abstractNum>
  <w:abstractNum w:abstractNumId="3" w15:restartNumberingAfterBreak="0">
    <w:nsid w:val="77F82C57"/>
    <w:multiLevelType w:val="hybridMultilevel"/>
    <w:tmpl w:val="638A0F92"/>
    <w:lvl w:ilvl="0" w:tplc="91D0519A">
      <w:start w:val="1"/>
      <w:numFmt w:val="bullet"/>
      <w:lvlText w:val=""/>
      <w:lvlJc w:val="left"/>
      <w:pPr>
        <w:ind w:left="1080" w:hanging="360"/>
      </w:pPr>
      <w:rPr>
        <w:rFonts w:ascii="Symbol" w:hAnsi="Symbol"/>
      </w:rPr>
    </w:lvl>
    <w:lvl w:ilvl="1" w:tplc="118A544E">
      <w:start w:val="1"/>
      <w:numFmt w:val="bullet"/>
      <w:lvlText w:val=""/>
      <w:lvlJc w:val="left"/>
      <w:pPr>
        <w:ind w:left="1080" w:hanging="360"/>
      </w:pPr>
      <w:rPr>
        <w:rFonts w:ascii="Symbol" w:hAnsi="Symbol"/>
      </w:rPr>
    </w:lvl>
    <w:lvl w:ilvl="2" w:tplc="9C5287A2">
      <w:start w:val="1"/>
      <w:numFmt w:val="bullet"/>
      <w:lvlText w:val=""/>
      <w:lvlJc w:val="left"/>
      <w:pPr>
        <w:ind w:left="1080" w:hanging="360"/>
      </w:pPr>
      <w:rPr>
        <w:rFonts w:ascii="Symbol" w:hAnsi="Symbol"/>
      </w:rPr>
    </w:lvl>
    <w:lvl w:ilvl="3" w:tplc="B3986F30">
      <w:start w:val="1"/>
      <w:numFmt w:val="bullet"/>
      <w:lvlText w:val=""/>
      <w:lvlJc w:val="left"/>
      <w:pPr>
        <w:ind w:left="1080" w:hanging="360"/>
      </w:pPr>
      <w:rPr>
        <w:rFonts w:ascii="Symbol" w:hAnsi="Symbol"/>
      </w:rPr>
    </w:lvl>
    <w:lvl w:ilvl="4" w:tplc="0B02BE40">
      <w:start w:val="1"/>
      <w:numFmt w:val="bullet"/>
      <w:lvlText w:val=""/>
      <w:lvlJc w:val="left"/>
      <w:pPr>
        <w:ind w:left="1080" w:hanging="360"/>
      </w:pPr>
      <w:rPr>
        <w:rFonts w:ascii="Symbol" w:hAnsi="Symbol"/>
      </w:rPr>
    </w:lvl>
    <w:lvl w:ilvl="5" w:tplc="469075A8">
      <w:start w:val="1"/>
      <w:numFmt w:val="bullet"/>
      <w:lvlText w:val=""/>
      <w:lvlJc w:val="left"/>
      <w:pPr>
        <w:ind w:left="1080" w:hanging="360"/>
      </w:pPr>
      <w:rPr>
        <w:rFonts w:ascii="Symbol" w:hAnsi="Symbol"/>
      </w:rPr>
    </w:lvl>
    <w:lvl w:ilvl="6" w:tplc="1C4E4410">
      <w:start w:val="1"/>
      <w:numFmt w:val="bullet"/>
      <w:lvlText w:val=""/>
      <w:lvlJc w:val="left"/>
      <w:pPr>
        <w:ind w:left="1080" w:hanging="360"/>
      </w:pPr>
      <w:rPr>
        <w:rFonts w:ascii="Symbol" w:hAnsi="Symbol"/>
      </w:rPr>
    </w:lvl>
    <w:lvl w:ilvl="7" w:tplc="A38A8198">
      <w:start w:val="1"/>
      <w:numFmt w:val="bullet"/>
      <w:lvlText w:val=""/>
      <w:lvlJc w:val="left"/>
      <w:pPr>
        <w:ind w:left="1080" w:hanging="360"/>
      </w:pPr>
      <w:rPr>
        <w:rFonts w:ascii="Symbol" w:hAnsi="Symbol"/>
      </w:rPr>
    </w:lvl>
    <w:lvl w:ilvl="8" w:tplc="4DE00558">
      <w:start w:val="1"/>
      <w:numFmt w:val="bullet"/>
      <w:lvlText w:val=""/>
      <w:lvlJc w:val="left"/>
      <w:pPr>
        <w:ind w:left="1080" w:hanging="360"/>
      </w:pPr>
      <w:rPr>
        <w:rFonts w:ascii="Symbol" w:hAnsi="Symbol"/>
      </w:rPr>
    </w:lvl>
  </w:abstractNum>
  <w:num w:numId="1" w16cid:durableId="1328021637">
    <w:abstractNumId w:val="2"/>
  </w:num>
  <w:num w:numId="2" w16cid:durableId="1123571078">
    <w:abstractNumId w:val="0"/>
  </w:num>
  <w:num w:numId="3" w16cid:durableId="1263369511">
    <w:abstractNumId w:val="1"/>
  </w:num>
  <w:num w:numId="4" w16cid:durableId="101981798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ana mahajan">
    <w15:presenceInfo w15:providerId="AD" w15:userId="S::sapana.mahajan@adityabirla.com::c63688f1-0eae-479c-a451-97e1fc5ea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EE8"/>
    <w:rsid w:val="00084096"/>
    <w:rsid w:val="000B72CE"/>
    <w:rsid w:val="000C6A5C"/>
    <w:rsid w:val="00123332"/>
    <w:rsid w:val="00191201"/>
    <w:rsid w:val="001C45B6"/>
    <w:rsid w:val="001E2B11"/>
    <w:rsid w:val="00271BAD"/>
    <w:rsid w:val="00311D2C"/>
    <w:rsid w:val="00390812"/>
    <w:rsid w:val="0039213F"/>
    <w:rsid w:val="003A35B3"/>
    <w:rsid w:val="0048474C"/>
    <w:rsid w:val="004E199F"/>
    <w:rsid w:val="005206BE"/>
    <w:rsid w:val="005426E4"/>
    <w:rsid w:val="00620403"/>
    <w:rsid w:val="006F5171"/>
    <w:rsid w:val="008C3BCA"/>
    <w:rsid w:val="00997EE8"/>
    <w:rsid w:val="00B90715"/>
    <w:rsid w:val="00BD5148"/>
    <w:rsid w:val="00C62CE3"/>
    <w:rsid w:val="00D1783D"/>
    <w:rsid w:val="00EA124D"/>
    <w:rsid w:val="00F26EE8"/>
    <w:rsid w:val="00F33025"/>
    <w:rsid w:val="00F52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AA44"/>
  <w15:docId w15:val="{0C187104-A310-4C1B-8009-9A5865EA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name w:val="a"/>
    <w:basedOn w:val="TableNormal"/>
    <w:tblPr>
      <w:tblStyleRowBandSize w:val="1"/>
      <w:tblStyleColBandSize w:val="1"/>
      <w:tblCellMar>
        <w:top w:w="100" w:type="dxa"/>
        <w:left w:w="100" w:type="dxa"/>
        <w:bottom w:w="100" w:type="dxa"/>
        <w:right w:w="100" w:type="dxa"/>
      </w:tblCellMar>
    </w:tblPr>
  </w:style>
  <w:style w:type="table" w:customStyle="1" w:styleId="a0">
    <w:name w:val="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626439"/>
    <w:rPr>
      <w:b/>
      <w:bCs/>
    </w:rPr>
  </w:style>
  <w:style w:type="character" w:customStyle="1" w:styleId="CommentSubjectChar">
    <w:name w:val="Comment Subject Char"/>
    <w:basedOn w:val="CommentTextChar"/>
    <w:link w:val="CommentSubject"/>
    <w:uiPriority w:val="99"/>
    <w:semiHidden/>
    <w:rsid w:val="00626439"/>
    <w:rPr>
      <w:b/>
      <w:bCs/>
      <w:sz w:val="20"/>
      <w:szCs w:val="20"/>
    </w:rPr>
  </w:style>
  <w:style w:type="table" w:customStyle="1" w:styleId="a1">
    <w:name w:val="a1"/>
    <w:basedOn w:val="TableNormal"/>
    <w:tblPr>
      <w:tblStyleRowBandSize w:val="1"/>
      <w:tblStyleColBandSize w:val="1"/>
      <w:tblCellMar>
        <w:top w:w="100" w:type="dxa"/>
        <w:left w:w="100" w:type="dxa"/>
        <w:bottom w:w="100" w:type="dxa"/>
        <w:right w:w="100" w:type="dxa"/>
      </w:tblCellMar>
    </w:tblPr>
  </w:style>
  <w:style w:type="table" w:customStyle="1" w:styleId="a2">
    <w:name w:val="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529FC"/>
    <w:pPr>
      <w:ind w:left="720"/>
      <w:contextualSpacing/>
    </w:pPr>
  </w:style>
  <w:style w:type="character" w:styleId="Hyperlink">
    <w:name w:val="Hyperlink"/>
    <w:basedOn w:val="DefaultParagraphFont"/>
    <w:uiPriority w:val="99"/>
    <w:unhideWhenUsed/>
    <w:rsid w:val="00F26EE8"/>
    <w:rPr>
      <w:color w:val="0000FF" w:themeColor="hyperlink"/>
      <w:u w:val="single"/>
    </w:rPr>
  </w:style>
  <w:style w:type="character" w:styleId="UnresolvedMention">
    <w:name w:val="Unresolved Mention"/>
    <w:basedOn w:val="DefaultParagraphFont"/>
    <w:uiPriority w:val="99"/>
    <w:rsid w:val="00F26E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759367">
      <w:bodyDiv w:val="1"/>
      <w:marLeft w:val="0"/>
      <w:marRight w:val="0"/>
      <w:marTop w:val="0"/>
      <w:marBottom w:val="0"/>
      <w:divBdr>
        <w:top w:val="none" w:sz="0" w:space="0" w:color="auto"/>
        <w:left w:val="none" w:sz="0" w:space="0" w:color="auto"/>
        <w:bottom w:val="none" w:sz="0" w:space="0" w:color="auto"/>
        <w:right w:val="none" w:sz="0" w:space="0" w:color="auto"/>
      </w:divBdr>
      <w:divsChild>
        <w:div w:id="259458272">
          <w:marLeft w:val="0"/>
          <w:marRight w:val="0"/>
          <w:marTop w:val="0"/>
          <w:marBottom w:val="0"/>
          <w:divBdr>
            <w:top w:val="none" w:sz="0" w:space="0" w:color="auto"/>
            <w:left w:val="none" w:sz="0" w:space="0" w:color="auto"/>
            <w:bottom w:val="none" w:sz="0" w:space="0" w:color="auto"/>
            <w:right w:val="none" w:sz="0" w:space="0" w:color="auto"/>
          </w:divBdr>
          <w:divsChild>
            <w:div w:id="366108292">
              <w:marLeft w:val="0"/>
              <w:marRight w:val="0"/>
              <w:marTop w:val="0"/>
              <w:marBottom w:val="0"/>
              <w:divBdr>
                <w:top w:val="none" w:sz="0" w:space="0" w:color="auto"/>
                <w:left w:val="none" w:sz="0" w:space="0" w:color="auto"/>
                <w:bottom w:val="none" w:sz="0" w:space="0" w:color="auto"/>
                <w:right w:val="none" w:sz="0" w:space="0" w:color="auto"/>
              </w:divBdr>
              <w:divsChild>
                <w:div w:id="1674842050">
                  <w:marLeft w:val="0"/>
                  <w:marRight w:val="0"/>
                  <w:marTop w:val="0"/>
                  <w:marBottom w:val="0"/>
                  <w:divBdr>
                    <w:top w:val="none" w:sz="0" w:space="0" w:color="auto"/>
                    <w:left w:val="none" w:sz="0" w:space="0" w:color="auto"/>
                    <w:bottom w:val="none" w:sz="0" w:space="0" w:color="auto"/>
                    <w:right w:val="none" w:sz="0" w:space="0" w:color="auto"/>
                  </w:divBdr>
                  <w:divsChild>
                    <w:div w:id="2028024361">
                      <w:marLeft w:val="0"/>
                      <w:marRight w:val="0"/>
                      <w:marTop w:val="0"/>
                      <w:marBottom w:val="0"/>
                      <w:divBdr>
                        <w:top w:val="none" w:sz="0" w:space="0" w:color="auto"/>
                        <w:left w:val="none" w:sz="0" w:space="0" w:color="auto"/>
                        <w:bottom w:val="none" w:sz="0" w:space="0" w:color="auto"/>
                        <w:right w:val="none" w:sz="0" w:space="0" w:color="auto"/>
                      </w:divBdr>
                      <w:divsChild>
                        <w:div w:id="1752265195">
                          <w:marLeft w:val="0"/>
                          <w:marRight w:val="0"/>
                          <w:marTop w:val="0"/>
                          <w:marBottom w:val="0"/>
                          <w:divBdr>
                            <w:top w:val="none" w:sz="0" w:space="0" w:color="auto"/>
                            <w:left w:val="none" w:sz="0" w:space="0" w:color="auto"/>
                            <w:bottom w:val="none" w:sz="0" w:space="0" w:color="auto"/>
                            <w:right w:val="none" w:sz="0" w:space="0" w:color="auto"/>
                          </w:divBdr>
                          <w:divsChild>
                            <w:div w:id="1998920638">
                              <w:marLeft w:val="0"/>
                              <w:marRight w:val="0"/>
                              <w:marTop w:val="0"/>
                              <w:marBottom w:val="0"/>
                              <w:divBdr>
                                <w:top w:val="none" w:sz="0" w:space="0" w:color="auto"/>
                                <w:left w:val="none" w:sz="0" w:space="0" w:color="auto"/>
                                <w:bottom w:val="none" w:sz="0" w:space="0" w:color="auto"/>
                                <w:right w:val="none" w:sz="0" w:space="0" w:color="auto"/>
                              </w:divBdr>
                              <w:divsChild>
                                <w:div w:id="1286234025">
                                  <w:marLeft w:val="0"/>
                                  <w:marRight w:val="0"/>
                                  <w:marTop w:val="0"/>
                                  <w:marBottom w:val="0"/>
                                  <w:divBdr>
                                    <w:top w:val="none" w:sz="0" w:space="0" w:color="auto"/>
                                    <w:left w:val="none" w:sz="0" w:space="0" w:color="auto"/>
                                    <w:bottom w:val="none" w:sz="0" w:space="0" w:color="auto"/>
                                    <w:right w:val="none" w:sz="0" w:space="0" w:color="auto"/>
                                  </w:divBdr>
                                  <w:divsChild>
                                    <w:div w:id="161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569393">
      <w:bodyDiv w:val="1"/>
      <w:marLeft w:val="0"/>
      <w:marRight w:val="0"/>
      <w:marTop w:val="0"/>
      <w:marBottom w:val="0"/>
      <w:divBdr>
        <w:top w:val="none" w:sz="0" w:space="0" w:color="auto"/>
        <w:left w:val="none" w:sz="0" w:space="0" w:color="auto"/>
        <w:bottom w:val="none" w:sz="0" w:space="0" w:color="auto"/>
        <w:right w:val="none" w:sz="0" w:space="0" w:color="auto"/>
      </w:divBdr>
      <w:divsChild>
        <w:div w:id="663171458">
          <w:marLeft w:val="0"/>
          <w:marRight w:val="0"/>
          <w:marTop w:val="0"/>
          <w:marBottom w:val="0"/>
          <w:divBdr>
            <w:top w:val="none" w:sz="0" w:space="0" w:color="auto"/>
            <w:left w:val="none" w:sz="0" w:space="0" w:color="auto"/>
            <w:bottom w:val="none" w:sz="0" w:space="0" w:color="auto"/>
            <w:right w:val="none" w:sz="0" w:space="0" w:color="auto"/>
          </w:divBdr>
          <w:divsChild>
            <w:div w:id="777916081">
              <w:marLeft w:val="0"/>
              <w:marRight w:val="0"/>
              <w:marTop w:val="0"/>
              <w:marBottom w:val="0"/>
              <w:divBdr>
                <w:top w:val="none" w:sz="0" w:space="0" w:color="auto"/>
                <w:left w:val="none" w:sz="0" w:space="0" w:color="auto"/>
                <w:bottom w:val="none" w:sz="0" w:space="0" w:color="auto"/>
                <w:right w:val="none" w:sz="0" w:space="0" w:color="auto"/>
              </w:divBdr>
              <w:divsChild>
                <w:div w:id="197284094">
                  <w:marLeft w:val="0"/>
                  <w:marRight w:val="0"/>
                  <w:marTop w:val="0"/>
                  <w:marBottom w:val="0"/>
                  <w:divBdr>
                    <w:top w:val="none" w:sz="0" w:space="0" w:color="auto"/>
                    <w:left w:val="none" w:sz="0" w:space="0" w:color="auto"/>
                    <w:bottom w:val="none" w:sz="0" w:space="0" w:color="auto"/>
                    <w:right w:val="none" w:sz="0" w:space="0" w:color="auto"/>
                  </w:divBdr>
                  <w:divsChild>
                    <w:div w:id="1675259014">
                      <w:marLeft w:val="0"/>
                      <w:marRight w:val="0"/>
                      <w:marTop w:val="0"/>
                      <w:marBottom w:val="0"/>
                      <w:divBdr>
                        <w:top w:val="none" w:sz="0" w:space="0" w:color="auto"/>
                        <w:left w:val="none" w:sz="0" w:space="0" w:color="auto"/>
                        <w:bottom w:val="none" w:sz="0" w:space="0" w:color="auto"/>
                        <w:right w:val="none" w:sz="0" w:space="0" w:color="auto"/>
                      </w:divBdr>
                      <w:divsChild>
                        <w:div w:id="883295141">
                          <w:marLeft w:val="0"/>
                          <w:marRight w:val="0"/>
                          <w:marTop w:val="0"/>
                          <w:marBottom w:val="0"/>
                          <w:divBdr>
                            <w:top w:val="none" w:sz="0" w:space="0" w:color="auto"/>
                            <w:left w:val="none" w:sz="0" w:space="0" w:color="auto"/>
                            <w:bottom w:val="none" w:sz="0" w:space="0" w:color="auto"/>
                            <w:right w:val="none" w:sz="0" w:space="0" w:color="auto"/>
                          </w:divBdr>
                          <w:divsChild>
                            <w:div w:id="578951314">
                              <w:marLeft w:val="0"/>
                              <w:marRight w:val="0"/>
                              <w:marTop w:val="0"/>
                              <w:marBottom w:val="0"/>
                              <w:divBdr>
                                <w:top w:val="none" w:sz="0" w:space="0" w:color="auto"/>
                                <w:left w:val="none" w:sz="0" w:space="0" w:color="auto"/>
                                <w:bottom w:val="none" w:sz="0" w:space="0" w:color="auto"/>
                                <w:right w:val="none" w:sz="0" w:space="0" w:color="auto"/>
                              </w:divBdr>
                              <w:divsChild>
                                <w:div w:id="1526098258">
                                  <w:marLeft w:val="0"/>
                                  <w:marRight w:val="0"/>
                                  <w:marTop w:val="0"/>
                                  <w:marBottom w:val="0"/>
                                  <w:divBdr>
                                    <w:top w:val="none" w:sz="0" w:space="0" w:color="auto"/>
                                    <w:left w:val="none" w:sz="0" w:space="0" w:color="auto"/>
                                    <w:bottom w:val="none" w:sz="0" w:space="0" w:color="auto"/>
                                    <w:right w:val="none" w:sz="0" w:space="0" w:color="auto"/>
                                  </w:divBdr>
                                  <w:divsChild>
                                    <w:div w:id="16562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adityabirlahospital.com/doctors/dietitian-nutritionist-in-pun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dityabirlahospital.com/doctors/liver-disease-treatment-doctors-in-pune" TargetMode="External"/><Relationship Id="rId12" Type="http://schemas.openxmlformats.org/officeDocument/2006/relationships/hyperlink" Target="https://adityabirlahospital.com/doctors/radiologist-in-pune" TargetMode="External"/><Relationship Id="rId17" Type="http://schemas.openxmlformats.org/officeDocument/2006/relationships/hyperlink" Target="https://protect.checkpoint.com/v2/r05/___https://adityabirlahospital.com/specialties-sub/hepatology___.YXBzMTphZGl0eWFiaXJsYW1hbmFnZW1lbnQ6YzpvOmFiMmM1ZDM3ZjM1MDE0ODNlNTdmMmI5ZjM5N2M1Y2ExOjc6M2QyYzo2ZDE0MTdjMGI5NzYxYWQ2ZWVhMDQ1OWE0NzQyZDQ3YzA4MmI1ZWVkNGRmZWEwYjc5MGIwY2I0Mjg0NmY0YzhlOnA6RjpO" TargetMode="External"/><Relationship Id="rId2" Type="http://schemas.openxmlformats.org/officeDocument/2006/relationships/numbering" Target="numbering.xml"/><Relationship Id="rId16" Type="http://schemas.openxmlformats.org/officeDocument/2006/relationships/hyperlink" Target="https://adityabirlahospital.com/blogs/navigating-chronic-liver-disease-the-path-to-a-liver-transplant-in-indi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rotect.checkpoint.com/v2/r05/___https://adityabirlahospital.com/specialties/gastroscience___.YXBzMTphZGl0eWFiaXJsYW1hbmFnZW1lbnQ6YzpvOmFiMmM1ZDM3ZjM1MDE0ODNlNTdmMmI5ZjM5N2M1Y2ExOjc6MDBkNDpmMjA2NmVkM2FkMDE0MTFkMTNhY2QyMjUxZTM0ZDUyMGNlOWMzYTFkOTEwNTQyY2Q1MjJlZjMzNTg2ZjgxMmZmOnA6RjpO" TargetMode="External"/><Relationship Id="rId11" Type="http://schemas.openxmlformats.org/officeDocument/2006/relationships/hyperlink" Target="https://adityabirlahospital.com/doctors/oncologist-in-pune" TargetMode="External"/><Relationship Id="rId5" Type="http://schemas.openxmlformats.org/officeDocument/2006/relationships/webSettings" Target="webSettings.xml"/><Relationship Id="rId15" Type="http://schemas.microsoft.com/office/2018/08/relationships/commentsExtensible" Target="commentsExtensible.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adityabirlahospital.com/doctors/gastroenterologist-in-pu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RlP6PSvpCLwIMmWWE+ivBn/txQ==">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Pages>
  <Words>1159</Words>
  <Characters>6611</Characters>
  <Application>Microsoft Office Word</Application>
  <DocSecurity>0</DocSecurity>
  <Lines>55</Lines>
  <Paragraphs>15</Paragraphs>
  <ScaleCrop>false</ScaleCrop>
  <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Nande</cp:lastModifiedBy>
  <cp:revision>24</cp:revision>
  <dcterms:created xsi:type="dcterms:W3CDTF">2025-03-01T14:07:00Z</dcterms:created>
  <dcterms:modified xsi:type="dcterms:W3CDTF">2025-05-02T06:31:00Z</dcterms:modified>
</cp:coreProperties>
</file>