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3CF61" w14:textId="36C86176" w:rsidR="00881CE2" w:rsidRDefault="00B86343" w:rsidP="00B86343">
      <w:pPr>
        <w:rPr>
          <w:rFonts w:ascii="Arial" w:hAnsi="Arial" w:cs="Arial"/>
          <w:lang w:val="en-IN"/>
        </w:rPr>
      </w:pPr>
      <w:r w:rsidRPr="00881CE2">
        <w:rPr>
          <w:rFonts w:ascii="Arial" w:hAnsi="Arial" w:cs="Arial"/>
          <w:lang w:val="en-IN"/>
        </w:rPr>
        <w:t>​</w:t>
      </w:r>
      <w:r w:rsidR="00881CE2" w:rsidRPr="00C73E43">
        <w:rPr>
          <w:rFonts w:ascii="Arial" w:hAnsi="Arial" w:cs="Arial"/>
          <w:b/>
          <w:bCs/>
          <w:lang w:val="en-IN"/>
        </w:rPr>
        <w:t>URL Structure:</w:t>
      </w:r>
      <w:r w:rsidR="00881CE2">
        <w:rPr>
          <w:rFonts w:ascii="Arial" w:hAnsi="Arial" w:cs="Arial"/>
          <w:lang w:val="en-IN"/>
        </w:rPr>
        <w:t xml:space="preserve"> /</w:t>
      </w:r>
      <w:r w:rsidR="00634CCA">
        <w:rPr>
          <w:rFonts w:ascii="Arial" w:hAnsi="Arial" w:cs="Arial"/>
          <w:lang w:val="en-IN"/>
        </w:rPr>
        <w:t>organ-donation-process</w:t>
      </w:r>
    </w:p>
    <w:p w14:paraId="4C7DC3A9" w14:textId="23847586" w:rsidR="00634CCA" w:rsidRDefault="00634CCA" w:rsidP="00B86343">
      <w:pPr>
        <w:rPr>
          <w:rFonts w:ascii="Arial" w:hAnsi="Arial" w:cs="Arial"/>
          <w:lang w:val="en-IN"/>
        </w:rPr>
      </w:pPr>
      <w:r w:rsidRPr="00C73E43">
        <w:rPr>
          <w:rFonts w:ascii="Arial" w:hAnsi="Arial" w:cs="Arial"/>
          <w:b/>
          <w:bCs/>
          <w:lang w:val="en-IN"/>
        </w:rPr>
        <w:t>Meta Title:</w:t>
      </w:r>
      <w:r>
        <w:rPr>
          <w:rFonts w:ascii="Arial" w:hAnsi="Arial" w:cs="Arial"/>
          <w:lang w:val="en-IN"/>
        </w:rPr>
        <w:t xml:space="preserve"> </w:t>
      </w:r>
      <w:r w:rsidR="00C73E43" w:rsidRPr="00C73E43">
        <w:rPr>
          <w:rFonts w:ascii="Arial" w:hAnsi="Arial" w:cs="Arial"/>
          <w:lang w:val="en-IN"/>
        </w:rPr>
        <w:t>Organ Donation: How You Can Save Lives | ABMH</w:t>
      </w:r>
    </w:p>
    <w:p w14:paraId="1CEDDB04" w14:textId="1B963861" w:rsidR="00C73E43" w:rsidRPr="00BA0DFB" w:rsidRDefault="00C73E43" w:rsidP="00B86343">
      <w:pPr>
        <w:rPr>
          <w:rFonts w:ascii="Arial" w:hAnsi="Arial" w:cs="Arial"/>
          <w:lang w:val="en-IN"/>
        </w:rPr>
      </w:pPr>
      <w:r w:rsidRPr="00C73E43">
        <w:rPr>
          <w:rFonts w:ascii="Arial" w:hAnsi="Arial" w:cs="Arial"/>
          <w:b/>
          <w:bCs/>
          <w:lang w:val="en-IN"/>
        </w:rPr>
        <w:t>Meta Description:</w:t>
      </w:r>
      <w:r w:rsidR="00BA0DFB">
        <w:rPr>
          <w:rFonts w:ascii="Arial" w:hAnsi="Arial" w:cs="Arial"/>
          <w:b/>
          <w:bCs/>
          <w:lang w:val="en-IN"/>
        </w:rPr>
        <w:t xml:space="preserve"> </w:t>
      </w:r>
      <w:r w:rsidR="00BA0DFB" w:rsidRPr="00BA0DFB">
        <w:rPr>
          <w:rFonts w:ascii="Arial" w:hAnsi="Arial" w:cs="Arial"/>
          <w:lang w:val="en-IN"/>
        </w:rPr>
        <w:t>Organ donation is a life-changing gift. Learn about the process, its importance, and how you can become a donor in India to give others a second chance at life</w:t>
      </w:r>
    </w:p>
    <w:p w14:paraId="6FFF0B36" w14:textId="7C986767" w:rsidR="00B86343" w:rsidRPr="00881CE2" w:rsidRDefault="00B86343" w:rsidP="00B86343">
      <w:pPr>
        <w:rPr>
          <w:rFonts w:ascii="Aptos" w:hAnsi="Aptos"/>
          <w:lang w:val="en-IN"/>
        </w:rPr>
      </w:pPr>
      <w:r w:rsidRPr="00881CE2">
        <w:rPr>
          <w:rFonts w:ascii="Aptos" w:hAnsi="Aptos"/>
          <w:b/>
          <w:bCs/>
          <w:sz w:val="44"/>
          <w:szCs w:val="44"/>
          <w:lang w:val="en-IN"/>
        </w:rPr>
        <w:t xml:space="preserve">Organ Donation Process: How You Can Save Lives </w:t>
      </w:r>
      <w:r w:rsidRPr="00881CE2">
        <w:rPr>
          <w:rFonts w:ascii="Aptos" w:hAnsi="Aptos"/>
          <w:lang w:val="en-IN"/>
        </w:rPr>
        <w:br/>
      </w:r>
      <w:r w:rsidRPr="00881CE2">
        <w:rPr>
          <w:rFonts w:ascii="Aptos" w:hAnsi="Aptos"/>
          <w:lang w:val="en-IN"/>
        </w:rPr>
        <w:br/>
      </w:r>
      <w:r w:rsidR="002B733D" w:rsidRPr="00881CE2">
        <w:rPr>
          <w:rFonts w:ascii="Aptos" w:hAnsi="Aptos"/>
        </w:rPr>
        <w:t>Organ donation isn’t just a medical procedure—it’s a powerful, life-changing gift. For someone waiting for a healthy heart, kidney, or liver, it can mean the difference between life and death. Whether it’s donating after death or choosing to help someone while alive, organ donation allows individuals to give others a second chance at life. In this blog, we’ll break down the organ donation process, why it matters, the types of organ donation, and how you can become a donor in India.</w:t>
      </w:r>
    </w:p>
    <w:p w14:paraId="174BF499" w14:textId="77777777" w:rsidR="002B733D" w:rsidRPr="00881CE2" w:rsidRDefault="002B733D" w:rsidP="00B86343">
      <w:pPr>
        <w:rPr>
          <w:rFonts w:ascii="Aptos" w:hAnsi="Aptos"/>
          <w:lang w:val="en-IN"/>
        </w:rPr>
      </w:pPr>
    </w:p>
    <w:p w14:paraId="265E000B" w14:textId="77777777" w:rsidR="00B86343" w:rsidRPr="00881CE2" w:rsidRDefault="00B86343" w:rsidP="00B86343">
      <w:pPr>
        <w:rPr>
          <w:rFonts w:ascii="Aptos" w:hAnsi="Aptos"/>
          <w:b/>
          <w:bCs/>
          <w:lang w:val="en-IN"/>
        </w:rPr>
      </w:pPr>
      <w:r w:rsidRPr="00881CE2">
        <w:rPr>
          <w:rFonts w:ascii="Aptos" w:hAnsi="Aptos"/>
          <w:b/>
          <w:bCs/>
          <w:lang w:val="en-IN"/>
        </w:rPr>
        <w:t>What Is Organ Donation?</w:t>
      </w:r>
    </w:p>
    <w:p w14:paraId="7F346F59" w14:textId="77777777" w:rsidR="00B86343" w:rsidRPr="00881CE2" w:rsidRDefault="00B86343" w:rsidP="00B86343">
      <w:pPr>
        <w:rPr>
          <w:rFonts w:ascii="Aptos" w:hAnsi="Aptos"/>
          <w:lang w:val="en-IN"/>
        </w:rPr>
      </w:pPr>
      <w:r w:rsidRPr="00881CE2">
        <w:rPr>
          <w:rFonts w:ascii="Aptos" w:hAnsi="Aptos"/>
          <w:lang w:val="en-IN"/>
        </w:rPr>
        <w:t xml:space="preserve">Organ donation involves the surgical removal of an organ or tissue from one person (the donor) and transplanting it into another person (the recipient) whose organ has failed or been damaged. This medical procedure can significantly improve health, extend lifespan, and enhance the quality of life for recipients. In India, organ donation is governed by the Transplantation of Human Organs and Tissues Act, 1994, which permits both deceased and living donors to contribute. </w:t>
      </w:r>
      <w:r w:rsidRPr="00881CE2">
        <w:rPr>
          <w:rFonts w:ascii="Arial" w:hAnsi="Arial" w:cs="Arial"/>
          <w:lang w:val="en-IN"/>
        </w:rPr>
        <w:t>​</w:t>
      </w:r>
      <w:r w:rsidRPr="00881CE2">
        <w:rPr>
          <w:rFonts w:ascii="Aptos" w:hAnsi="Aptos"/>
          <w:lang w:val="en-IN"/>
        </w:rPr>
        <w:t xml:space="preserve"> </w:t>
      </w:r>
    </w:p>
    <w:p w14:paraId="3F11F0FE" w14:textId="77777777" w:rsidR="00AE47BE" w:rsidRPr="00881CE2" w:rsidRDefault="00AE47BE" w:rsidP="00B86343">
      <w:pPr>
        <w:rPr>
          <w:rFonts w:ascii="Aptos" w:hAnsi="Aptos"/>
          <w:lang w:val="en-IN"/>
        </w:rPr>
      </w:pPr>
    </w:p>
    <w:p w14:paraId="19A0A2DE" w14:textId="77777777" w:rsidR="00B86343" w:rsidRPr="00881CE2" w:rsidRDefault="00B86343" w:rsidP="00B86343">
      <w:pPr>
        <w:rPr>
          <w:rFonts w:ascii="Aptos" w:hAnsi="Aptos"/>
          <w:b/>
          <w:bCs/>
          <w:lang w:val="en-IN"/>
        </w:rPr>
      </w:pPr>
      <w:r w:rsidRPr="00881CE2">
        <w:rPr>
          <w:rFonts w:ascii="Aptos" w:hAnsi="Aptos"/>
          <w:b/>
          <w:bCs/>
          <w:lang w:val="en-IN"/>
        </w:rPr>
        <w:t>Importance of Organ Donation</w:t>
      </w:r>
    </w:p>
    <w:p w14:paraId="4294EA1A" w14:textId="1CC04707" w:rsidR="00B86343" w:rsidRPr="00881CE2" w:rsidRDefault="00B86343" w:rsidP="00B86343">
      <w:pPr>
        <w:rPr>
          <w:rFonts w:ascii="Aptos" w:hAnsi="Aptos"/>
          <w:lang w:val="en-IN"/>
        </w:rPr>
      </w:pPr>
      <w:r w:rsidRPr="00881CE2">
        <w:rPr>
          <w:rFonts w:ascii="Aptos" w:hAnsi="Aptos"/>
          <w:lang w:val="en-IN"/>
        </w:rPr>
        <w:t>The importance of organ donation cannot be overstated. It addresses the critical shortage of organs available for transplantation, offering hope to thousands on waiting lists. In India, the organ donation rate stands at 0.86 donors per million population, significantly lower than some Western countries</w:t>
      </w:r>
      <w:r w:rsidR="00994876" w:rsidRPr="00881CE2">
        <w:rPr>
          <w:rFonts w:ascii="Aptos" w:hAnsi="Aptos"/>
          <w:lang w:val="en-IN"/>
        </w:rPr>
        <w:t>,</w:t>
      </w:r>
      <w:r w:rsidRPr="00881CE2">
        <w:rPr>
          <w:rFonts w:ascii="Aptos" w:hAnsi="Aptos"/>
          <w:lang w:val="en-IN"/>
        </w:rPr>
        <w:t xml:space="preserve"> with rates as high as 30 donors per million. Increasing awareness and participation in organ donation can bridge this gap, saving countless lives.</w:t>
      </w:r>
      <w:r w:rsidRPr="00881CE2">
        <w:rPr>
          <w:rFonts w:ascii="Arial" w:hAnsi="Arial" w:cs="Arial"/>
          <w:lang w:val="en-IN"/>
        </w:rPr>
        <w:t>​</w:t>
      </w:r>
      <w:r w:rsidRPr="00881CE2">
        <w:rPr>
          <w:rFonts w:ascii="Aptos" w:hAnsi="Aptos"/>
          <w:lang w:val="en-IN"/>
        </w:rPr>
        <w:t xml:space="preserve"> </w:t>
      </w:r>
    </w:p>
    <w:p w14:paraId="45DE3408" w14:textId="77777777" w:rsidR="007105C6" w:rsidRPr="00881CE2" w:rsidRDefault="007105C6" w:rsidP="00B86343">
      <w:pPr>
        <w:rPr>
          <w:rFonts w:ascii="Aptos" w:hAnsi="Aptos"/>
          <w:lang w:val="en-IN"/>
        </w:rPr>
      </w:pPr>
    </w:p>
    <w:p w14:paraId="65E5BDE9" w14:textId="77777777" w:rsidR="00B86343" w:rsidRPr="00881CE2" w:rsidRDefault="00B86343" w:rsidP="00B86343">
      <w:pPr>
        <w:rPr>
          <w:rFonts w:ascii="Aptos" w:hAnsi="Aptos"/>
          <w:b/>
          <w:bCs/>
          <w:lang w:val="en-IN"/>
        </w:rPr>
      </w:pPr>
      <w:r w:rsidRPr="00881CE2">
        <w:rPr>
          <w:rFonts w:ascii="Aptos" w:hAnsi="Aptos"/>
          <w:b/>
          <w:bCs/>
          <w:lang w:val="en-IN"/>
        </w:rPr>
        <w:t>Types of Organ Donation</w:t>
      </w:r>
    </w:p>
    <w:p w14:paraId="39B38503" w14:textId="77777777" w:rsidR="00B86343" w:rsidRPr="00881CE2" w:rsidRDefault="00B86343" w:rsidP="00B86343">
      <w:pPr>
        <w:rPr>
          <w:rFonts w:ascii="Aptos" w:hAnsi="Aptos"/>
          <w:lang w:val="en-IN"/>
        </w:rPr>
      </w:pPr>
      <w:r w:rsidRPr="00881CE2">
        <w:rPr>
          <w:rFonts w:ascii="Aptos" w:hAnsi="Aptos"/>
          <w:lang w:val="en-IN"/>
        </w:rPr>
        <w:t xml:space="preserve">Understanding the </w:t>
      </w:r>
      <w:r w:rsidRPr="006124C1">
        <w:rPr>
          <w:rFonts w:ascii="Aptos" w:hAnsi="Aptos"/>
          <w:lang w:val="en-IN"/>
        </w:rPr>
        <w:t>types of organ donation</w:t>
      </w:r>
      <w:r w:rsidRPr="00881CE2">
        <w:rPr>
          <w:rFonts w:ascii="Aptos" w:hAnsi="Aptos"/>
          <w:lang w:val="en-IN"/>
        </w:rPr>
        <w:t xml:space="preserve"> is essential:</w:t>
      </w:r>
      <w:r w:rsidRPr="00881CE2">
        <w:rPr>
          <w:rFonts w:ascii="Arial" w:hAnsi="Arial" w:cs="Arial"/>
          <w:lang w:val="en-IN"/>
        </w:rPr>
        <w:t>​</w:t>
      </w:r>
    </w:p>
    <w:p w14:paraId="3702971C" w14:textId="77777777" w:rsidR="00B86343" w:rsidRPr="00881CE2" w:rsidRDefault="00B86343" w:rsidP="001B24AA">
      <w:pPr>
        <w:numPr>
          <w:ilvl w:val="0"/>
          <w:numId w:val="1"/>
        </w:numPr>
        <w:rPr>
          <w:rFonts w:ascii="Aptos" w:hAnsi="Aptos"/>
          <w:lang w:val="en-IN"/>
        </w:rPr>
      </w:pPr>
      <w:r w:rsidRPr="00881CE2">
        <w:rPr>
          <w:rFonts w:ascii="Aptos" w:hAnsi="Aptos"/>
          <w:b/>
          <w:bCs/>
          <w:lang w:val="en-IN"/>
        </w:rPr>
        <w:t>Living Donation:</w:t>
      </w:r>
      <w:r w:rsidRPr="00881CE2">
        <w:rPr>
          <w:rFonts w:ascii="Aptos" w:hAnsi="Aptos"/>
          <w:lang w:val="en-IN"/>
        </w:rPr>
        <w:t xml:space="preserve"> A living person donates an organ or part of an organ to another person. Commonly donated organs include a kidney or a portion of the liver. Living donors must be over 18 years of age and are typically close relatives of the recipient. </w:t>
      </w:r>
      <w:r w:rsidRPr="00881CE2">
        <w:rPr>
          <w:rFonts w:ascii="Arial" w:hAnsi="Arial" w:cs="Arial"/>
          <w:lang w:val="en-IN"/>
        </w:rPr>
        <w:t>​</w:t>
      </w:r>
      <w:r w:rsidRPr="00881CE2">
        <w:rPr>
          <w:rFonts w:ascii="Aptos" w:hAnsi="Aptos"/>
          <w:lang w:val="en-IN"/>
        </w:rPr>
        <w:t xml:space="preserve"> </w:t>
      </w:r>
    </w:p>
    <w:p w14:paraId="796BF0E6" w14:textId="77777777" w:rsidR="00B86343" w:rsidRPr="00881CE2" w:rsidRDefault="00B86343" w:rsidP="001B24AA">
      <w:pPr>
        <w:numPr>
          <w:ilvl w:val="0"/>
          <w:numId w:val="1"/>
        </w:numPr>
        <w:rPr>
          <w:rFonts w:ascii="Aptos" w:hAnsi="Aptos"/>
          <w:lang w:val="en-IN"/>
        </w:rPr>
      </w:pPr>
      <w:r w:rsidRPr="00881CE2">
        <w:rPr>
          <w:rFonts w:ascii="Aptos" w:hAnsi="Aptos"/>
          <w:b/>
          <w:bCs/>
          <w:lang w:val="en-IN"/>
        </w:rPr>
        <w:t>Deceased Donation:</w:t>
      </w:r>
      <w:r w:rsidRPr="00881CE2">
        <w:rPr>
          <w:rFonts w:ascii="Aptos" w:hAnsi="Aptos"/>
          <w:lang w:val="en-IN"/>
        </w:rPr>
        <w:t xml:space="preserve"> Organs are retrieved from individuals who have been declared brain dead. Vital organs such as the heart, liver, kidneys, and lungs can be transplanted from deceased donors. </w:t>
      </w:r>
      <w:r w:rsidRPr="00881CE2">
        <w:rPr>
          <w:rFonts w:ascii="Arial" w:hAnsi="Arial" w:cs="Arial"/>
          <w:lang w:val="en-IN"/>
        </w:rPr>
        <w:t>​</w:t>
      </w:r>
      <w:r w:rsidRPr="00881CE2">
        <w:rPr>
          <w:rFonts w:ascii="Aptos" w:hAnsi="Aptos"/>
          <w:lang w:val="en-IN"/>
        </w:rPr>
        <w:t xml:space="preserve"> </w:t>
      </w:r>
    </w:p>
    <w:p w14:paraId="7BF19956" w14:textId="77777777" w:rsidR="00994876" w:rsidRPr="00881CE2" w:rsidRDefault="00994876" w:rsidP="00B86343">
      <w:pPr>
        <w:rPr>
          <w:rFonts w:ascii="Aptos" w:hAnsi="Aptos"/>
          <w:b/>
          <w:bCs/>
          <w:lang w:val="en-IN"/>
        </w:rPr>
      </w:pPr>
    </w:p>
    <w:p w14:paraId="3D059EB1" w14:textId="1771986F" w:rsidR="00B86343" w:rsidRPr="00881CE2" w:rsidRDefault="00B86343" w:rsidP="00B86343">
      <w:pPr>
        <w:rPr>
          <w:rFonts w:ascii="Aptos" w:hAnsi="Aptos"/>
          <w:b/>
          <w:bCs/>
          <w:lang w:val="en-IN"/>
        </w:rPr>
      </w:pPr>
      <w:r w:rsidRPr="00881CE2">
        <w:rPr>
          <w:rFonts w:ascii="Aptos" w:hAnsi="Aptos"/>
          <w:b/>
          <w:bCs/>
          <w:lang w:val="en-IN"/>
        </w:rPr>
        <w:lastRenderedPageBreak/>
        <w:t>The Organ Donation Process</w:t>
      </w:r>
    </w:p>
    <w:p w14:paraId="1BA5BEF3" w14:textId="77777777" w:rsidR="00B86343" w:rsidRPr="00881CE2" w:rsidRDefault="00B86343" w:rsidP="00B86343">
      <w:pPr>
        <w:rPr>
          <w:rFonts w:ascii="Aptos" w:hAnsi="Aptos"/>
          <w:lang w:val="en-IN"/>
        </w:rPr>
      </w:pPr>
      <w:r w:rsidRPr="00881CE2">
        <w:rPr>
          <w:rFonts w:ascii="Aptos" w:hAnsi="Aptos"/>
          <w:lang w:val="en-IN"/>
        </w:rPr>
        <w:t xml:space="preserve">The </w:t>
      </w:r>
      <w:r w:rsidRPr="00401ADD">
        <w:rPr>
          <w:rFonts w:ascii="Aptos" w:hAnsi="Aptos"/>
          <w:lang w:val="en-IN"/>
        </w:rPr>
        <w:t>organ donation process</w:t>
      </w:r>
      <w:r w:rsidRPr="00881CE2">
        <w:rPr>
          <w:rFonts w:ascii="Aptos" w:hAnsi="Aptos"/>
          <w:lang w:val="en-IN"/>
        </w:rPr>
        <w:t xml:space="preserve"> involves several critical steps:</w:t>
      </w:r>
      <w:r w:rsidRPr="00881CE2">
        <w:rPr>
          <w:rFonts w:ascii="Arial" w:hAnsi="Arial" w:cs="Arial"/>
          <w:lang w:val="en-IN"/>
        </w:rPr>
        <w:t>​</w:t>
      </w:r>
    </w:p>
    <w:p w14:paraId="409B312A" w14:textId="77777777" w:rsidR="00B86343" w:rsidRPr="00881CE2" w:rsidRDefault="00B86343" w:rsidP="001B24AA">
      <w:pPr>
        <w:numPr>
          <w:ilvl w:val="0"/>
          <w:numId w:val="2"/>
        </w:numPr>
        <w:rPr>
          <w:rFonts w:ascii="Aptos" w:hAnsi="Aptos"/>
          <w:lang w:val="en-IN"/>
        </w:rPr>
      </w:pPr>
      <w:r w:rsidRPr="00881CE2">
        <w:rPr>
          <w:rFonts w:ascii="Aptos" w:hAnsi="Aptos"/>
          <w:b/>
          <w:bCs/>
          <w:lang w:val="en-IN"/>
        </w:rPr>
        <w:t>Donor Identification and Referral:</w:t>
      </w:r>
      <w:r w:rsidRPr="00881CE2">
        <w:rPr>
          <w:rFonts w:ascii="Aptos" w:hAnsi="Aptos"/>
          <w:lang w:val="en-IN"/>
        </w:rPr>
        <w:t xml:space="preserve"> Hospitals identify potential donors and refer them to organ procurement organizations (OPOs). </w:t>
      </w:r>
      <w:r w:rsidRPr="00881CE2">
        <w:rPr>
          <w:rFonts w:ascii="Arial" w:hAnsi="Arial" w:cs="Arial"/>
          <w:lang w:val="en-IN"/>
        </w:rPr>
        <w:t>​</w:t>
      </w:r>
      <w:r w:rsidRPr="00881CE2">
        <w:rPr>
          <w:rFonts w:ascii="Aptos" w:hAnsi="Aptos"/>
          <w:lang w:val="en-IN"/>
        </w:rPr>
        <w:t xml:space="preserve"> </w:t>
      </w:r>
    </w:p>
    <w:p w14:paraId="1CB9FDA3" w14:textId="77777777" w:rsidR="00B86343" w:rsidRPr="00881CE2" w:rsidRDefault="00B86343" w:rsidP="001B24AA">
      <w:pPr>
        <w:numPr>
          <w:ilvl w:val="0"/>
          <w:numId w:val="2"/>
        </w:numPr>
        <w:rPr>
          <w:rFonts w:ascii="Aptos" w:hAnsi="Aptos"/>
          <w:lang w:val="en-IN"/>
        </w:rPr>
      </w:pPr>
      <w:r w:rsidRPr="00881CE2">
        <w:rPr>
          <w:rFonts w:ascii="Aptos" w:hAnsi="Aptos"/>
          <w:b/>
          <w:bCs/>
          <w:lang w:val="en-IN"/>
        </w:rPr>
        <w:t>Medical Evaluation:</w:t>
      </w:r>
      <w:r w:rsidRPr="00881CE2">
        <w:rPr>
          <w:rFonts w:ascii="Aptos" w:hAnsi="Aptos"/>
          <w:lang w:val="en-IN"/>
        </w:rPr>
        <w:t xml:space="preserve"> OPO coordinators assess the donor's medical history and suitability for donation. </w:t>
      </w:r>
      <w:r w:rsidRPr="00881CE2">
        <w:rPr>
          <w:rFonts w:ascii="Arial" w:hAnsi="Arial" w:cs="Arial"/>
          <w:lang w:val="en-IN"/>
        </w:rPr>
        <w:t>​</w:t>
      </w:r>
      <w:r w:rsidRPr="00881CE2">
        <w:rPr>
          <w:rFonts w:ascii="Aptos" w:hAnsi="Aptos"/>
          <w:lang w:val="en-IN"/>
        </w:rPr>
        <w:t xml:space="preserve"> </w:t>
      </w:r>
    </w:p>
    <w:p w14:paraId="264426D7" w14:textId="77777777" w:rsidR="00B86343" w:rsidRPr="00881CE2" w:rsidRDefault="00B86343" w:rsidP="001B24AA">
      <w:pPr>
        <w:numPr>
          <w:ilvl w:val="0"/>
          <w:numId w:val="2"/>
        </w:numPr>
        <w:rPr>
          <w:rFonts w:ascii="Aptos" w:hAnsi="Aptos"/>
          <w:lang w:val="en-IN"/>
        </w:rPr>
      </w:pPr>
      <w:r w:rsidRPr="00881CE2">
        <w:rPr>
          <w:rFonts w:ascii="Aptos" w:hAnsi="Aptos"/>
          <w:b/>
          <w:bCs/>
          <w:lang w:val="en-IN"/>
        </w:rPr>
        <w:t>Consent:</w:t>
      </w:r>
      <w:r w:rsidRPr="00881CE2">
        <w:rPr>
          <w:rFonts w:ascii="Aptos" w:hAnsi="Aptos"/>
          <w:lang w:val="en-IN"/>
        </w:rPr>
        <w:t xml:space="preserve"> For deceased donors, consent is obtained from the donor registry or the donor's family. </w:t>
      </w:r>
      <w:r w:rsidRPr="00881CE2">
        <w:rPr>
          <w:rFonts w:ascii="Arial" w:hAnsi="Arial" w:cs="Arial"/>
          <w:lang w:val="en-IN"/>
        </w:rPr>
        <w:t>​</w:t>
      </w:r>
      <w:r w:rsidRPr="00881CE2">
        <w:rPr>
          <w:rFonts w:ascii="Aptos" w:hAnsi="Aptos"/>
          <w:lang w:val="en-IN"/>
        </w:rPr>
        <w:t xml:space="preserve"> </w:t>
      </w:r>
    </w:p>
    <w:p w14:paraId="1F92CAAB" w14:textId="77777777" w:rsidR="00B86343" w:rsidRPr="00881CE2" w:rsidRDefault="00B86343" w:rsidP="001B24AA">
      <w:pPr>
        <w:numPr>
          <w:ilvl w:val="0"/>
          <w:numId w:val="2"/>
        </w:numPr>
        <w:rPr>
          <w:rFonts w:ascii="Aptos" w:hAnsi="Aptos"/>
          <w:lang w:val="en-IN"/>
        </w:rPr>
      </w:pPr>
      <w:r w:rsidRPr="00881CE2">
        <w:rPr>
          <w:rFonts w:ascii="Aptos" w:hAnsi="Aptos"/>
          <w:b/>
          <w:bCs/>
          <w:lang w:val="en-IN"/>
        </w:rPr>
        <w:t>Organ Allocation:</w:t>
      </w:r>
      <w:r w:rsidRPr="00881CE2">
        <w:rPr>
          <w:rFonts w:ascii="Aptos" w:hAnsi="Aptos"/>
          <w:lang w:val="en-IN"/>
        </w:rPr>
        <w:t xml:space="preserve"> Organs are matched with recipients based on factors like blood type, tissue compatibility, and medical urgency. </w:t>
      </w:r>
      <w:r w:rsidRPr="00881CE2">
        <w:rPr>
          <w:rFonts w:ascii="Arial" w:hAnsi="Arial" w:cs="Arial"/>
          <w:lang w:val="en-IN"/>
        </w:rPr>
        <w:t>​</w:t>
      </w:r>
    </w:p>
    <w:p w14:paraId="5D75BD50" w14:textId="77777777" w:rsidR="00B86343" w:rsidRPr="00881CE2" w:rsidRDefault="00B86343" w:rsidP="001B24AA">
      <w:pPr>
        <w:numPr>
          <w:ilvl w:val="0"/>
          <w:numId w:val="2"/>
        </w:numPr>
        <w:rPr>
          <w:rFonts w:ascii="Aptos" w:hAnsi="Aptos"/>
          <w:lang w:val="en-IN"/>
        </w:rPr>
      </w:pPr>
      <w:r w:rsidRPr="00881CE2">
        <w:rPr>
          <w:rFonts w:ascii="Aptos" w:hAnsi="Aptos"/>
          <w:b/>
          <w:bCs/>
          <w:lang w:val="en-IN"/>
        </w:rPr>
        <w:t>Organ Recovery:</w:t>
      </w:r>
      <w:r w:rsidRPr="00881CE2">
        <w:rPr>
          <w:rFonts w:ascii="Aptos" w:hAnsi="Aptos"/>
          <w:lang w:val="en-IN"/>
        </w:rPr>
        <w:t xml:space="preserve"> Surgical teams retrieve the organs with respect and care. </w:t>
      </w:r>
      <w:r w:rsidRPr="00881CE2">
        <w:rPr>
          <w:rFonts w:ascii="Arial" w:hAnsi="Arial" w:cs="Arial"/>
          <w:lang w:val="en-IN"/>
        </w:rPr>
        <w:t>​</w:t>
      </w:r>
      <w:r w:rsidRPr="00881CE2">
        <w:rPr>
          <w:rFonts w:ascii="Aptos" w:hAnsi="Aptos"/>
          <w:lang w:val="en-IN"/>
        </w:rPr>
        <w:t xml:space="preserve"> </w:t>
      </w:r>
    </w:p>
    <w:p w14:paraId="08EC92F0" w14:textId="77777777" w:rsidR="00B86343" w:rsidRPr="00881CE2" w:rsidRDefault="00B86343" w:rsidP="001B24AA">
      <w:pPr>
        <w:numPr>
          <w:ilvl w:val="0"/>
          <w:numId w:val="2"/>
        </w:numPr>
        <w:rPr>
          <w:rFonts w:ascii="Aptos" w:hAnsi="Aptos"/>
          <w:lang w:val="en-IN"/>
        </w:rPr>
      </w:pPr>
      <w:r w:rsidRPr="00881CE2">
        <w:rPr>
          <w:rFonts w:ascii="Aptos" w:hAnsi="Aptos"/>
          <w:b/>
          <w:bCs/>
          <w:lang w:val="en-IN"/>
        </w:rPr>
        <w:t>Transplantation:</w:t>
      </w:r>
      <w:r w:rsidRPr="00881CE2">
        <w:rPr>
          <w:rFonts w:ascii="Aptos" w:hAnsi="Aptos"/>
          <w:lang w:val="en-IN"/>
        </w:rPr>
        <w:t xml:space="preserve"> Retrieved organs are transported to transplant hospitals and transplanted into recipients. </w:t>
      </w:r>
      <w:r w:rsidRPr="00881CE2">
        <w:rPr>
          <w:rFonts w:ascii="Arial" w:hAnsi="Arial" w:cs="Arial"/>
          <w:lang w:val="en-IN"/>
        </w:rPr>
        <w:t>​</w:t>
      </w:r>
      <w:r w:rsidRPr="00881CE2">
        <w:rPr>
          <w:rFonts w:ascii="Aptos" w:hAnsi="Aptos"/>
          <w:lang w:val="en-IN"/>
        </w:rPr>
        <w:t xml:space="preserve"> </w:t>
      </w:r>
    </w:p>
    <w:p w14:paraId="408051D5" w14:textId="77777777" w:rsidR="000971ED" w:rsidRPr="00881CE2" w:rsidRDefault="000971ED" w:rsidP="00B86343">
      <w:pPr>
        <w:rPr>
          <w:rFonts w:ascii="Aptos" w:hAnsi="Aptos"/>
          <w:b/>
          <w:bCs/>
          <w:lang w:val="en-IN"/>
        </w:rPr>
      </w:pPr>
    </w:p>
    <w:p w14:paraId="76CDB1BD" w14:textId="15D026C2" w:rsidR="00B86343" w:rsidRPr="00881CE2" w:rsidRDefault="00B86343" w:rsidP="00B86343">
      <w:pPr>
        <w:rPr>
          <w:rFonts w:ascii="Aptos" w:hAnsi="Aptos"/>
          <w:b/>
          <w:bCs/>
          <w:lang w:val="en-IN"/>
        </w:rPr>
      </w:pPr>
      <w:r w:rsidRPr="00881CE2">
        <w:rPr>
          <w:rFonts w:ascii="Aptos" w:hAnsi="Aptos"/>
          <w:b/>
          <w:bCs/>
          <w:lang w:val="en-IN"/>
        </w:rPr>
        <w:t>Organ Donation Registration</w:t>
      </w:r>
    </w:p>
    <w:p w14:paraId="489BE842" w14:textId="77777777" w:rsidR="00837000" w:rsidRPr="00881CE2" w:rsidRDefault="00837000" w:rsidP="00837000">
      <w:pPr>
        <w:rPr>
          <w:rFonts w:ascii="Aptos" w:hAnsi="Aptos"/>
          <w:lang w:val="en-IN"/>
        </w:rPr>
      </w:pPr>
      <w:r w:rsidRPr="00881CE2">
        <w:rPr>
          <w:rFonts w:ascii="Arial" w:hAnsi="Arial" w:cs="Arial"/>
          <w:lang w:val="en-IN"/>
        </w:rPr>
        <w:t>​</w:t>
      </w:r>
      <w:r w:rsidRPr="00881CE2">
        <w:rPr>
          <w:rFonts w:ascii="Aptos" w:hAnsi="Aptos"/>
          <w:lang w:val="en-IN"/>
        </w:rPr>
        <w:t>Organ donation in India is a life-saving act governed by the Transplantation of Human Organs and Tissues Act, 1994. Individuals can pledge to donate their organs, contributing significantly to addressing the organ shortage in the country.</w:t>
      </w:r>
      <w:r w:rsidRPr="00881CE2">
        <w:rPr>
          <w:rFonts w:ascii="Arial" w:hAnsi="Arial" w:cs="Arial"/>
          <w:lang w:val="en-IN"/>
        </w:rPr>
        <w:t>​</w:t>
      </w:r>
    </w:p>
    <w:p w14:paraId="202A09CA" w14:textId="77777777" w:rsidR="00837000" w:rsidRPr="00881CE2" w:rsidRDefault="00837000" w:rsidP="00837000">
      <w:pPr>
        <w:rPr>
          <w:rFonts w:ascii="Aptos" w:hAnsi="Aptos"/>
          <w:lang w:val="en-IN"/>
        </w:rPr>
      </w:pPr>
      <w:r w:rsidRPr="00881CE2">
        <w:rPr>
          <w:rFonts w:ascii="Aptos" w:hAnsi="Aptos"/>
          <w:b/>
          <w:bCs/>
          <w:lang w:val="en-IN"/>
        </w:rPr>
        <w:t>Process for Organ Donation Registration in India:</w:t>
      </w:r>
    </w:p>
    <w:p w14:paraId="5DA1572D" w14:textId="77777777" w:rsidR="00837000" w:rsidRPr="00881CE2" w:rsidRDefault="00837000" w:rsidP="001B24AA">
      <w:pPr>
        <w:numPr>
          <w:ilvl w:val="0"/>
          <w:numId w:val="4"/>
        </w:numPr>
        <w:rPr>
          <w:rFonts w:ascii="Aptos" w:hAnsi="Aptos"/>
          <w:lang w:val="en-IN"/>
        </w:rPr>
      </w:pPr>
      <w:r w:rsidRPr="00881CE2">
        <w:rPr>
          <w:rFonts w:ascii="Aptos" w:hAnsi="Aptos"/>
          <w:b/>
          <w:bCs/>
          <w:lang w:val="en-IN"/>
        </w:rPr>
        <w:t>National Organ and Tissue Transplant Organization (NOTTO):</w:t>
      </w:r>
      <w:r w:rsidRPr="00881CE2">
        <w:rPr>
          <w:rFonts w:ascii="Aptos" w:hAnsi="Aptos"/>
          <w:lang w:val="en-IN"/>
        </w:rPr>
        <w:t xml:space="preserve"> Visit the NOTTO website and complete the online pledge form. Upon submission, a donor card is issued, indicating your consent to donate organs posthumously. </w:t>
      </w:r>
      <w:r w:rsidRPr="00881CE2">
        <w:rPr>
          <w:rFonts w:ascii="Arial" w:hAnsi="Arial" w:cs="Arial"/>
          <w:lang w:val="en-IN"/>
        </w:rPr>
        <w:t>​</w:t>
      </w:r>
    </w:p>
    <w:p w14:paraId="119A3B6F" w14:textId="77777777" w:rsidR="00837000" w:rsidRPr="00881CE2" w:rsidRDefault="00837000" w:rsidP="001B24AA">
      <w:pPr>
        <w:numPr>
          <w:ilvl w:val="0"/>
          <w:numId w:val="4"/>
        </w:numPr>
        <w:rPr>
          <w:rFonts w:ascii="Aptos" w:hAnsi="Aptos"/>
          <w:lang w:val="en-IN"/>
        </w:rPr>
      </w:pPr>
      <w:r w:rsidRPr="00881CE2">
        <w:rPr>
          <w:rFonts w:ascii="Aptos" w:hAnsi="Aptos"/>
          <w:b/>
          <w:bCs/>
          <w:lang w:val="en-IN"/>
        </w:rPr>
        <w:t>Organ India:</w:t>
      </w:r>
      <w:r w:rsidRPr="00881CE2">
        <w:rPr>
          <w:rFonts w:ascii="Aptos" w:hAnsi="Aptos"/>
          <w:lang w:val="en-IN"/>
        </w:rPr>
        <w:t xml:space="preserve"> Alternatively, individuals can pledge through Organ India, which registers pledges with NOTTO and provides a donor card with a unique government registration number. </w:t>
      </w:r>
    </w:p>
    <w:p w14:paraId="04E4E2FC" w14:textId="77777777" w:rsidR="000971ED" w:rsidRPr="00881CE2" w:rsidRDefault="00837000" w:rsidP="00B86343">
      <w:pPr>
        <w:rPr>
          <w:rFonts w:ascii="Aptos" w:hAnsi="Aptos"/>
          <w:b/>
          <w:bCs/>
          <w:lang w:val="en-IN"/>
        </w:rPr>
      </w:pPr>
      <w:r w:rsidRPr="00881CE2">
        <w:rPr>
          <w:rFonts w:ascii="Aptos" w:hAnsi="Aptos"/>
          <w:b/>
          <w:bCs/>
          <w:lang w:val="en-IN"/>
        </w:rPr>
        <w:br/>
      </w:r>
    </w:p>
    <w:p w14:paraId="0E697DCE" w14:textId="77B20E8B" w:rsidR="00837000" w:rsidRPr="00881CE2" w:rsidRDefault="00837000" w:rsidP="00B86343">
      <w:pPr>
        <w:rPr>
          <w:rFonts w:ascii="Aptos" w:hAnsi="Aptos"/>
          <w:b/>
          <w:bCs/>
          <w:lang w:val="en-IN"/>
        </w:rPr>
      </w:pPr>
      <w:r w:rsidRPr="00881CE2">
        <w:rPr>
          <w:rFonts w:ascii="Aptos" w:hAnsi="Aptos"/>
          <w:b/>
          <w:bCs/>
          <w:lang w:val="en-IN"/>
        </w:rPr>
        <w:t>Speak To Experts at Aditya Birla Memorial Hospital (ABMH)</w:t>
      </w:r>
    </w:p>
    <w:p w14:paraId="2C497DC4" w14:textId="77777777" w:rsidR="00837000" w:rsidRPr="00881CE2" w:rsidRDefault="00837000" w:rsidP="00837000">
      <w:pPr>
        <w:rPr>
          <w:rFonts w:ascii="Aptos" w:hAnsi="Aptos"/>
          <w:lang w:val="en-IN"/>
        </w:rPr>
      </w:pPr>
      <w:r w:rsidRPr="00881CE2">
        <w:rPr>
          <w:rFonts w:ascii="Aptos" w:hAnsi="Aptos"/>
          <w:lang w:val="en-IN"/>
        </w:rPr>
        <w:t xml:space="preserve">If you or a loved one are considering becoming a living donor or are in need of an organ transplant, it's essential to consult with doctors. </w:t>
      </w:r>
    </w:p>
    <w:p w14:paraId="15A8DFF1" w14:textId="5E6505C4" w:rsidR="00DD2C7C" w:rsidRPr="00881CE2" w:rsidRDefault="00837000" w:rsidP="00DD2C7C">
      <w:pPr>
        <w:rPr>
          <w:rFonts w:ascii="Aptos" w:hAnsi="Aptos"/>
          <w:lang w:val="en-IN"/>
        </w:rPr>
      </w:pPr>
      <w:r w:rsidRPr="00881CE2">
        <w:rPr>
          <w:rFonts w:ascii="Aptos" w:hAnsi="Aptos"/>
          <w:lang w:val="en-IN"/>
        </w:rPr>
        <w:t>You are welcome to visit ABMH</w:t>
      </w:r>
      <w:r w:rsidR="00D054FB" w:rsidRPr="00881CE2">
        <w:rPr>
          <w:rFonts w:ascii="Aptos" w:hAnsi="Aptos"/>
          <w:lang w:val="en-IN"/>
        </w:rPr>
        <w:t>,</w:t>
      </w:r>
      <w:r w:rsidRPr="00881CE2">
        <w:rPr>
          <w:rFonts w:ascii="Aptos" w:hAnsi="Aptos"/>
          <w:lang w:val="en-IN"/>
        </w:rPr>
        <w:t xml:space="preserve"> a renowned </w:t>
      </w:r>
      <w:hyperlink r:id="rId5" w:history="1">
        <w:r w:rsidRPr="001B24AA">
          <w:rPr>
            <w:rStyle w:val="Hyperlink"/>
            <w:rFonts w:ascii="Aptos" w:hAnsi="Aptos"/>
            <w:lang w:val="en-IN"/>
          </w:rPr>
          <w:t>organ transplant hospital in Pune</w:t>
        </w:r>
      </w:hyperlink>
      <w:r w:rsidR="00D054FB" w:rsidRPr="00B32DA6">
        <w:rPr>
          <w:rFonts w:ascii="Aptos" w:hAnsi="Aptos"/>
          <w:lang w:val="en-IN"/>
        </w:rPr>
        <w:t>,</w:t>
      </w:r>
      <w:r w:rsidRPr="00B32DA6">
        <w:rPr>
          <w:rFonts w:ascii="Aptos" w:hAnsi="Aptos"/>
          <w:lang w:val="en-IN"/>
        </w:rPr>
        <w:t xml:space="preserve"> and speak with a </w:t>
      </w:r>
      <w:r w:rsidR="00DD2C7C" w:rsidRPr="00B32DA6">
        <w:rPr>
          <w:rFonts w:ascii="Aptos" w:hAnsi="Aptos"/>
          <w:lang w:val="en-IN"/>
        </w:rPr>
        <w:t>specialist</w:t>
      </w:r>
      <w:r w:rsidRPr="00B32DA6">
        <w:rPr>
          <w:rFonts w:ascii="Aptos" w:hAnsi="Aptos"/>
          <w:lang w:val="en-IN"/>
        </w:rPr>
        <w:t xml:space="preserve">. We have </w:t>
      </w:r>
      <w:r w:rsidR="00DD2C7C" w:rsidRPr="00B32DA6">
        <w:rPr>
          <w:rFonts w:ascii="Aptos" w:hAnsi="Aptos"/>
          <w:lang w:val="en-IN"/>
        </w:rPr>
        <w:t xml:space="preserve">some of the </w:t>
      </w:r>
      <w:hyperlink r:id="rId6" w:history="1">
        <w:r w:rsidR="00DD2C7C" w:rsidRPr="001B24AA">
          <w:rPr>
            <w:rStyle w:val="Hyperlink"/>
            <w:rFonts w:ascii="Aptos" w:hAnsi="Aptos"/>
            <w:lang w:val="en-IN"/>
          </w:rPr>
          <w:t>best nephrologists in</w:t>
        </w:r>
        <w:r w:rsidR="00C1723A" w:rsidRPr="001B24AA">
          <w:rPr>
            <w:rStyle w:val="Hyperlink"/>
            <w:rFonts w:ascii="Aptos" w:hAnsi="Aptos"/>
            <w:lang w:val="en-IN"/>
          </w:rPr>
          <w:t xml:space="preserve"> </w:t>
        </w:r>
        <w:r w:rsidR="00DD2C7C" w:rsidRPr="001B24AA">
          <w:rPr>
            <w:rStyle w:val="Hyperlink"/>
            <w:rFonts w:ascii="Aptos" w:hAnsi="Aptos"/>
            <w:lang w:val="en-IN"/>
          </w:rPr>
          <w:t>Pimpri- Chinchwad, Pune</w:t>
        </w:r>
      </w:hyperlink>
      <w:r w:rsidR="00273F01" w:rsidRPr="00B32DA6">
        <w:rPr>
          <w:rFonts w:ascii="Aptos" w:hAnsi="Aptos"/>
          <w:lang w:val="en-IN"/>
        </w:rPr>
        <w:t>,</w:t>
      </w:r>
      <w:r w:rsidR="00DD2C7C" w:rsidRPr="00B32DA6">
        <w:rPr>
          <w:rFonts w:ascii="Aptos" w:hAnsi="Aptos"/>
          <w:lang w:val="en-IN"/>
        </w:rPr>
        <w:t xml:space="preserve"> who can provide personalized information and guidance tailored to individual health</w:t>
      </w:r>
      <w:r w:rsidR="00DD2C7C" w:rsidRPr="00881CE2">
        <w:rPr>
          <w:rFonts w:ascii="Aptos" w:hAnsi="Aptos"/>
          <w:lang w:val="en-IN"/>
        </w:rPr>
        <w:t xml:space="preserve"> circumstances.</w:t>
      </w:r>
      <w:r w:rsidR="00DD2C7C" w:rsidRPr="00881CE2">
        <w:rPr>
          <w:rFonts w:ascii="Arial" w:hAnsi="Arial" w:cs="Arial"/>
          <w:lang w:val="en-IN"/>
        </w:rPr>
        <w:t>​</w:t>
      </w:r>
    </w:p>
    <w:p w14:paraId="6A2217BF" w14:textId="77777777" w:rsidR="00837000" w:rsidRPr="00881CE2" w:rsidRDefault="00837000" w:rsidP="00B86343">
      <w:pPr>
        <w:rPr>
          <w:rFonts w:ascii="Aptos" w:hAnsi="Aptos"/>
        </w:rPr>
      </w:pPr>
    </w:p>
    <w:p w14:paraId="4BD4C6B0" w14:textId="69DAB9D1" w:rsidR="00B86343" w:rsidRPr="00881CE2" w:rsidRDefault="00B86343" w:rsidP="00B86343">
      <w:pPr>
        <w:rPr>
          <w:rFonts w:ascii="Aptos" w:hAnsi="Aptos"/>
          <w:b/>
          <w:bCs/>
          <w:lang w:val="en-IN"/>
        </w:rPr>
      </w:pPr>
      <w:r w:rsidRPr="00881CE2">
        <w:rPr>
          <w:rFonts w:ascii="Aptos" w:hAnsi="Aptos"/>
          <w:b/>
          <w:bCs/>
          <w:lang w:val="en-IN"/>
        </w:rPr>
        <w:t>Organ Donation Awareness</w:t>
      </w:r>
    </w:p>
    <w:p w14:paraId="3CD73AE2" w14:textId="77777777" w:rsidR="00B86343" w:rsidRPr="000E426A" w:rsidRDefault="00B86343" w:rsidP="00B86343">
      <w:pPr>
        <w:rPr>
          <w:rFonts w:ascii="Aptos" w:hAnsi="Aptos"/>
          <w:lang w:val="en-IN"/>
        </w:rPr>
      </w:pPr>
      <w:r w:rsidRPr="000E426A">
        <w:rPr>
          <w:rFonts w:ascii="Aptos" w:hAnsi="Aptos"/>
          <w:lang w:val="en-IN"/>
        </w:rPr>
        <w:t xml:space="preserve">Raising organ donation awareness is crucial to dispel myths and encourage more people to participate. Initiatives like World Organ Donation Day, observed annually on August 13th, aim to </w:t>
      </w:r>
      <w:r w:rsidRPr="000E426A">
        <w:rPr>
          <w:rFonts w:ascii="Aptos" w:hAnsi="Aptos"/>
          <w:lang w:val="en-IN"/>
        </w:rPr>
        <w:lastRenderedPageBreak/>
        <w:t>educate the public about the benefits and process of organ donation. Community programs, educational campaigns, and media outreach play significant roles in increasing awareness and acceptance.</w:t>
      </w:r>
      <w:r w:rsidRPr="000E426A">
        <w:rPr>
          <w:rFonts w:ascii="Arial" w:hAnsi="Arial" w:cs="Arial"/>
          <w:lang w:val="en-IN"/>
        </w:rPr>
        <w:t>​</w:t>
      </w:r>
      <w:r w:rsidRPr="000E426A">
        <w:rPr>
          <w:rFonts w:ascii="Aptos" w:hAnsi="Aptos"/>
          <w:lang w:val="en-IN"/>
        </w:rPr>
        <w:t xml:space="preserve"> </w:t>
      </w:r>
    </w:p>
    <w:p w14:paraId="0661D58F" w14:textId="77777777" w:rsidR="00837000" w:rsidRPr="000E426A" w:rsidRDefault="00837000" w:rsidP="00B86343">
      <w:pPr>
        <w:rPr>
          <w:rFonts w:ascii="Aptos" w:hAnsi="Aptos"/>
          <w:lang w:val="en-IN"/>
        </w:rPr>
      </w:pPr>
    </w:p>
    <w:p w14:paraId="037D5E32" w14:textId="77D375F9" w:rsidR="00B86343" w:rsidRPr="00881CE2" w:rsidRDefault="00B86343" w:rsidP="00B86343">
      <w:pPr>
        <w:rPr>
          <w:rFonts w:ascii="Aptos" w:hAnsi="Aptos"/>
          <w:b/>
          <w:bCs/>
          <w:lang w:val="en-IN"/>
        </w:rPr>
      </w:pPr>
      <w:r w:rsidRPr="00881CE2">
        <w:rPr>
          <w:rFonts w:ascii="Aptos" w:hAnsi="Aptos"/>
          <w:b/>
          <w:bCs/>
          <w:lang w:val="en-IN"/>
        </w:rPr>
        <w:t>FAQs</w:t>
      </w:r>
    </w:p>
    <w:p w14:paraId="7B936041" w14:textId="77777777" w:rsidR="00B86343" w:rsidRPr="00881CE2" w:rsidRDefault="00B86343" w:rsidP="00B86343">
      <w:pPr>
        <w:rPr>
          <w:rFonts w:ascii="Aptos" w:hAnsi="Aptos"/>
          <w:lang w:val="en-IN"/>
        </w:rPr>
      </w:pPr>
      <w:r w:rsidRPr="00881CE2">
        <w:rPr>
          <w:rFonts w:ascii="Aptos" w:hAnsi="Aptos"/>
          <w:b/>
          <w:bCs/>
          <w:lang w:val="en-IN"/>
        </w:rPr>
        <w:t>How can organ donation save lives?</w:t>
      </w:r>
    </w:p>
    <w:p w14:paraId="5FE09160" w14:textId="77777777" w:rsidR="00B86343" w:rsidRPr="00881CE2" w:rsidRDefault="00B86343" w:rsidP="00B86343">
      <w:pPr>
        <w:rPr>
          <w:rFonts w:ascii="Aptos" w:hAnsi="Aptos"/>
          <w:lang w:val="en-IN"/>
        </w:rPr>
      </w:pPr>
      <w:r w:rsidRPr="00881CE2">
        <w:rPr>
          <w:rFonts w:ascii="Aptos" w:hAnsi="Aptos"/>
          <w:lang w:val="en-IN"/>
        </w:rPr>
        <w:t>Organ donation replaces failing organs in recipients, restoring vital functions and significantly improving their health and longevity.</w:t>
      </w:r>
      <w:r w:rsidRPr="00881CE2">
        <w:rPr>
          <w:rFonts w:ascii="Arial" w:hAnsi="Arial" w:cs="Arial"/>
          <w:lang w:val="en-IN"/>
        </w:rPr>
        <w:t>​</w:t>
      </w:r>
      <w:r w:rsidRPr="00881CE2">
        <w:rPr>
          <w:rFonts w:ascii="Aptos" w:hAnsi="Aptos"/>
          <w:lang w:val="en-IN"/>
        </w:rPr>
        <w:t xml:space="preserve"> </w:t>
      </w:r>
    </w:p>
    <w:p w14:paraId="45360224" w14:textId="77777777" w:rsidR="00B86343" w:rsidRPr="00881CE2" w:rsidRDefault="00B86343" w:rsidP="00B86343">
      <w:pPr>
        <w:rPr>
          <w:rFonts w:ascii="Aptos" w:hAnsi="Aptos"/>
          <w:lang w:val="en-IN"/>
        </w:rPr>
      </w:pPr>
      <w:r w:rsidRPr="00881CE2">
        <w:rPr>
          <w:rFonts w:ascii="Aptos" w:hAnsi="Aptos"/>
          <w:b/>
          <w:bCs/>
          <w:lang w:val="en-IN"/>
        </w:rPr>
        <w:t>What is the process of organ donation?</w:t>
      </w:r>
    </w:p>
    <w:p w14:paraId="43FCF8FE" w14:textId="77777777" w:rsidR="00B86343" w:rsidRPr="00881CE2" w:rsidRDefault="00B86343" w:rsidP="00B86343">
      <w:pPr>
        <w:rPr>
          <w:rFonts w:ascii="Aptos" w:hAnsi="Aptos"/>
          <w:lang w:val="en-IN"/>
        </w:rPr>
      </w:pPr>
      <w:r w:rsidRPr="00881CE2">
        <w:rPr>
          <w:rFonts w:ascii="Aptos" w:hAnsi="Aptos"/>
          <w:lang w:val="en-IN"/>
        </w:rPr>
        <w:t>The process includes donor identification, medical evaluation, obtaining consent, organ allocation, recovery, and transplantation, ensuring ethical and medical standards are upheld throughout.</w:t>
      </w:r>
      <w:r w:rsidRPr="00881CE2">
        <w:rPr>
          <w:rFonts w:ascii="Arial" w:hAnsi="Arial" w:cs="Arial"/>
          <w:lang w:val="en-IN"/>
        </w:rPr>
        <w:t>​</w:t>
      </w:r>
    </w:p>
    <w:p w14:paraId="5AE900EA" w14:textId="77777777" w:rsidR="00B86343" w:rsidRPr="00881CE2" w:rsidRDefault="00B86343" w:rsidP="00B86343">
      <w:pPr>
        <w:rPr>
          <w:rFonts w:ascii="Aptos" w:hAnsi="Aptos"/>
          <w:lang w:val="en-IN"/>
        </w:rPr>
      </w:pPr>
      <w:r w:rsidRPr="00881CE2">
        <w:rPr>
          <w:rFonts w:ascii="Aptos" w:hAnsi="Aptos"/>
          <w:b/>
          <w:bCs/>
          <w:lang w:val="en-IN"/>
        </w:rPr>
        <w:t>How long do donor organs last?</w:t>
      </w:r>
    </w:p>
    <w:p w14:paraId="37D4E647" w14:textId="7000438B" w:rsidR="00B86343" w:rsidRPr="00881CE2" w:rsidRDefault="00B86343" w:rsidP="00B86343">
      <w:pPr>
        <w:rPr>
          <w:rFonts w:ascii="Aptos" w:hAnsi="Aptos"/>
          <w:lang w:val="en-IN"/>
        </w:rPr>
      </w:pPr>
      <w:r w:rsidRPr="00881CE2">
        <w:rPr>
          <w:rFonts w:ascii="Aptos" w:hAnsi="Aptos"/>
          <w:lang w:val="en-IN"/>
        </w:rPr>
        <w:t xml:space="preserve">The longevity of transplanted organs varies; for example, </w:t>
      </w:r>
      <w:hyperlink r:id="rId7" w:history="1">
        <w:r w:rsidRPr="004E0EFE">
          <w:rPr>
            <w:rStyle w:val="Hyperlink"/>
            <w:rFonts w:ascii="Aptos" w:hAnsi="Aptos"/>
            <w:lang w:val="en-IN"/>
          </w:rPr>
          <w:t>kidney transplants</w:t>
        </w:r>
      </w:hyperlink>
      <w:r w:rsidRPr="00881CE2">
        <w:rPr>
          <w:rFonts w:ascii="Aptos" w:hAnsi="Aptos"/>
          <w:lang w:val="en-IN"/>
        </w:rPr>
        <w:t xml:space="preserve"> can function for 10-15 years, while liver transplants may last over 15 years, depending on factors like organ quality and recipient health.</w:t>
      </w:r>
      <w:r w:rsidRPr="00881CE2">
        <w:rPr>
          <w:rFonts w:ascii="Arial" w:hAnsi="Arial" w:cs="Arial"/>
          <w:lang w:val="en-IN"/>
        </w:rPr>
        <w:t>​</w:t>
      </w:r>
    </w:p>
    <w:p w14:paraId="7D930064" w14:textId="77777777" w:rsidR="00B86343" w:rsidRPr="00881CE2" w:rsidRDefault="00B86343" w:rsidP="00B86343">
      <w:pPr>
        <w:rPr>
          <w:rFonts w:ascii="Aptos" w:hAnsi="Aptos"/>
          <w:lang w:val="en-IN"/>
        </w:rPr>
      </w:pPr>
      <w:r w:rsidRPr="00881CE2">
        <w:rPr>
          <w:rFonts w:ascii="Aptos" w:hAnsi="Aptos"/>
          <w:b/>
          <w:bCs/>
          <w:lang w:val="en-IN"/>
        </w:rPr>
        <w:t>How is a donor heart kept alive?</w:t>
      </w:r>
    </w:p>
    <w:p w14:paraId="0B82EAED" w14:textId="77777777" w:rsidR="00B86343" w:rsidRPr="00881CE2" w:rsidRDefault="00B86343" w:rsidP="00B86343">
      <w:pPr>
        <w:rPr>
          <w:rFonts w:ascii="Aptos" w:hAnsi="Aptos"/>
          <w:lang w:val="en-IN"/>
        </w:rPr>
      </w:pPr>
      <w:r w:rsidRPr="00881CE2">
        <w:rPr>
          <w:rFonts w:ascii="Aptos" w:hAnsi="Aptos"/>
          <w:lang w:val="en-IN"/>
        </w:rPr>
        <w:t>Donor hearts are preserved using cold storage or specialized devices that maintain the organ's viability by supplying oxygenated blood until transplantation.</w:t>
      </w:r>
    </w:p>
    <w:p w14:paraId="387B3D78" w14:textId="77777777" w:rsidR="00B86343" w:rsidRPr="00881CE2" w:rsidRDefault="00B86343" w:rsidP="00B86343">
      <w:pPr>
        <w:rPr>
          <w:rFonts w:ascii="Aptos" w:hAnsi="Aptos"/>
        </w:rPr>
      </w:pPr>
    </w:p>
    <w:p w14:paraId="5E8545D9" w14:textId="77777777" w:rsidR="00B86343" w:rsidRPr="00881CE2" w:rsidRDefault="00B86343" w:rsidP="00C336F8">
      <w:pPr>
        <w:rPr>
          <w:rFonts w:ascii="Aptos" w:hAnsi="Aptos"/>
          <w:b/>
          <w:bCs/>
        </w:rPr>
      </w:pPr>
      <w:r w:rsidRPr="00881CE2">
        <w:rPr>
          <w:rFonts w:ascii="Aptos" w:hAnsi="Aptos"/>
          <w:b/>
          <w:bCs/>
        </w:rPr>
        <w:t>References:</w:t>
      </w:r>
    </w:p>
    <w:p w14:paraId="1537FC5E" w14:textId="457FE01D" w:rsidR="004D3061" w:rsidRPr="00881CE2" w:rsidRDefault="004D3061" w:rsidP="001B24AA">
      <w:pPr>
        <w:pStyle w:val="ListParagraph"/>
        <w:numPr>
          <w:ilvl w:val="0"/>
          <w:numId w:val="3"/>
        </w:numPr>
        <w:rPr>
          <w:rFonts w:ascii="Aptos" w:hAnsi="Aptos"/>
          <w:lang w:val="en-IN"/>
        </w:rPr>
      </w:pPr>
      <w:r w:rsidRPr="00881CE2">
        <w:rPr>
          <w:rFonts w:ascii="Aptos" w:hAnsi="Aptos"/>
          <w:lang w:val="en-IN"/>
        </w:rPr>
        <w:t>The Organ Donation Process Explained - Donate Life. Available from:</w:t>
      </w:r>
      <w:r w:rsidRPr="00881CE2">
        <w:rPr>
          <w:rFonts w:ascii="Aptos" w:hAnsi="Aptos"/>
          <w:lang w:val="en-IN"/>
        </w:rPr>
        <w:br/>
      </w:r>
      <w:hyperlink r:id="rId8" w:history="1">
        <w:r w:rsidRPr="00881CE2">
          <w:rPr>
            <w:rStyle w:val="Hyperlink"/>
            <w:rFonts w:ascii="Aptos" w:hAnsi="Aptos"/>
            <w:lang w:val="en-IN"/>
          </w:rPr>
          <w:t>https://www.donatelife.org.in/the-process-of-organ-donation/</w:t>
        </w:r>
      </w:hyperlink>
      <w:r w:rsidRPr="00881CE2">
        <w:rPr>
          <w:rFonts w:ascii="Aptos" w:hAnsi="Aptos"/>
          <w:lang w:val="en-IN"/>
        </w:rPr>
        <w:t xml:space="preserve"> </w:t>
      </w:r>
    </w:p>
    <w:p w14:paraId="11A22F40" w14:textId="00ED82DD" w:rsidR="00EA59E3" w:rsidRPr="00881CE2" w:rsidRDefault="00EA59E3" w:rsidP="001B24AA">
      <w:pPr>
        <w:pStyle w:val="ListParagraph"/>
        <w:numPr>
          <w:ilvl w:val="0"/>
          <w:numId w:val="3"/>
        </w:numPr>
        <w:spacing w:before="100" w:beforeAutospacing="1" w:after="100" w:afterAutospacing="1"/>
        <w:rPr>
          <w:rFonts w:ascii="Aptos" w:hAnsi="Aptos"/>
          <w:lang w:val="en-IN"/>
        </w:rPr>
      </w:pPr>
      <w:r w:rsidRPr="00881CE2">
        <w:rPr>
          <w:rFonts w:ascii="Aptos" w:hAnsi="Aptos"/>
        </w:rPr>
        <w:t xml:space="preserve">National Organ and Tissue Transplant Organization. Organ Donation Registry. Available from: </w:t>
      </w:r>
      <w:hyperlink r:id="rId9" w:history="1">
        <w:r w:rsidR="00A00766" w:rsidRPr="00881CE2">
          <w:rPr>
            <w:rStyle w:val="Hyperlink"/>
            <w:rFonts w:ascii="Aptos" w:hAnsi="Aptos"/>
          </w:rPr>
          <w:t>https://notto.abdm.gov.in/</w:t>
        </w:r>
      </w:hyperlink>
      <w:r w:rsidR="00A00766" w:rsidRPr="00881CE2">
        <w:rPr>
          <w:rFonts w:ascii="Aptos" w:hAnsi="Aptos"/>
        </w:rPr>
        <w:t xml:space="preserve"> </w:t>
      </w:r>
    </w:p>
    <w:p w14:paraId="15FB6419" w14:textId="6E8DFC7D" w:rsidR="00EA59E3" w:rsidRPr="00881CE2" w:rsidRDefault="00EA59E3" w:rsidP="001B24AA">
      <w:pPr>
        <w:pStyle w:val="ListParagraph"/>
        <w:numPr>
          <w:ilvl w:val="0"/>
          <w:numId w:val="3"/>
        </w:numPr>
        <w:spacing w:before="100" w:beforeAutospacing="1" w:after="100" w:afterAutospacing="1"/>
        <w:rPr>
          <w:rFonts w:ascii="Aptos" w:hAnsi="Aptos"/>
        </w:rPr>
      </w:pPr>
      <w:r w:rsidRPr="00881CE2">
        <w:rPr>
          <w:rFonts w:ascii="Aptos" w:hAnsi="Aptos"/>
        </w:rPr>
        <w:t xml:space="preserve">Organ India. Pledge to be an Organ Donor. Available from: </w:t>
      </w:r>
      <w:hyperlink r:id="rId10" w:history="1">
        <w:r w:rsidR="00A00766" w:rsidRPr="00881CE2">
          <w:rPr>
            <w:rStyle w:val="Hyperlink"/>
            <w:rFonts w:ascii="Aptos" w:hAnsi="Aptos"/>
          </w:rPr>
          <w:t>https://www.organindia.org/pledge-to-be-an-organ-donor/</w:t>
        </w:r>
      </w:hyperlink>
      <w:r w:rsidR="00A00766" w:rsidRPr="00881CE2">
        <w:rPr>
          <w:rFonts w:ascii="Aptos" w:hAnsi="Aptos"/>
        </w:rPr>
        <w:t xml:space="preserve"> </w:t>
      </w:r>
    </w:p>
    <w:p w14:paraId="683BCF3F" w14:textId="25B3DE3B" w:rsidR="00EA59E3" w:rsidRPr="00881CE2" w:rsidRDefault="00EA59E3" w:rsidP="001B24AA">
      <w:pPr>
        <w:pStyle w:val="ListParagraph"/>
        <w:numPr>
          <w:ilvl w:val="0"/>
          <w:numId w:val="3"/>
        </w:numPr>
        <w:spacing w:before="100" w:beforeAutospacing="1" w:after="100" w:afterAutospacing="1"/>
        <w:rPr>
          <w:rFonts w:ascii="Aptos" w:hAnsi="Aptos"/>
        </w:rPr>
      </w:pPr>
      <w:r w:rsidRPr="00881CE2">
        <w:rPr>
          <w:rFonts w:ascii="Aptos" w:hAnsi="Aptos"/>
        </w:rPr>
        <w:t xml:space="preserve">Organ Retrieval Banking Organization. Donation Process. Available from: </w:t>
      </w:r>
      <w:hyperlink r:id="rId11" w:history="1">
        <w:r w:rsidR="00A00766" w:rsidRPr="00881CE2">
          <w:rPr>
            <w:rStyle w:val="Hyperlink"/>
            <w:rFonts w:ascii="Aptos" w:hAnsi="Aptos"/>
          </w:rPr>
          <w:t>https://orbo.org.in/process/</w:t>
        </w:r>
      </w:hyperlink>
      <w:r w:rsidR="00A00766" w:rsidRPr="00881CE2">
        <w:rPr>
          <w:rFonts w:ascii="Aptos" w:hAnsi="Aptos"/>
        </w:rPr>
        <w:t xml:space="preserve"> </w:t>
      </w:r>
    </w:p>
    <w:p w14:paraId="598A9E9E" w14:textId="28770279" w:rsidR="00EA59E3" w:rsidRPr="00881CE2" w:rsidRDefault="00EA59E3" w:rsidP="001B24AA">
      <w:pPr>
        <w:pStyle w:val="ListParagraph"/>
        <w:numPr>
          <w:ilvl w:val="0"/>
          <w:numId w:val="3"/>
        </w:numPr>
        <w:spacing w:before="100" w:beforeAutospacing="1" w:after="100" w:afterAutospacing="1"/>
        <w:rPr>
          <w:rFonts w:ascii="Aptos" w:hAnsi="Aptos"/>
        </w:rPr>
      </w:pPr>
      <w:r w:rsidRPr="00881CE2">
        <w:rPr>
          <w:rFonts w:ascii="Aptos" w:hAnsi="Aptos"/>
        </w:rPr>
        <w:t xml:space="preserve">Transplantation of Human Organs and Tissues Act, 1994. Available from: </w:t>
      </w:r>
      <w:hyperlink r:id="rId12" w:tgtFrame="_new" w:history="1">
        <w:r w:rsidRPr="00881CE2">
          <w:rPr>
            <w:rStyle w:val="Hyperlink"/>
            <w:rFonts w:ascii="Aptos" w:hAnsi="Aptos"/>
          </w:rPr>
          <w:t>https://en.wikipedia.org/wiki/Transplantation_of_Human_Organs_and_Tissues_Act,_1994</w:t>
        </w:r>
      </w:hyperlink>
    </w:p>
    <w:p w14:paraId="5B2B39ED" w14:textId="7E92ABB1" w:rsidR="000971ED" w:rsidRPr="00881CE2" w:rsidRDefault="000971ED" w:rsidP="001B24AA">
      <w:pPr>
        <w:pStyle w:val="ListParagraph"/>
        <w:numPr>
          <w:ilvl w:val="0"/>
          <w:numId w:val="3"/>
        </w:numPr>
        <w:spacing w:before="100" w:beforeAutospacing="1" w:after="100" w:afterAutospacing="1"/>
        <w:rPr>
          <w:rFonts w:ascii="Aptos" w:hAnsi="Aptos"/>
        </w:rPr>
      </w:pPr>
      <w:r w:rsidRPr="00881CE2">
        <w:rPr>
          <w:rFonts w:ascii="Aptos" w:hAnsi="Aptos"/>
        </w:rPr>
        <w:t xml:space="preserve">Pace Hospitals. Indian Organ Donation Day 3 August 2024 - Importance &amp; Theme [Internet]. Hyderabad: Pace Hospitals; 2024 [cited 2025 Mar 31]. Available from: </w:t>
      </w:r>
      <w:hyperlink r:id="rId13" w:tgtFrame="_new" w:history="1">
        <w:r w:rsidRPr="00881CE2">
          <w:rPr>
            <w:rStyle w:val="Hyperlink"/>
            <w:rFonts w:ascii="Aptos" w:hAnsi="Aptos"/>
          </w:rPr>
          <w:t>https://www.pacehospital.com/indian-organ-donation-day-3-august</w:t>
        </w:r>
      </w:hyperlink>
      <w:r w:rsidRPr="00881CE2">
        <w:rPr>
          <w:rFonts w:ascii="Arial" w:hAnsi="Arial" w:cs="Arial"/>
        </w:rPr>
        <w:t>​</w:t>
      </w:r>
    </w:p>
    <w:p w14:paraId="75560001" w14:textId="7FE1165A" w:rsidR="00EF46F1" w:rsidRPr="00881CE2" w:rsidRDefault="00EF46F1" w:rsidP="001B24AA">
      <w:pPr>
        <w:pStyle w:val="ListParagraph"/>
        <w:numPr>
          <w:ilvl w:val="0"/>
          <w:numId w:val="3"/>
        </w:numPr>
        <w:spacing w:before="100" w:beforeAutospacing="1" w:after="100" w:afterAutospacing="1"/>
        <w:rPr>
          <w:rFonts w:ascii="Aptos" w:hAnsi="Aptos"/>
        </w:rPr>
      </w:pPr>
      <w:r w:rsidRPr="00881CE2">
        <w:rPr>
          <w:rFonts w:ascii="Aptos" w:hAnsi="Aptos"/>
        </w:rPr>
        <w:t xml:space="preserve">Express Web Desk. World Organ Donation Day 2024: Know date, theme, history, and significance [Internet]. The Indian Express; 2024 Aug 13 [cited 2025 Mar 31]. Available from: </w:t>
      </w:r>
      <w:hyperlink r:id="rId14" w:tgtFrame="_new" w:history="1">
        <w:r w:rsidRPr="00881CE2">
          <w:rPr>
            <w:rStyle w:val="Hyperlink"/>
            <w:rFonts w:ascii="Aptos" w:hAnsi="Aptos"/>
          </w:rPr>
          <w:t>https://indianexpress.com/article/when-is/world-organ-donation-day-2024-date-theme-history-significance-9470647/</w:t>
        </w:r>
      </w:hyperlink>
      <w:r w:rsidRPr="00881CE2">
        <w:rPr>
          <w:rFonts w:ascii="Arial" w:hAnsi="Arial" w:cs="Arial"/>
        </w:rPr>
        <w:t>​</w:t>
      </w:r>
    </w:p>
    <w:p w14:paraId="3EB64CAA" w14:textId="77777777" w:rsidR="00EF46F1" w:rsidRPr="00881CE2" w:rsidRDefault="00EF46F1" w:rsidP="00EF46F1">
      <w:pPr>
        <w:pStyle w:val="ListParagraph"/>
        <w:spacing w:before="100" w:beforeAutospacing="1" w:after="100" w:afterAutospacing="1"/>
        <w:ind w:left="360"/>
        <w:rPr>
          <w:rFonts w:ascii="Aptos" w:hAnsi="Aptos"/>
        </w:rPr>
      </w:pPr>
    </w:p>
    <w:p w14:paraId="6280728C" w14:textId="77777777" w:rsidR="000971ED" w:rsidRPr="00881CE2" w:rsidRDefault="000971ED" w:rsidP="000971ED">
      <w:pPr>
        <w:spacing w:before="100" w:beforeAutospacing="1" w:after="100" w:afterAutospacing="1"/>
        <w:rPr>
          <w:rFonts w:ascii="Aptos" w:hAnsi="Aptos"/>
        </w:rPr>
      </w:pPr>
    </w:p>
    <w:p w14:paraId="50E09095" w14:textId="77777777" w:rsidR="000971ED" w:rsidRPr="00881CE2" w:rsidRDefault="000971ED" w:rsidP="000971ED">
      <w:pPr>
        <w:spacing w:before="100" w:beforeAutospacing="1" w:after="100" w:afterAutospacing="1"/>
        <w:rPr>
          <w:rFonts w:ascii="Aptos" w:hAnsi="Aptos"/>
        </w:rPr>
      </w:pPr>
    </w:p>
    <w:p w14:paraId="66436F8C" w14:textId="77777777" w:rsidR="00EA59E3" w:rsidRPr="00881CE2" w:rsidRDefault="00EA59E3" w:rsidP="00EA59E3">
      <w:pPr>
        <w:pStyle w:val="ListParagraph"/>
        <w:ind w:left="360"/>
        <w:rPr>
          <w:rFonts w:ascii="Aptos" w:hAnsi="Aptos"/>
          <w:lang w:val="en-IN"/>
        </w:rPr>
      </w:pPr>
    </w:p>
    <w:p w14:paraId="4B56BEDD" w14:textId="39D579C9" w:rsidR="00D549F4" w:rsidRPr="00881CE2" w:rsidRDefault="00D549F4" w:rsidP="00C336F8">
      <w:pPr>
        <w:rPr>
          <w:rFonts w:ascii="Aptos" w:hAnsi="Aptos"/>
        </w:rPr>
      </w:pPr>
    </w:p>
    <w:p w14:paraId="40BEFAE3" w14:textId="77777777" w:rsidR="004D3061" w:rsidRPr="00881CE2" w:rsidRDefault="004D3061" w:rsidP="00C336F8">
      <w:pPr>
        <w:rPr>
          <w:rFonts w:ascii="Aptos" w:hAnsi="Aptos"/>
        </w:rPr>
      </w:pPr>
    </w:p>
    <w:sectPr w:rsidR="004D3061" w:rsidRPr="00881C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C6E60"/>
    <w:multiLevelType w:val="multilevel"/>
    <w:tmpl w:val="2A5EA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DE0E98"/>
    <w:multiLevelType w:val="hybridMultilevel"/>
    <w:tmpl w:val="64D0DD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44F23CB9"/>
    <w:multiLevelType w:val="multilevel"/>
    <w:tmpl w:val="6D387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EC2695"/>
    <w:multiLevelType w:val="multilevel"/>
    <w:tmpl w:val="BBBE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10602">
    <w:abstractNumId w:val="3"/>
  </w:num>
  <w:num w:numId="2" w16cid:durableId="86971525">
    <w:abstractNumId w:val="0"/>
  </w:num>
  <w:num w:numId="3" w16cid:durableId="1644194080">
    <w:abstractNumId w:val="1"/>
  </w:num>
  <w:num w:numId="4" w16cid:durableId="1502115274">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D4C"/>
    <w:rsid w:val="0000016F"/>
    <w:rsid w:val="000022EB"/>
    <w:rsid w:val="0002680E"/>
    <w:rsid w:val="000348FF"/>
    <w:rsid w:val="00087439"/>
    <w:rsid w:val="000971ED"/>
    <w:rsid w:val="000E426A"/>
    <w:rsid w:val="00155664"/>
    <w:rsid w:val="00182545"/>
    <w:rsid w:val="001A5B6F"/>
    <w:rsid w:val="001B24AA"/>
    <w:rsid w:val="001B738F"/>
    <w:rsid w:val="00201599"/>
    <w:rsid w:val="00204F6B"/>
    <w:rsid w:val="00227F16"/>
    <w:rsid w:val="0023418F"/>
    <w:rsid w:val="00273F01"/>
    <w:rsid w:val="002845A8"/>
    <w:rsid w:val="002A6499"/>
    <w:rsid w:val="002B733D"/>
    <w:rsid w:val="002D5B70"/>
    <w:rsid w:val="002D7DE2"/>
    <w:rsid w:val="002E272A"/>
    <w:rsid w:val="0033010E"/>
    <w:rsid w:val="003572F8"/>
    <w:rsid w:val="00362F8C"/>
    <w:rsid w:val="003812E2"/>
    <w:rsid w:val="003A6772"/>
    <w:rsid w:val="003C5363"/>
    <w:rsid w:val="00401ADD"/>
    <w:rsid w:val="00403F7E"/>
    <w:rsid w:val="004B167B"/>
    <w:rsid w:val="004C55EA"/>
    <w:rsid w:val="004D0621"/>
    <w:rsid w:val="004D3061"/>
    <w:rsid w:val="004E0EFE"/>
    <w:rsid w:val="00532D79"/>
    <w:rsid w:val="005500AA"/>
    <w:rsid w:val="00552501"/>
    <w:rsid w:val="005908F6"/>
    <w:rsid w:val="005C2A3D"/>
    <w:rsid w:val="006124C1"/>
    <w:rsid w:val="00632E9A"/>
    <w:rsid w:val="00634CCA"/>
    <w:rsid w:val="00654460"/>
    <w:rsid w:val="006857FC"/>
    <w:rsid w:val="006A5AF0"/>
    <w:rsid w:val="007105C6"/>
    <w:rsid w:val="00715529"/>
    <w:rsid w:val="007B036C"/>
    <w:rsid w:val="00803ED3"/>
    <w:rsid w:val="00820615"/>
    <w:rsid w:val="0083043B"/>
    <w:rsid w:val="00837000"/>
    <w:rsid w:val="00881CE2"/>
    <w:rsid w:val="008F1A94"/>
    <w:rsid w:val="0092688C"/>
    <w:rsid w:val="009664FD"/>
    <w:rsid w:val="00994876"/>
    <w:rsid w:val="009A37ED"/>
    <w:rsid w:val="009F1119"/>
    <w:rsid w:val="00A00766"/>
    <w:rsid w:val="00A73733"/>
    <w:rsid w:val="00AE47BE"/>
    <w:rsid w:val="00AF349B"/>
    <w:rsid w:val="00B03114"/>
    <w:rsid w:val="00B32DA6"/>
    <w:rsid w:val="00B72AC6"/>
    <w:rsid w:val="00B86343"/>
    <w:rsid w:val="00BA0DFB"/>
    <w:rsid w:val="00C14F61"/>
    <w:rsid w:val="00C1723A"/>
    <w:rsid w:val="00C336F8"/>
    <w:rsid w:val="00C5003F"/>
    <w:rsid w:val="00C73E43"/>
    <w:rsid w:val="00CE2A2F"/>
    <w:rsid w:val="00CF199D"/>
    <w:rsid w:val="00D03D89"/>
    <w:rsid w:val="00D054FB"/>
    <w:rsid w:val="00D549F4"/>
    <w:rsid w:val="00D65515"/>
    <w:rsid w:val="00D7757D"/>
    <w:rsid w:val="00DC784D"/>
    <w:rsid w:val="00DD2C7C"/>
    <w:rsid w:val="00E94A26"/>
    <w:rsid w:val="00EA0808"/>
    <w:rsid w:val="00EA153E"/>
    <w:rsid w:val="00EA59E3"/>
    <w:rsid w:val="00EB189E"/>
    <w:rsid w:val="00EF46F1"/>
    <w:rsid w:val="00F23D4C"/>
    <w:rsid w:val="00F40DD2"/>
    <w:rsid w:val="00F5410D"/>
    <w:rsid w:val="00F87B41"/>
    <w:rsid w:val="00FA494B"/>
    <w:rsid w:val="00FC4D52"/>
    <w:rsid w:val="00FD30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3486B"/>
  <w15:chartTrackingRefBased/>
  <w15:docId w15:val="{71F82A14-7996-415E-ADC2-ABFF39C15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43"/>
    <w:rPr>
      <w:lang w:val="en-GB"/>
    </w:rPr>
  </w:style>
  <w:style w:type="paragraph" w:styleId="Heading1">
    <w:name w:val="heading 1"/>
    <w:basedOn w:val="Normal"/>
    <w:next w:val="Normal"/>
    <w:link w:val="Heading1Char"/>
    <w:uiPriority w:val="9"/>
    <w:qFormat/>
    <w:rsid w:val="00F23D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3D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3D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3D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3D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3D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D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D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D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D4C"/>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F23D4C"/>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F23D4C"/>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F23D4C"/>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F23D4C"/>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F23D4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23D4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23D4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23D4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23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D4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23D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D4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23D4C"/>
    <w:pPr>
      <w:spacing w:before="160"/>
      <w:jc w:val="center"/>
    </w:pPr>
    <w:rPr>
      <w:i/>
      <w:iCs/>
      <w:color w:val="404040" w:themeColor="text1" w:themeTint="BF"/>
    </w:rPr>
  </w:style>
  <w:style w:type="character" w:customStyle="1" w:styleId="QuoteChar">
    <w:name w:val="Quote Char"/>
    <w:basedOn w:val="DefaultParagraphFont"/>
    <w:link w:val="Quote"/>
    <w:uiPriority w:val="29"/>
    <w:rsid w:val="00F23D4C"/>
    <w:rPr>
      <w:i/>
      <w:iCs/>
      <w:color w:val="404040" w:themeColor="text1" w:themeTint="BF"/>
      <w:lang w:val="en-GB"/>
    </w:rPr>
  </w:style>
  <w:style w:type="paragraph" w:styleId="ListParagraph">
    <w:name w:val="List Paragraph"/>
    <w:basedOn w:val="Normal"/>
    <w:uiPriority w:val="34"/>
    <w:qFormat/>
    <w:rsid w:val="00F23D4C"/>
    <w:pPr>
      <w:ind w:left="720"/>
      <w:contextualSpacing/>
    </w:pPr>
  </w:style>
  <w:style w:type="character" w:styleId="IntenseEmphasis">
    <w:name w:val="Intense Emphasis"/>
    <w:basedOn w:val="DefaultParagraphFont"/>
    <w:uiPriority w:val="21"/>
    <w:qFormat/>
    <w:rsid w:val="00F23D4C"/>
    <w:rPr>
      <w:i/>
      <w:iCs/>
      <w:color w:val="2F5496" w:themeColor="accent1" w:themeShade="BF"/>
    </w:rPr>
  </w:style>
  <w:style w:type="paragraph" w:styleId="IntenseQuote">
    <w:name w:val="Intense Quote"/>
    <w:basedOn w:val="Normal"/>
    <w:next w:val="Normal"/>
    <w:link w:val="IntenseQuoteChar"/>
    <w:uiPriority w:val="30"/>
    <w:qFormat/>
    <w:rsid w:val="00F23D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3D4C"/>
    <w:rPr>
      <w:i/>
      <w:iCs/>
      <w:color w:val="2F5496" w:themeColor="accent1" w:themeShade="BF"/>
      <w:lang w:val="en-GB"/>
    </w:rPr>
  </w:style>
  <w:style w:type="character" w:styleId="IntenseReference">
    <w:name w:val="Intense Reference"/>
    <w:basedOn w:val="DefaultParagraphFont"/>
    <w:uiPriority w:val="32"/>
    <w:qFormat/>
    <w:rsid w:val="00F23D4C"/>
    <w:rPr>
      <w:b/>
      <w:bCs/>
      <w:smallCaps/>
      <w:color w:val="2F5496" w:themeColor="accent1" w:themeShade="BF"/>
      <w:spacing w:val="5"/>
    </w:rPr>
  </w:style>
  <w:style w:type="character" w:styleId="Hyperlink">
    <w:name w:val="Hyperlink"/>
    <w:basedOn w:val="DefaultParagraphFont"/>
    <w:uiPriority w:val="99"/>
    <w:unhideWhenUsed/>
    <w:rsid w:val="002A6499"/>
    <w:rPr>
      <w:color w:val="0563C1" w:themeColor="hyperlink"/>
      <w:u w:val="single"/>
    </w:rPr>
  </w:style>
  <w:style w:type="character" w:styleId="UnresolvedMention">
    <w:name w:val="Unresolved Mention"/>
    <w:basedOn w:val="DefaultParagraphFont"/>
    <w:uiPriority w:val="99"/>
    <w:semiHidden/>
    <w:unhideWhenUsed/>
    <w:rsid w:val="002A6499"/>
    <w:rPr>
      <w:color w:val="605E5C"/>
      <w:shd w:val="clear" w:color="auto" w:fill="E1DFDD"/>
    </w:rPr>
  </w:style>
  <w:style w:type="paragraph" w:styleId="NoSpacing">
    <w:name w:val="No Spacing"/>
    <w:uiPriority w:val="1"/>
    <w:qFormat/>
    <w:rsid w:val="002A6499"/>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2648">
      <w:bodyDiv w:val="1"/>
      <w:marLeft w:val="0"/>
      <w:marRight w:val="0"/>
      <w:marTop w:val="0"/>
      <w:marBottom w:val="0"/>
      <w:divBdr>
        <w:top w:val="none" w:sz="0" w:space="0" w:color="auto"/>
        <w:left w:val="none" w:sz="0" w:space="0" w:color="auto"/>
        <w:bottom w:val="none" w:sz="0" w:space="0" w:color="auto"/>
        <w:right w:val="none" w:sz="0" w:space="0" w:color="auto"/>
      </w:divBdr>
    </w:div>
    <w:div w:id="88628077">
      <w:bodyDiv w:val="1"/>
      <w:marLeft w:val="0"/>
      <w:marRight w:val="0"/>
      <w:marTop w:val="0"/>
      <w:marBottom w:val="0"/>
      <w:divBdr>
        <w:top w:val="none" w:sz="0" w:space="0" w:color="auto"/>
        <w:left w:val="none" w:sz="0" w:space="0" w:color="auto"/>
        <w:bottom w:val="none" w:sz="0" w:space="0" w:color="auto"/>
        <w:right w:val="none" w:sz="0" w:space="0" w:color="auto"/>
      </w:divBdr>
    </w:div>
    <w:div w:id="89080921">
      <w:bodyDiv w:val="1"/>
      <w:marLeft w:val="0"/>
      <w:marRight w:val="0"/>
      <w:marTop w:val="0"/>
      <w:marBottom w:val="0"/>
      <w:divBdr>
        <w:top w:val="none" w:sz="0" w:space="0" w:color="auto"/>
        <w:left w:val="none" w:sz="0" w:space="0" w:color="auto"/>
        <w:bottom w:val="none" w:sz="0" w:space="0" w:color="auto"/>
        <w:right w:val="none" w:sz="0" w:space="0" w:color="auto"/>
      </w:divBdr>
    </w:div>
    <w:div w:id="140270527">
      <w:bodyDiv w:val="1"/>
      <w:marLeft w:val="0"/>
      <w:marRight w:val="0"/>
      <w:marTop w:val="0"/>
      <w:marBottom w:val="0"/>
      <w:divBdr>
        <w:top w:val="none" w:sz="0" w:space="0" w:color="auto"/>
        <w:left w:val="none" w:sz="0" w:space="0" w:color="auto"/>
        <w:bottom w:val="none" w:sz="0" w:space="0" w:color="auto"/>
        <w:right w:val="none" w:sz="0" w:space="0" w:color="auto"/>
      </w:divBdr>
    </w:div>
    <w:div w:id="159656791">
      <w:bodyDiv w:val="1"/>
      <w:marLeft w:val="0"/>
      <w:marRight w:val="0"/>
      <w:marTop w:val="0"/>
      <w:marBottom w:val="0"/>
      <w:divBdr>
        <w:top w:val="none" w:sz="0" w:space="0" w:color="auto"/>
        <w:left w:val="none" w:sz="0" w:space="0" w:color="auto"/>
        <w:bottom w:val="none" w:sz="0" w:space="0" w:color="auto"/>
        <w:right w:val="none" w:sz="0" w:space="0" w:color="auto"/>
      </w:divBdr>
    </w:div>
    <w:div w:id="180823499">
      <w:bodyDiv w:val="1"/>
      <w:marLeft w:val="0"/>
      <w:marRight w:val="0"/>
      <w:marTop w:val="0"/>
      <w:marBottom w:val="0"/>
      <w:divBdr>
        <w:top w:val="none" w:sz="0" w:space="0" w:color="auto"/>
        <w:left w:val="none" w:sz="0" w:space="0" w:color="auto"/>
        <w:bottom w:val="none" w:sz="0" w:space="0" w:color="auto"/>
        <w:right w:val="none" w:sz="0" w:space="0" w:color="auto"/>
      </w:divBdr>
    </w:div>
    <w:div w:id="196940884">
      <w:bodyDiv w:val="1"/>
      <w:marLeft w:val="0"/>
      <w:marRight w:val="0"/>
      <w:marTop w:val="0"/>
      <w:marBottom w:val="0"/>
      <w:divBdr>
        <w:top w:val="none" w:sz="0" w:space="0" w:color="auto"/>
        <w:left w:val="none" w:sz="0" w:space="0" w:color="auto"/>
        <w:bottom w:val="none" w:sz="0" w:space="0" w:color="auto"/>
        <w:right w:val="none" w:sz="0" w:space="0" w:color="auto"/>
      </w:divBdr>
    </w:div>
    <w:div w:id="198470093">
      <w:bodyDiv w:val="1"/>
      <w:marLeft w:val="0"/>
      <w:marRight w:val="0"/>
      <w:marTop w:val="0"/>
      <w:marBottom w:val="0"/>
      <w:divBdr>
        <w:top w:val="none" w:sz="0" w:space="0" w:color="auto"/>
        <w:left w:val="none" w:sz="0" w:space="0" w:color="auto"/>
        <w:bottom w:val="none" w:sz="0" w:space="0" w:color="auto"/>
        <w:right w:val="none" w:sz="0" w:space="0" w:color="auto"/>
      </w:divBdr>
    </w:div>
    <w:div w:id="240601987">
      <w:bodyDiv w:val="1"/>
      <w:marLeft w:val="0"/>
      <w:marRight w:val="0"/>
      <w:marTop w:val="0"/>
      <w:marBottom w:val="0"/>
      <w:divBdr>
        <w:top w:val="none" w:sz="0" w:space="0" w:color="auto"/>
        <w:left w:val="none" w:sz="0" w:space="0" w:color="auto"/>
        <w:bottom w:val="none" w:sz="0" w:space="0" w:color="auto"/>
        <w:right w:val="none" w:sz="0" w:space="0" w:color="auto"/>
      </w:divBdr>
    </w:div>
    <w:div w:id="242644953">
      <w:bodyDiv w:val="1"/>
      <w:marLeft w:val="0"/>
      <w:marRight w:val="0"/>
      <w:marTop w:val="0"/>
      <w:marBottom w:val="0"/>
      <w:divBdr>
        <w:top w:val="none" w:sz="0" w:space="0" w:color="auto"/>
        <w:left w:val="none" w:sz="0" w:space="0" w:color="auto"/>
        <w:bottom w:val="none" w:sz="0" w:space="0" w:color="auto"/>
        <w:right w:val="none" w:sz="0" w:space="0" w:color="auto"/>
      </w:divBdr>
    </w:div>
    <w:div w:id="245385342">
      <w:bodyDiv w:val="1"/>
      <w:marLeft w:val="0"/>
      <w:marRight w:val="0"/>
      <w:marTop w:val="0"/>
      <w:marBottom w:val="0"/>
      <w:divBdr>
        <w:top w:val="none" w:sz="0" w:space="0" w:color="auto"/>
        <w:left w:val="none" w:sz="0" w:space="0" w:color="auto"/>
        <w:bottom w:val="none" w:sz="0" w:space="0" w:color="auto"/>
        <w:right w:val="none" w:sz="0" w:space="0" w:color="auto"/>
      </w:divBdr>
    </w:div>
    <w:div w:id="248587130">
      <w:bodyDiv w:val="1"/>
      <w:marLeft w:val="0"/>
      <w:marRight w:val="0"/>
      <w:marTop w:val="0"/>
      <w:marBottom w:val="0"/>
      <w:divBdr>
        <w:top w:val="none" w:sz="0" w:space="0" w:color="auto"/>
        <w:left w:val="none" w:sz="0" w:space="0" w:color="auto"/>
        <w:bottom w:val="none" w:sz="0" w:space="0" w:color="auto"/>
        <w:right w:val="none" w:sz="0" w:space="0" w:color="auto"/>
      </w:divBdr>
    </w:div>
    <w:div w:id="273489722">
      <w:bodyDiv w:val="1"/>
      <w:marLeft w:val="0"/>
      <w:marRight w:val="0"/>
      <w:marTop w:val="0"/>
      <w:marBottom w:val="0"/>
      <w:divBdr>
        <w:top w:val="none" w:sz="0" w:space="0" w:color="auto"/>
        <w:left w:val="none" w:sz="0" w:space="0" w:color="auto"/>
        <w:bottom w:val="none" w:sz="0" w:space="0" w:color="auto"/>
        <w:right w:val="none" w:sz="0" w:space="0" w:color="auto"/>
      </w:divBdr>
    </w:div>
    <w:div w:id="282149401">
      <w:bodyDiv w:val="1"/>
      <w:marLeft w:val="0"/>
      <w:marRight w:val="0"/>
      <w:marTop w:val="0"/>
      <w:marBottom w:val="0"/>
      <w:divBdr>
        <w:top w:val="none" w:sz="0" w:space="0" w:color="auto"/>
        <w:left w:val="none" w:sz="0" w:space="0" w:color="auto"/>
        <w:bottom w:val="none" w:sz="0" w:space="0" w:color="auto"/>
        <w:right w:val="none" w:sz="0" w:space="0" w:color="auto"/>
      </w:divBdr>
    </w:div>
    <w:div w:id="313334530">
      <w:bodyDiv w:val="1"/>
      <w:marLeft w:val="0"/>
      <w:marRight w:val="0"/>
      <w:marTop w:val="0"/>
      <w:marBottom w:val="0"/>
      <w:divBdr>
        <w:top w:val="none" w:sz="0" w:space="0" w:color="auto"/>
        <w:left w:val="none" w:sz="0" w:space="0" w:color="auto"/>
        <w:bottom w:val="none" w:sz="0" w:space="0" w:color="auto"/>
        <w:right w:val="none" w:sz="0" w:space="0" w:color="auto"/>
      </w:divBdr>
    </w:div>
    <w:div w:id="336269810">
      <w:bodyDiv w:val="1"/>
      <w:marLeft w:val="0"/>
      <w:marRight w:val="0"/>
      <w:marTop w:val="0"/>
      <w:marBottom w:val="0"/>
      <w:divBdr>
        <w:top w:val="none" w:sz="0" w:space="0" w:color="auto"/>
        <w:left w:val="none" w:sz="0" w:space="0" w:color="auto"/>
        <w:bottom w:val="none" w:sz="0" w:space="0" w:color="auto"/>
        <w:right w:val="none" w:sz="0" w:space="0" w:color="auto"/>
      </w:divBdr>
    </w:div>
    <w:div w:id="338044883">
      <w:bodyDiv w:val="1"/>
      <w:marLeft w:val="0"/>
      <w:marRight w:val="0"/>
      <w:marTop w:val="0"/>
      <w:marBottom w:val="0"/>
      <w:divBdr>
        <w:top w:val="none" w:sz="0" w:space="0" w:color="auto"/>
        <w:left w:val="none" w:sz="0" w:space="0" w:color="auto"/>
        <w:bottom w:val="none" w:sz="0" w:space="0" w:color="auto"/>
        <w:right w:val="none" w:sz="0" w:space="0" w:color="auto"/>
      </w:divBdr>
    </w:div>
    <w:div w:id="339817735">
      <w:bodyDiv w:val="1"/>
      <w:marLeft w:val="0"/>
      <w:marRight w:val="0"/>
      <w:marTop w:val="0"/>
      <w:marBottom w:val="0"/>
      <w:divBdr>
        <w:top w:val="none" w:sz="0" w:space="0" w:color="auto"/>
        <w:left w:val="none" w:sz="0" w:space="0" w:color="auto"/>
        <w:bottom w:val="none" w:sz="0" w:space="0" w:color="auto"/>
        <w:right w:val="none" w:sz="0" w:space="0" w:color="auto"/>
      </w:divBdr>
    </w:div>
    <w:div w:id="340593458">
      <w:bodyDiv w:val="1"/>
      <w:marLeft w:val="0"/>
      <w:marRight w:val="0"/>
      <w:marTop w:val="0"/>
      <w:marBottom w:val="0"/>
      <w:divBdr>
        <w:top w:val="none" w:sz="0" w:space="0" w:color="auto"/>
        <w:left w:val="none" w:sz="0" w:space="0" w:color="auto"/>
        <w:bottom w:val="none" w:sz="0" w:space="0" w:color="auto"/>
        <w:right w:val="none" w:sz="0" w:space="0" w:color="auto"/>
      </w:divBdr>
    </w:div>
    <w:div w:id="349186071">
      <w:bodyDiv w:val="1"/>
      <w:marLeft w:val="0"/>
      <w:marRight w:val="0"/>
      <w:marTop w:val="0"/>
      <w:marBottom w:val="0"/>
      <w:divBdr>
        <w:top w:val="none" w:sz="0" w:space="0" w:color="auto"/>
        <w:left w:val="none" w:sz="0" w:space="0" w:color="auto"/>
        <w:bottom w:val="none" w:sz="0" w:space="0" w:color="auto"/>
        <w:right w:val="none" w:sz="0" w:space="0" w:color="auto"/>
      </w:divBdr>
    </w:div>
    <w:div w:id="360715253">
      <w:bodyDiv w:val="1"/>
      <w:marLeft w:val="0"/>
      <w:marRight w:val="0"/>
      <w:marTop w:val="0"/>
      <w:marBottom w:val="0"/>
      <w:divBdr>
        <w:top w:val="none" w:sz="0" w:space="0" w:color="auto"/>
        <w:left w:val="none" w:sz="0" w:space="0" w:color="auto"/>
        <w:bottom w:val="none" w:sz="0" w:space="0" w:color="auto"/>
        <w:right w:val="none" w:sz="0" w:space="0" w:color="auto"/>
      </w:divBdr>
    </w:div>
    <w:div w:id="383797966">
      <w:bodyDiv w:val="1"/>
      <w:marLeft w:val="0"/>
      <w:marRight w:val="0"/>
      <w:marTop w:val="0"/>
      <w:marBottom w:val="0"/>
      <w:divBdr>
        <w:top w:val="none" w:sz="0" w:space="0" w:color="auto"/>
        <w:left w:val="none" w:sz="0" w:space="0" w:color="auto"/>
        <w:bottom w:val="none" w:sz="0" w:space="0" w:color="auto"/>
        <w:right w:val="none" w:sz="0" w:space="0" w:color="auto"/>
      </w:divBdr>
    </w:div>
    <w:div w:id="393356089">
      <w:bodyDiv w:val="1"/>
      <w:marLeft w:val="0"/>
      <w:marRight w:val="0"/>
      <w:marTop w:val="0"/>
      <w:marBottom w:val="0"/>
      <w:divBdr>
        <w:top w:val="none" w:sz="0" w:space="0" w:color="auto"/>
        <w:left w:val="none" w:sz="0" w:space="0" w:color="auto"/>
        <w:bottom w:val="none" w:sz="0" w:space="0" w:color="auto"/>
        <w:right w:val="none" w:sz="0" w:space="0" w:color="auto"/>
      </w:divBdr>
    </w:div>
    <w:div w:id="408889583">
      <w:bodyDiv w:val="1"/>
      <w:marLeft w:val="0"/>
      <w:marRight w:val="0"/>
      <w:marTop w:val="0"/>
      <w:marBottom w:val="0"/>
      <w:divBdr>
        <w:top w:val="none" w:sz="0" w:space="0" w:color="auto"/>
        <w:left w:val="none" w:sz="0" w:space="0" w:color="auto"/>
        <w:bottom w:val="none" w:sz="0" w:space="0" w:color="auto"/>
        <w:right w:val="none" w:sz="0" w:space="0" w:color="auto"/>
      </w:divBdr>
    </w:div>
    <w:div w:id="447772361">
      <w:bodyDiv w:val="1"/>
      <w:marLeft w:val="0"/>
      <w:marRight w:val="0"/>
      <w:marTop w:val="0"/>
      <w:marBottom w:val="0"/>
      <w:divBdr>
        <w:top w:val="none" w:sz="0" w:space="0" w:color="auto"/>
        <w:left w:val="none" w:sz="0" w:space="0" w:color="auto"/>
        <w:bottom w:val="none" w:sz="0" w:space="0" w:color="auto"/>
        <w:right w:val="none" w:sz="0" w:space="0" w:color="auto"/>
      </w:divBdr>
    </w:div>
    <w:div w:id="456292935">
      <w:bodyDiv w:val="1"/>
      <w:marLeft w:val="0"/>
      <w:marRight w:val="0"/>
      <w:marTop w:val="0"/>
      <w:marBottom w:val="0"/>
      <w:divBdr>
        <w:top w:val="none" w:sz="0" w:space="0" w:color="auto"/>
        <w:left w:val="none" w:sz="0" w:space="0" w:color="auto"/>
        <w:bottom w:val="none" w:sz="0" w:space="0" w:color="auto"/>
        <w:right w:val="none" w:sz="0" w:space="0" w:color="auto"/>
      </w:divBdr>
    </w:div>
    <w:div w:id="471142561">
      <w:bodyDiv w:val="1"/>
      <w:marLeft w:val="0"/>
      <w:marRight w:val="0"/>
      <w:marTop w:val="0"/>
      <w:marBottom w:val="0"/>
      <w:divBdr>
        <w:top w:val="none" w:sz="0" w:space="0" w:color="auto"/>
        <w:left w:val="none" w:sz="0" w:space="0" w:color="auto"/>
        <w:bottom w:val="none" w:sz="0" w:space="0" w:color="auto"/>
        <w:right w:val="none" w:sz="0" w:space="0" w:color="auto"/>
      </w:divBdr>
    </w:div>
    <w:div w:id="472908455">
      <w:bodyDiv w:val="1"/>
      <w:marLeft w:val="0"/>
      <w:marRight w:val="0"/>
      <w:marTop w:val="0"/>
      <w:marBottom w:val="0"/>
      <w:divBdr>
        <w:top w:val="none" w:sz="0" w:space="0" w:color="auto"/>
        <w:left w:val="none" w:sz="0" w:space="0" w:color="auto"/>
        <w:bottom w:val="none" w:sz="0" w:space="0" w:color="auto"/>
        <w:right w:val="none" w:sz="0" w:space="0" w:color="auto"/>
      </w:divBdr>
    </w:div>
    <w:div w:id="480585050">
      <w:bodyDiv w:val="1"/>
      <w:marLeft w:val="0"/>
      <w:marRight w:val="0"/>
      <w:marTop w:val="0"/>
      <w:marBottom w:val="0"/>
      <w:divBdr>
        <w:top w:val="none" w:sz="0" w:space="0" w:color="auto"/>
        <w:left w:val="none" w:sz="0" w:space="0" w:color="auto"/>
        <w:bottom w:val="none" w:sz="0" w:space="0" w:color="auto"/>
        <w:right w:val="none" w:sz="0" w:space="0" w:color="auto"/>
      </w:divBdr>
    </w:div>
    <w:div w:id="499200490">
      <w:bodyDiv w:val="1"/>
      <w:marLeft w:val="0"/>
      <w:marRight w:val="0"/>
      <w:marTop w:val="0"/>
      <w:marBottom w:val="0"/>
      <w:divBdr>
        <w:top w:val="none" w:sz="0" w:space="0" w:color="auto"/>
        <w:left w:val="none" w:sz="0" w:space="0" w:color="auto"/>
        <w:bottom w:val="none" w:sz="0" w:space="0" w:color="auto"/>
        <w:right w:val="none" w:sz="0" w:space="0" w:color="auto"/>
      </w:divBdr>
    </w:div>
    <w:div w:id="524027801">
      <w:bodyDiv w:val="1"/>
      <w:marLeft w:val="0"/>
      <w:marRight w:val="0"/>
      <w:marTop w:val="0"/>
      <w:marBottom w:val="0"/>
      <w:divBdr>
        <w:top w:val="none" w:sz="0" w:space="0" w:color="auto"/>
        <w:left w:val="none" w:sz="0" w:space="0" w:color="auto"/>
        <w:bottom w:val="none" w:sz="0" w:space="0" w:color="auto"/>
        <w:right w:val="none" w:sz="0" w:space="0" w:color="auto"/>
      </w:divBdr>
    </w:div>
    <w:div w:id="535582209">
      <w:bodyDiv w:val="1"/>
      <w:marLeft w:val="0"/>
      <w:marRight w:val="0"/>
      <w:marTop w:val="0"/>
      <w:marBottom w:val="0"/>
      <w:divBdr>
        <w:top w:val="none" w:sz="0" w:space="0" w:color="auto"/>
        <w:left w:val="none" w:sz="0" w:space="0" w:color="auto"/>
        <w:bottom w:val="none" w:sz="0" w:space="0" w:color="auto"/>
        <w:right w:val="none" w:sz="0" w:space="0" w:color="auto"/>
      </w:divBdr>
    </w:div>
    <w:div w:id="573661942">
      <w:bodyDiv w:val="1"/>
      <w:marLeft w:val="0"/>
      <w:marRight w:val="0"/>
      <w:marTop w:val="0"/>
      <w:marBottom w:val="0"/>
      <w:divBdr>
        <w:top w:val="none" w:sz="0" w:space="0" w:color="auto"/>
        <w:left w:val="none" w:sz="0" w:space="0" w:color="auto"/>
        <w:bottom w:val="none" w:sz="0" w:space="0" w:color="auto"/>
        <w:right w:val="none" w:sz="0" w:space="0" w:color="auto"/>
      </w:divBdr>
    </w:div>
    <w:div w:id="694311877">
      <w:bodyDiv w:val="1"/>
      <w:marLeft w:val="0"/>
      <w:marRight w:val="0"/>
      <w:marTop w:val="0"/>
      <w:marBottom w:val="0"/>
      <w:divBdr>
        <w:top w:val="none" w:sz="0" w:space="0" w:color="auto"/>
        <w:left w:val="none" w:sz="0" w:space="0" w:color="auto"/>
        <w:bottom w:val="none" w:sz="0" w:space="0" w:color="auto"/>
        <w:right w:val="none" w:sz="0" w:space="0" w:color="auto"/>
      </w:divBdr>
    </w:div>
    <w:div w:id="724985133">
      <w:bodyDiv w:val="1"/>
      <w:marLeft w:val="0"/>
      <w:marRight w:val="0"/>
      <w:marTop w:val="0"/>
      <w:marBottom w:val="0"/>
      <w:divBdr>
        <w:top w:val="none" w:sz="0" w:space="0" w:color="auto"/>
        <w:left w:val="none" w:sz="0" w:space="0" w:color="auto"/>
        <w:bottom w:val="none" w:sz="0" w:space="0" w:color="auto"/>
        <w:right w:val="none" w:sz="0" w:space="0" w:color="auto"/>
      </w:divBdr>
    </w:div>
    <w:div w:id="726608227">
      <w:bodyDiv w:val="1"/>
      <w:marLeft w:val="0"/>
      <w:marRight w:val="0"/>
      <w:marTop w:val="0"/>
      <w:marBottom w:val="0"/>
      <w:divBdr>
        <w:top w:val="none" w:sz="0" w:space="0" w:color="auto"/>
        <w:left w:val="none" w:sz="0" w:space="0" w:color="auto"/>
        <w:bottom w:val="none" w:sz="0" w:space="0" w:color="auto"/>
        <w:right w:val="none" w:sz="0" w:space="0" w:color="auto"/>
      </w:divBdr>
    </w:div>
    <w:div w:id="730081533">
      <w:bodyDiv w:val="1"/>
      <w:marLeft w:val="0"/>
      <w:marRight w:val="0"/>
      <w:marTop w:val="0"/>
      <w:marBottom w:val="0"/>
      <w:divBdr>
        <w:top w:val="none" w:sz="0" w:space="0" w:color="auto"/>
        <w:left w:val="none" w:sz="0" w:space="0" w:color="auto"/>
        <w:bottom w:val="none" w:sz="0" w:space="0" w:color="auto"/>
        <w:right w:val="none" w:sz="0" w:space="0" w:color="auto"/>
      </w:divBdr>
    </w:div>
    <w:div w:id="761416128">
      <w:bodyDiv w:val="1"/>
      <w:marLeft w:val="0"/>
      <w:marRight w:val="0"/>
      <w:marTop w:val="0"/>
      <w:marBottom w:val="0"/>
      <w:divBdr>
        <w:top w:val="none" w:sz="0" w:space="0" w:color="auto"/>
        <w:left w:val="none" w:sz="0" w:space="0" w:color="auto"/>
        <w:bottom w:val="none" w:sz="0" w:space="0" w:color="auto"/>
        <w:right w:val="none" w:sz="0" w:space="0" w:color="auto"/>
      </w:divBdr>
    </w:div>
    <w:div w:id="779687791">
      <w:bodyDiv w:val="1"/>
      <w:marLeft w:val="0"/>
      <w:marRight w:val="0"/>
      <w:marTop w:val="0"/>
      <w:marBottom w:val="0"/>
      <w:divBdr>
        <w:top w:val="none" w:sz="0" w:space="0" w:color="auto"/>
        <w:left w:val="none" w:sz="0" w:space="0" w:color="auto"/>
        <w:bottom w:val="none" w:sz="0" w:space="0" w:color="auto"/>
        <w:right w:val="none" w:sz="0" w:space="0" w:color="auto"/>
      </w:divBdr>
    </w:div>
    <w:div w:id="880097749">
      <w:bodyDiv w:val="1"/>
      <w:marLeft w:val="0"/>
      <w:marRight w:val="0"/>
      <w:marTop w:val="0"/>
      <w:marBottom w:val="0"/>
      <w:divBdr>
        <w:top w:val="none" w:sz="0" w:space="0" w:color="auto"/>
        <w:left w:val="none" w:sz="0" w:space="0" w:color="auto"/>
        <w:bottom w:val="none" w:sz="0" w:space="0" w:color="auto"/>
        <w:right w:val="none" w:sz="0" w:space="0" w:color="auto"/>
      </w:divBdr>
    </w:div>
    <w:div w:id="927159821">
      <w:bodyDiv w:val="1"/>
      <w:marLeft w:val="0"/>
      <w:marRight w:val="0"/>
      <w:marTop w:val="0"/>
      <w:marBottom w:val="0"/>
      <w:divBdr>
        <w:top w:val="none" w:sz="0" w:space="0" w:color="auto"/>
        <w:left w:val="none" w:sz="0" w:space="0" w:color="auto"/>
        <w:bottom w:val="none" w:sz="0" w:space="0" w:color="auto"/>
        <w:right w:val="none" w:sz="0" w:space="0" w:color="auto"/>
      </w:divBdr>
    </w:div>
    <w:div w:id="949124150">
      <w:bodyDiv w:val="1"/>
      <w:marLeft w:val="0"/>
      <w:marRight w:val="0"/>
      <w:marTop w:val="0"/>
      <w:marBottom w:val="0"/>
      <w:divBdr>
        <w:top w:val="none" w:sz="0" w:space="0" w:color="auto"/>
        <w:left w:val="none" w:sz="0" w:space="0" w:color="auto"/>
        <w:bottom w:val="none" w:sz="0" w:space="0" w:color="auto"/>
        <w:right w:val="none" w:sz="0" w:space="0" w:color="auto"/>
      </w:divBdr>
    </w:div>
    <w:div w:id="949895434">
      <w:bodyDiv w:val="1"/>
      <w:marLeft w:val="0"/>
      <w:marRight w:val="0"/>
      <w:marTop w:val="0"/>
      <w:marBottom w:val="0"/>
      <w:divBdr>
        <w:top w:val="none" w:sz="0" w:space="0" w:color="auto"/>
        <w:left w:val="none" w:sz="0" w:space="0" w:color="auto"/>
        <w:bottom w:val="none" w:sz="0" w:space="0" w:color="auto"/>
        <w:right w:val="none" w:sz="0" w:space="0" w:color="auto"/>
      </w:divBdr>
    </w:div>
    <w:div w:id="982855907">
      <w:bodyDiv w:val="1"/>
      <w:marLeft w:val="0"/>
      <w:marRight w:val="0"/>
      <w:marTop w:val="0"/>
      <w:marBottom w:val="0"/>
      <w:divBdr>
        <w:top w:val="none" w:sz="0" w:space="0" w:color="auto"/>
        <w:left w:val="none" w:sz="0" w:space="0" w:color="auto"/>
        <w:bottom w:val="none" w:sz="0" w:space="0" w:color="auto"/>
        <w:right w:val="none" w:sz="0" w:space="0" w:color="auto"/>
      </w:divBdr>
    </w:div>
    <w:div w:id="1007904079">
      <w:bodyDiv w:val="1"/>
      <w:marLeft w:val="0"/>
      <w:marRight w:val="0"/>
      <w:marTop w:val="0"/>
      <w:marBottom w:val="0"/>
      <w:divBdr>
        <w:top w:val="none" w:sz="0" w:space="0" w:color="auto"/>
        <w:left w:val="none" w:sz="0" w:space="0" w:color="auto"/>
        <w:bottom w:val="none" w:sz="0" w:space="0" w:color="auto"/>
        <w:right w:val="none" w:sz="0" w:space="0" w:color="auto"/>
      </w:divBdr>
    </w:div>
    <w:div w:id="1010572092">
      <w:bodyDiv w:val="1"/>
      <w:marLeft w:val="0"/>
      <w:marRight w:val="0"/>
      <w:marTop w:val="0"/>
      <w:marBottom w:val="0"/>
      <w:divBdr>
        <w:top w:val="none" w:sz="0" w:space="0" w:color="auto"/>
        <w:left w:val="none" w:sz="0" w:space="0" w:color="auto"/>
        <w:bottom w:val="none" w:sz="0" w:space="0" w:color="auto"/>
        <w:right w:val="none" w:sz="0" w:space="0" w:color="auto"/>
      </w:divBdr>
    </w:div>
    <w:div w:id="1024015639">
      <w:bodyDiv w:val="1"/>
      <w:marLeft w:val="0"/>
      <w:marRight w:val="0"/>
      <w:marTop w:val="0"/>
      <w:marBottom w:val="0"/>
      <w:divBdr>
        <w:top w:val="none" w:sz="0" w:space="0" w:color="auto"/>
        <w:left w:val="none" w:sz="0" w:space="0" w:color="auto"/>
        <w:bottom w:val="none" w:sz="0" w:space="0" w:color="auto"/>
        <w:right w:val="none" w:sz="0" w:space="0" w:color="auto"/>
      </w:divBdr>
    </w:div>
    <w:div w:id="1050571574">
      <w:bodyDiv w:val="1"/>
      <w:marLeft w:val="0"/>
      <w:marRight w:val="0"/>
      <w:marTop w:val="0"/>
      <w:marBottom w:val="0"/>
      <w:divBdr>
        <w:top w:val="none" w:sz="0" w:space="0" w:color="auto"/>
        <w:left w:val="none" w:sz="0" w:space="0" w:color="auto"/>
        <w:bottom w:val="none" w:sz="0" w:space="0" w:color="auto"/>
        <w:right w:val="none" w:sz="0" w:space="0" w:color="auto"/>
      </w:divBdr>
    </w:div>
    <w:div w:id="1100027021">
      <w:bodyDiv w:val="1"/>
      <w:marLeft w:val="0"/>
      <w:marRight w:val="0"/>
      <w:marTop w:val="0"/>
      <w:marBottom w:val="0"/>
      <w:divBdr>
        <w:top w:val="none" w:sz="0" w:space="0" w:color="auto"/>
        <w:left w:val="none" w:sz="0" w:space="0" w:color="auto"/>
        <w:bottom w:val="none" w:sz="0" w:space="0" w:color="auto"/>
        <w:right w:val="none" w:sz="0" w:space="0" w:color="auto"/>
      </w:divBdr>
    </w:div>
    <w:div w:id="1145271788">
      <w:bodyDiv w:val="1"/>
      <w:marLeft w:val="0"/>
      <w:marRight w:val="0"/>
      <w:marTop w:val="0"/>
      <w:marBottom w:val="0"/>
      <w:divBdr>
        <w:top w:val="none" w:sz="0" w:space="0" w:color="auto"/>
        <w:left w:val="none" w:sz="0" w:space="0" w:color="auto"/>
        <w:bottom w:val="none" w:sz="0" w:space="0" w:color="auto"/>
        <w:right w:val="none" w:sz="0" w:space="0" w:color="auto"/>
      </w:divBdr>
    </w:div>
    <w:div w:id="1162425710">
      <w:bodyDiv w:val="1"/>
      <w:marLeft w:val="0"/>
      <w:marRight w:val="0"/>
      <w:marTop w:val="0"/>
      <w:marBottom w:val="0"/>
      <w:divBdr>
        <w:top w:val="none" w:sz="0" w:space="0" w:color="auto"/>
        <w:left w:val="none" w:sz="0" w:space="0" w:color="auto"/>
        <w:bottom w:val="none" w:sz="0" w:space="0" w:color="auto"/>
        <w:right w:val="none" w:sz="0" w:space="0" w:color="auto"/>
      </w:divBdr>
    </w:div>
    <w:div w:id="1172063530">
      <w:bodyDiv w:val="1"/>
      <w:marLeft w:val="0"/>
      <w:marRight w:val="0"/>
      <w:marTop w:val="0"/>
      <w:marBottom w:val="0"/>
      <w:divBdr>
        <w:top w:val="none" w:sz="0" w:space="0" w:color="auto"/>
        <w:left w:val="none" w:sz="0" w:space="0" w:color="auto"/>
        <w:bottom w:val="none" w:sz="0" w:space="0" w:color="auto"/>
        <w:right w:val="none" w:sz="0" w:space="0" w:color="auto"/>
      </w:divBdr>
    </w:div>
    <w:div w:id="1179126060">
      <w:bodyDiv w:val="1"/>
      <w:marLeft w:val="0"/>
      <w:marRight w:val="0"/>
      <w:marTop w:val="0"/>
      <w:marBottom w:val="0"/>
      <w:divBdr>
        <w:top w:val="none" w:sz="0" w:space="0" w:color="auto"/>
        <w:left w:val="none" w:sz="0" w:space="0" w:color="auto"/>
        <w:bottom w:val="none" w:sz="0" w:space="0" w:color="auto"/>
        <w:right w:val="none" w:sz="0" w:space="0" w:color="auto"/>
      </w:divBdr>
    </w:div>
    <w:div w:id="1221133071">
      <w:bodyDiv w:val="1"/>
      <w:marLeft w:val="0"/>
      <w:marRight w:val="0"/>
      <w:marTop w:val="0"/>
      <w:marBottom w:val="0"/>
      <w:divBdr>
        <w:top w:val="none" w:sz="0" w:space="0" w:color="auto"/>
        <w:left w:val="none" w:sz="0" w:space="0" w:color="auto"/>
        <w:bottom w:val="none" w:sz="0" w:space="0" w:color="auto"/>
        <w:right w:val="none" w:sz="0" w:space="0" w:color="auto"/>
      </w:divBdr>
    </w:div>
    <w:div w:id="1222594681">
      <w:bodyDiv w:val="1"/>
      <w:marLeft w:val="0"/>
      <w:marRight w:val="0"/>
      <w:marTop w:val="0"/>
      <w:marBottom w:val="0"/>
      <w:divBdr>
        <w:top w:val="none" w:sz="0" w:space="0" w:color="auto"/>
        <w:left w:val="none" w:sz="0" w:space="0" w:color="auto"/>
        <w:bottom w:val="none" w:sz="0" w:space="0" w:color="auto"/>
        <w:right w:val="none" w:sz="0" w:space="0" w:color="auto"/>
      </w:divBdr>
    </w:div>
    <w:div w:id="1264608045">
      <w:bodyDiv w:val="1"/>
      <w:marLeft w:val="0"/>
      <w:marRight w:val="0"/>
      <w:marTop w:val="0"/>
      <w:marBottom w:val="0"/>
      <w:divBdr>
        <w:top w:val="none" w:sz="0" w:space="0" w:color="auto"/>
        <w:left w:val="none" w:sz="0" w:space="0" w:color="auto"/>
        <w:bottom w:val="none" w:sz="0" w:space="0" w:color="auto"/>
        <w:right w:val="none" w:sz="0" w:space="0" w:color="auto"/>
      </w:divBdr>
    </w:div>
    <w:div w:id="1274677498">
      <w:bodyDiv w:val="1"/>
      <w:marLeft w:val="0"/>
      <w:marRight w:val="0"/>
      <w:marTop w:val="0"/>
      <w:marBottom w:val="0"/>
      <w:divBdr>
        <w:top w:val="none" w:sz="0" w:space="0" w:color="auto"/>
        <w:left w:val="none" w:sz="0" w:space="0" w:color="auto"/>
        <w:bottom w:val="none" w:sz="0" w:space="0" w:color="auto"/>
        <w:right w:val="none" w:sz="0" w:space="0" w:color="auto"/>
      </w:divBdr>
    </w:div>
    <w:div w:id="1282111086">
      <w:bodyDiv w:val="1"/>
      <w:marLeft w:val="0"/>
      <w:marRight w:val="0"/>
      <w:marTop w:val="0"/>
      <w:marBottom w:val="0"/>
      <w:divBdr>
        <w:top w:val="none" w:sz="0" w:space="0" w:color="auto"/>
        <w:left w:val="none" w:sz="0" w:space="0" w:color="auto"/>
        <w:bottom w:val="none" w:sz="0" w:space="0" w:color="auto"/>
        <w:right w:val="none" w:sz="0" w:space="0" w:color="auto"/>
      </w:divBdr>
    </w:div>
    <w:div w:id="1318142883">
      <w:bodyDiv w:val="1"/>
      <w:marLeft w:val="0"/>
      <w:marRight w:val="0"/>
      <w:marTop w:val="0"/>
      <w:marBottom w:val="0"/>
      <w:divBdr>
        <w:top w:val="none" w:sz="0" w:space="0" w:color="auto"/>
        <w:left w:val="none" w:sz="0" w:space="0" w:color="auto"/>
        <w:bottom w:val="none" w:sz="0" w:space="0" w:color="auto"/>
        <w:right w:val="none" w:sz="0" w:space="0" w:color="auto"/>
      </w:divBdr>
    </w:div>
    <w:div w:id="1351493799">
      <w:bodyDiv w:val="1"/>
      <w:marLeft w:val="0"/>
      <w:marRight w:val="0"/>
      <w:marTop w:val="0"/>
      <w:marBottom w:val="0"/>
      <w:divBdr>
        <w:top w:val="none" w:sz="0" w:space="0" w:color="auto"/>
        <w:left w:val="none" w:sz="0" w:space="0" w:color="auto"/>
        <w:bottom w:val="none" w:sz="0" w:space="0" w:color="auto"/>
        <w:right w:val="none" w:sz="0" w:space="0" w:color="auto"/>
      </w:divBdr>
    </w:div>
    <w:div w:id="1421415571">
      <w:bodyDiv w:val="1"/>
      <w:marLeft w:val="0"/>
      <w:marRight w:val="0"/>
      <w:marTop w:val="0"/>
      <w:marBottom w:val="0"/>
      <w:divBdr>
        <w:top w:val="none" w:sz="0" w:space="0" w:color="auto"/>
        <w:left w:val="none" w:sz="0" w:space="0" w:color="auto"/>
        <w:bottom w:val="none" w:sz="0" w:space="0" w:color="auto"/>
        <w:right w:val="none" w:sz="0" w:space="0" w:color="auto"/>
      </w:divBdr>
    </w:div>
    <w:div w:id="1430348532">
      <w:bodyDiv w:val="1"/>
      <w:marLeft w:val="0"/>
      <w:marRight w:val="0"/>
      <w:marTop w:val="0"/>
      <w:marBottom w:val="0"/>
      <w:divBdr>
        <w:top w:val="none" w:sz="0" w:space="0" w:color="auto"/>
        <w:left w:val="none" w:sz="0" w:space="0" w:color="auto"/>
        <w:bottom w:val="none" w:sz="0" w:space="0" w:color="auto"/>
        <w:right w:val="none" w:sz="0" w:space="0" w:color="auto"/>
      </w:divBdr>
    </w:div>
    <w:div w:id="1455759011">
      <w:bodyDiv w:val="1"/>
      <w:marLeft w:val="0"/>
      <w:marRight w:val="0"/>
      <w:marTop w:val="0"/>
      <w:marBottom w:val="0"/>
      <w:divBdr>
        <w:top w:val="none" w:sz="0" w:space="0" w:color="auto"/>
        <w:left w:val="none" w:sz="0" w:space="0" w:color="auto"/>
        <w:bottom w:val="none" w:sz="0" w:space="0" w:color="auto"/>
        <w:right w:val="none" w:sz="0" w:space="0" w:color="auto"/>
      </w:divBdr>
    </w:div>
    <w:div w:id="1460105420">
      <w:bodyDiv w:val="1"/>
      <w:marLeft w:val="0"/>
      <w:marRight w:val="0"/>
      <w:marTop w:val="0"/>
      <w:marBottom w:val="0"/>
      <w:divBdr>
        <w:top w:val="none" w:sz="0" w:space="0" w:color="auto"/>
        <w:left w:val="none" w:sz="0" w:space="0" w:color="auto"/>
        <w:bottom w:val="none" w:sz="0" w:space="0" w:color="auto"/>
        <w:right w:val="none" w:sz="0" w:space="0" w:color="auto"/>
      </w:divBdr>
    </w:div>
    <w:div w:id="1480731118">
      <w:bodyDiv w:val="1"/>
      <w:marLeft w:val="0"/>
      <w:marRight w:val="0"/>
      <w:marTop w:val="0"/>
      <w:marBottom w:val="0"/>
      <w:divBdr>
        <w:top w:val="none" w:sz="0" w:space="0" w:color="auto"/>
        <w:left w:val="none" w:sz="0" w:space="0" w:color="auto"/>
        <w:bottom w:val="none" w:sz="0" w:space="0" w:color="auto"/>
        <w:right w:val="none" w:sz="0" w:space="0" w:color="auto"/>
      </w:divBdr>
    </w:div>
    <w:div w:id="1481727247">
      <w:bodyDiv w:val="1"/>
      <w:marLeft w:val="0"/>
      <w:marRight w:val="0"/>
      <w:marTop w:val="0"/>
      <w:marBottom w:val="0"/>
      <w:divBdr>
        <w:top w:val="none" w:sz="0" w:space="0" w:color="auto"/>
        <w:left w:val="none" w:sz="0" w:space="0" w:color="auto"/>
        <w:bottom w:val="none" w:sz="0" w:space="0" w:color="auto"/>
        <w:right w:val="none" w:sz="0" w:space="0" w:color="auto"/>
      </w:divBdr>
      <w:divsChild>
        <w:div w:id="339427150">
          <w:marLeft w:val="0"/>
          <w:marRight w:val="0"/>
          <w:marTop w:val="0"/>
          <w:marBottom w:val="0"/>
          <w:divBdr>
            <w:top w:val="none" w:sz="0" w:space="0" w:color="auto"/>
            <w:left w:val="none" w:sz="0" w:space="0" w:color="auto"/>
            <w:bottom w:val="none" w:sz="0" w:space="0" w:color="auto"/>
            <w:right w:val="none" w:sz="0" w:space="0" w:color="auto"/>
          </w:divBdr>
          <w:divsChild>
            <w:div w:id="852109308">
              <w:marLeft w:val="0"/>
              <w:marRight w:val="0"/>
              <w:marTop w:val="0"/>
              <w:marBottom w:val="0"/>
              <w:divBdr>
                <w:top w:val="none" w:sz="0" w:space="0" w:color="auto"/>
                <w:left w:val="none" w:sz="0" w:space="0" w:color="auto"/>
                <w:bottom w:val="none" w:sz="0" w:space="0" w:color="auto"/>
                <w:right w:val="none" w:sz="0" w:space="0" w:color="auto"/>
              </w:divBdr>
              <w:divsChild>
                <w:div w:id="512573753">
                  <w:marLeft w:val="0"/>
                  <w:marRight w:val="0"/>
                  <w:marTop w:val="0"/>
                  <w:marBottom w:val="0"/>
                  <w:divBdr>
                    <w:top w:val="none" w:sz="0" w:space="0" w:color="auto"/>
                    <w:left w:val="none" w:sz="0" w:space="0" w:color="auto"/>
                    <w:bottom w:val="none" w:sz="0" w:space="0" w:color="auto"/>
                    <w:right w:val="none" w:sz="0" w:space="0" w:color="auto"/>
                  </w:divBdr>
                  <w:divsChild>
                    <w:div w:id="1291857517">
                      <w:marLeft w:val="0"/>
                      <w:marRight w:val="0"/>
                      <w:marTop w:val="0"/>
                      <w:marBottom w:val="0"/>
                      <w:divBdr>
                        <w:top w:val="none" w:sz="0" w:space="0" w:color="auto"/>
                        <w:left w:val="none" w:sz="0" w:space="0" w:color="auto"/>
                        <w:bottom w:val="none" w:sz="0" w:space="0" w:color="auto"/>
                        <w:right w:val="none" w:sz="0" w:space="0" w:color="auto"/>
                      </w:divBdr>
                      <w:divsChild>
                        <w:div w:id="1787499126">
                          <w:marLeft w:val="0"/>
                          <w:marRight w:val="0"/>
                          <w:marTop w:val="0"/>
                          <w:marBottom w:val="0"/>
                          <w:divBdr>
                            <w:top w:val="none" w:sz="0" w:space="0" w:color="auto"/>
                            <w:left w:val="none" w:sz="0" w:space="0" w:color="auto"/>
                            <w:bottom w:val="none" w:sz="0" w:space="0" w:color="auto"/>
                            <w:right w:val="none" w:sz="0" w:space="0" w:color="auto"/>
                          </w:divBdr>
                          <w:divsChild>
                            <w:div w:id="432435904">
                              <w:marLeft w:val="0"/>
                              <w:marRight w:val="0"/>
                              <w:marTop w:val="0"/>
                              <w:marBottom w:val="0"/>
                              <w:divBdr>
                                <w:top w:val="none" w:sz="0" w:space="0" w:color="auto"/>
                                <w:left w:val="none" w:sz="0" w:space="0" w:color="auto"/>
                                <w:bottom w:val="none" w:sz="0" w:space="0" w:color="auto"/>
                                <w:right w:val="none" w:sz="0" w:space="0" w:color="auto"/>
                              </w:divBdr>
                              <w:divsChild>
                                <w:div w:id="2000384088">
                                  <w:marLeft w:val="0"/>
                                  <w:marRight w:val="0"/>
                                  <w:marTop w:val="0"/>
                                  <w:marBottom w:val="0"/>
                                  <w:divBdr>
                                    <w:top w:val="none" w:sz="0" w:space="0" w:color="auto"/>
                                    <w:left w:val="none" w:sz="0" w:space="0" w:color="auto"/>
                                    <w:bottom w:val="none" w:sz="0" w:space="0" w:color="auto"/>
                                    <w:right w:val="none" w:sz="0" w:space="0" w:color="auto"/>
                                  </w:divBdr>
                                  <w:divsChild>
                                    <w:div w:id="1291935560">
                                      <w:marLeft w:val="0"/>
                                      <w:marRight w:val="0"/>
                                      <w:marTop w:val="0"/>
                                      <w:marBottom w:val="0"/>
                                      <w:divBdr>
                                        <w:top w:val="none" w:sz="0" w:space="0" w:color="auto"/>
                                        <w:left w:val="none" w:sz="0" w:space="0" w:color="auto"/>
                                        <w:bottom w:val="none" w:sz="0" w:space="0" w:color="auto"/>
                                        <w:right w:val="none" w:sz="0" w:space="0" w:color="auto"/>
                                      </w:divBdr>
                                      <w:divsChild>
                                        <w:div w:id="172768192">
                                          <w:marLeft w:val="0"/>
                                          <w:marRight w:val="0"/>
                                          <w:marTop w:val="0"/>
                                          <w:marBottom w:val="0"/>
                                          <w:divBdr>
                                            <w:top w:val="none" w:sz="0" w:space="0" w:color="auto"/>
                                            <w:left w:val="none" w:sz="0" w:space="0" w:color="auto"/>
                                            <w:bottom w:val="none" w:sz="0" w:space="0" w:color="auto"/>
                                            <w:right w:val="none" w:sz="0" w:space="0" w:color="auto"/>
                                          </w:divBdr>
                                          <w:divsChild>
                                            <w:div w:id="66246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2856149">
          <w:marLeft w:val="0"/>
          <w:marRight w:val="0"/>
          <w:marTop w:val="0"/>
          <w:marBottom w:val="0"/>
          <w:divBdr>
            <w:top w:val="none" w:sz="0" w:space="0" w:color="auto"/>
            <w:left w:val="none" w:sz="0" w:space="0" w:color="auto"/>
            <w:bottom w:val="none" w:sz="0" w:space="0" w:color="auto"/>
            <w:right w:val="none" w:sz="0" w:space="0" w:color="auto"/>
          </w:divBdr>
          <w:divsChild>
            <w:div w:id="1225945536">
              <w:marLeft w:val="0"/>
              <w:marRight w:val="0"/>
              <w:marTop w:val="0"/>
              <w:marBottom w:val="0"/>
              <w:divBdr>
                <w:top w:val="none" w:sz="0" w:space="0" w:color="auto"/>
                <w:left w:val="none" w:sz="0" w:space="0" w:color="auto"/>
                <w:bottom w:val="none" w:sz="0" w:space="0" w:color="auto"/>
                <w:right w:val="none" w:sz="0" w:space="0" w:color="auto"/>
              </w:divBdr>
              <w:divsChild>
                <w:div w:id="423654413">
                  <w:marLeft w:val="0"/>
                  <w:marRight w:val="0"/>
                  <w:marTop w:val="0"/>
                  <w:marBottom w:val="0"/>
                  <w:divBdr>
                    <w:top w:val="none" w:sz="0" w:space="0" w:color="auto"/>
                    <w:left w:val="none" w:sz="0" w:space="0" w:color="auto"/>
                    <w:bottom w:val="none" w:sz="0" w:space="0" w:color="auto"/>
                    <w:right w:val="none" w:sz="0" w:space="0" w:color="auto"/>
                  </w:divBdr>
                  <w:divsChild>
                    <w:div w:id="1317297222">
                      <w:marLeft w:val="0"/>
                      <w:marRight w:val="0"/>
                      <w:marTop w:val="0"/>
                      <w:marBottom w:val="0"/>
                      <w:divBdr>
                        <w:top w:val="none" w:sz="0" w:space="0" w:color="auto"/>
                        <w:left w:val="none" w:sz="0" w:space="0" w:color="auto"/>
                        <w:bottom w:val="none" w:sz="0" w:space="0" w:color="auto"/>
                        <w:right w:val="none" w:sz="0" w:space="0" w:color="auto"/>
                      </w:divBdr>
                      <w:divsChild>
                        <w:div w:id="1192649974">
                          <w:marLeft w:val="0"/>
                          <w:marRight w:val="0"/>
                          <w:marTop w:val="0"/>
                          <w:marBottom w:val="0"/>
                          <w:divBdr>
                            <w:top w:val="none" w:sz="0" w:space="0" w:color="auto"/>
                            <w:left w:val="none" w:sz="0" w:space="0" w:color="auto"/>
                            <w:bottom w:val="none" w:sz="0" w:space="0" w:color="auto"/>
                            <w:right w:val="none" w:sz="0" w:space="0" w:color="auto"/>
                          </w:divBdr>
                          <w:divsChild>
                            <w:div w:id="1777170866">
                              <w:marLeft w:val="0"/>
                              <w:marRight w:val="0"/>
                              <w:marTop w:val="0"/>
                              <w:marBottom w:val="0"/>
                              <w:divBdr>
                                <w:top w:val="none" w:sz="0" w:space="0" w:color="auto"/>
                                <w:left w:val="none" w:sz="0" w:space="0" w:color="auto"/>
                                <w:bottom w:val="none" w:sz="0" w:space="0" w:color="auto"/>
                                <w:right w:val="none" w:sz="0" w:space="0" w:color="auto"/>
                              </w:divBdr>
                              <w:divsChild>
                                <w:div w:id="919213944">
                                  <w:marLeft w:val="0"/>
                                  <w:marRight w:val="0"/>
                                  <w:marTop w:val="0"/>
                                  <w:marBottom w:val="0"/>
                                  <w:divBdr>
                                    <w:top w:val="none" w:sz="0" w:space="0" w:color="auto"/>
                                    <w:left w:val="none" w:sz="0" w:space="0" w:color="auto"/>
                                    <w:bottom w:val="none" w:sz="0" w:space="0" w:color="auto"/>
                                    <w:right w:val="none" w:sz="0" w:space="0" w:color="auto"/>
                                  </w:divBdr>
                                  <w:divsChild>
                                    <w:div w:id="625476072">
                                      <w:marLeft w:val="0"/>
                                      <w:marRight w:val="0"/>
                                      <w:marTop w:val="0"/>
                                      <w:marBottom w:val="0"/>
                                      <w:divBdr>
                                        <w:top w:val="none" w:sz="0" w:space="0" w:color="auto"/>
                                        <w:left w:val="none" w:sz="0" w:space="0" w:color="auto"/>
                                        <w:bottom w:val="none" w:sz="0" w:space="0" w:color="auto"/>
                                        <w:right w:val="none" w:sz="0" w:space="0" w:color="auto"/>
                                      </w:divBdr>
                                      <w:divsChild>
                                        <w:div w:id="73435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626896">
          <w:marLeft w:val="0"/>
          <w:marRight w:val="0"/>
          <w:marTop w:val="0"/>
          <w:marBottom w:val="0"/>
          <w:divBdr>
            <w:top w:val="none" w:sz="0" w:space="0" w:color="auto"/>
            <w:left w:val="none" w:sz="0" w:space="0" w:color="auto"/>
            <w:bottom w:val="none" w:sz="0" w:space="0" w:color="auto"/>
            <w:right w:val="none" w:sz="0" w:space="0" w:color="auto"/>
          </w:divBdr>
          <w:divsChild>
            <w:div w:id="1064527935">
              <w:marLeft w:val="0"/>
              <w:marRight w:val="0"/>
              <w:marTop w:val="0"/>
              <w:marBottom w:val="0"/>
              <w:divBdr>
                <w:top w:val="none" w:sz="0" w:space="0" w:color="auto"/>
                <w:left w:val="none" w:sz="0" w:space="0" w:color="auto"/>
                <w:bottom w:val="none" w:sz="0" w:space="0" w:color="auto"/>
                <w:right w:val="none" w:sz="0" w:space="0" w:color="auto"/>
              </w:divBdr>
              <w:divsChild>
                <w:div w:id="1052382174">
                  <w:marLeft w:val="0"/>
                  <w:marRight w:val="0"/>
                  <w:marTop w:val="0"/>
                  <w:marBottom w:val="0"/>
                  <w:divBdr>
                    <w:top w:val="none" w:sz="0" w:space="0" w:color="auto"/>
                    <w:left w:val="none" w:sz="0" w:space="0" w:color="auto"/>
                    <w:bottom w:val="none" w:sz="0" w:space="0" w:color="auto"/>
                    <w:right w:val="none" w:sz="0" w:space="0" w:color="auto"/>
                  </w:divBdr>
                  <w:divsChild>
                    <w:div w:id="604381988">
                      <w:marLeft w:val="0"/>
                      <w:marRight w:val="0"/>
                      <w:marTop w:val="0"/>
                      <w:marBottom w:val="0"/>
                      <w:divBdr>
                        <w:top w:val="none" w:sz="0" w:space="0" w:color="auto"/>
                        <w:left w:val="none" w:sz="0" w:space="0" w:color="auto"/>
                        <w:bottom w:val="none" w:sz="0" w:space="0" w:color="auto"/>
                        <w:right w:val="none" w:sz="0" w:space="0" w:color="auto"/>
                      </w:divBdr>
                      <w:divsChild>
                        <w:div w:id="523251776">
                          <w:marLeft w:val="0"/>
                          <w:marRight w:val="0"/>
                          <w:marTop w:val="0"/>
                          <w:marBottom w:val="0"/>
                          <w:divBdr>
                            <w:top w:val="none" w:sz="0" w:space="0" w:color="auto"/>
                            <w:left w:val="none" w:sz="0" w:space="0" w:color="auto"/>
                            <w:bottom w:val="none" w:sz="0" w:space="0" w:color="auto"/>
                            <w:right w:val="none" w:sz="0" w:space="0" w:color="auto"/>
                          </w:divBdr>
                          <w:divsChild>
                            <w:div w:id="987367879">
                              <w:marLeft w:val="0"/>
                              <w:marRight w:val="0"/>
                              <w:marTop w:val="0"/>
                              <w:marBottom w:val="0"/>
                              <w:divBdr>
                                <w:top w:val="none" w:sz="0" w:space="0" w:color="auto"/>
                                <w:left w:val="none" w:sz="0" w:space="0" w:color="auto"/>
                                <w:bottom w:val="none" w:sz="0" w:space="0" w:color="auto"/>
                                <w:right w:val="none" w:sz="0" w:space="0" w:color="auto"/>
                              </w:divBdr>
                              <w:divsChild>
                                <w:div w:id="1732650979">
                                  <w:marLeft w:val="0"/>
                                  <w:marRight w:val="0"/>
                                  <w:marTop w:val="0"/>
                                  <w:marBottom w:val="0"/>
                                  <w:divBdr>
                                    <w:top w:val="none" w:sz="0" w:space="0" w:color="auto"/>
                                    <w:left w:val="none" w:sz="0" w:space="0" w:color="auto"/>
                                    <w:bottom w:val="none" w:sz="0" w:space="0" w:color="auto"/>
                                    <w:right w:val="none" w:sz="0" w:space="0" w:color="auto"/>
                                  </w:divBdr>
                                  <w:divsChild>
                                    <w:div w:id="10646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7304213">
      <w:bodyDiv w:val="1"/>
      <w:marLeft w:val="0"/>
      <w:marRight w:val="0"/>
      <w:marTop w:val="0"/>
      <w:marBottom w:val="0"/>
      <w:divBdr>
        <w:top w:val="none" w:sz="0" w:space="0" w:color="auto"/>
        <w:left w:val="none" w:sz="0" w:space="0" w:color="auto"/>
        <w:bottom w:val="none" w:sz="0" w:space="0" w:color="auto"/>
        <w:right w:val="none" w:sz="0" w:space="0" w:color="auto"/>
      </w:divBdr>
    </w:div>
    <w:div w:id="1549342545">
      <w:bodyDiv w:val="1"/>
      <w:marLeft w:val="0"/>
      <w:marRight w:val="0"/>
      <w:marTop w:val="0"/>
      <w:marBottom w:val="0"/>
      <w:divBdr>
        <w:top w:val="none" w:sz="0" w:space="0" w:color="auto"/>
        <w:left w:val="none" w:sz="0" w:space="0" w:color="auto"/>
        <w:bottom w:val="none" w:sz="0" w:space="0" w:color="auto"/>
        <w:right w:val="none" w:sz="0" w:space="0" w:color="auto"/>
      </w:divBdr>
    </w:div>
    <w:div w:id="1582906269">
      <w:bodyDiv w:val="1"/>
      <w:marLeft w:val="0"/>
      <w:marRight w:val="0"/>
      <w:marTop w:val="0"/>
      <w:marBottom w:val="0"/>
      <w:divBdr>
        <w:top w:val="none" w:sz="0" w:space="0" w:color="auto"/>
        <w:left w:val="none" w:sz="0" w:space="0" w:color="auto"/>
        <w:bottom w:val="none" w:sz="0" w:space="0" w:color="auto"/>
        <w:right w:val="none" w:sz="0" w:space="0" w:color="auto"/>
      </w:divBdr>
    </w:div>
    <w:div w:id="1670134730">
      <w:bodyDiv w:val="1"/>
      <w:marLeft w:val="0"/>
      <w:marRight w:val="0"/>
      <w:marTop w:val="0"/>
      <w:marBottom w:val="0"/>
      <w:divBdr>
        <w:top w:val="none" w:sz="0" w:space="0" w:color="auto"/>
        <w:left w:val="none" w:sz="0" w:space="0" w:color="auto"/>
        <w:bottom w:val="none" w:sz="0" w:space="0" w:color="auto"/>
        <w:right w:val="none" w:sz="0" w:space="0" w:color="auto"/>
      </w:divBdr>
    </w:div>
    <w:div w:id="1693145384">
      <w:bodyDiv w:val="1"/>
      <w:marLeft w:val="0"/>
      <w:marRight w:val="0"/>
      <w:marTop w:val="0"/>
      <w:marBottom w:val="0"/>
      <w:divBdr>
        <w:top w:val="none" w:sz="0" w:space="0" w:color="auto"/>
        <w:left w:val="none" w:sz="0" w:space="0" w:color="auto"/>
        <w:bottom w:val="none" w:sz="0" w:space="0" w:color="auto"/>
        <w:right w:val="none" w:sz="0" w:space="0" w:color="auto"/>
      </w:divBdr>
    </w:div>
    <w:div w:id="1695881154">
      <w:bodyDiv w:val="1"/>
      <w:marLeft w:val="0"/>
      <w:marRight w:val="0"/>
      <w:marTop w:val="0"/>
      <w:marBottom w:val="0"/>
      <w:divBdr>
        <w:top w:val="none" w:sz="0" w:space="0" w:color="auto"/>
        <w:left w:val="none" w:sz="0" w:space="0" w:color="auto"/>
        <w:bottom w:val="none" w:sz="0" w:space="0" w:color="auto"/>
        <w:right w:val="none" w:sz="0" w:space="0" w:color="auto"/>
      </w:divBdr>
    </w:div>
    <w:div w:id="1698235083">
      <w:bodyDiv w:val="1"/>
      <w:marLeft w:val="0"/>
      <w:marRight w:val="0"/>
      <w:marTop w:val="0"/>
      <w:marBottom w:val="0"/>
      <w:divBdr>
        <w:top w:val="none" w:sz="0" w:space="0" w:color="auto"/>
        <w:left w:val="none" w:sz="0" w:space="0" w:color="auto"/>
        <w:bottom w:val="none" w:sz="0" w:space="0" w:color="auto"/>
        <w:right w:val="none" w:sz="0" w:space="0" w:color="auto"/>
      </w:divBdr>
    </w:div>
    <w:div w:id="1719669785">
      <w:bodyDiv w:val="1"/>
      <w:marLeft w:val="0"/>
      <w:marRight w:val="0"/>
      <w:marTop w:val="0"/>
      <w:marBottom w:val="0"/>
      <w:divBdr>
        <w:top w:val="none" w:sz="0" w:space="0" w:color="auto"/>
        <w:left w:val="none" w:sz="0" w:space="0" w:color="auto"/>
        <w:bottom w:val="none" w:sz="0" w:space="0" w:color="auto"/>
        <w:right w:val="none" w:sz="0" w:space="0" w:color="auto"/>
      </w:divBdr>
    </w:div>
    <w:div w:id="1720787995">
      <w:bodyDiv w:val="1"/>
      <w:marLeft w:val="0"/>
      <w:marRight w:val="0"/>
      <w:marTop w:val="0"/>
      <w:marBottom w:val="0"/>
      <w:divBdr>
        <w:top w:val="none" w:sz="0" w:space="0" w:color="auto"/>
        <w:left w:val="none" w:sz="0" w:space="0" w:color="auto"/>
        <w:bottom w:val="none" w:sz="0" w:space="0" w:color="auto"/>
        <w:right w:val="none" w:sz="0" w:space="0" w:color="auto"/>
      </w:divBdr>
    </w:div>
    <w:div w:id="1742294624">
      <w:bodyDiv w:val="1"/>
      <w:marLeft w:val="0"/>
      <w:marRight w:val="0"/>
      <w:marTop w:val="0"/>
      <w:marBottom w:val="0"/>
      <w:divBdr>
        <w:top w:val="none" w:sz="0" w:space="0" w:color="auto"/>
        <w:left w:val="none" w:sz="0" w:space="0" w:color="auto"/>
        <w:bottom w:val="none" w:sz="0" w:space="0" w:color="auto"/>
        <w:right w:val="none" w:sz="0" w:space="0" w:color="auto"/>
      </w:divBdr>
    </w:div>
    <w:div w:id="1749380602">
      <w:bodyDiv w:val="1"/>
      <w:marLeft w:val="0"/>
      <w:marRight w:val="0"/>
      <w:marTop w:val="0"/>
      <w:marBottom w:val="0"/>
      <w:divBdr>
        <w:top w:val="none" w:sz="0" w:space="0" w:color="auto"/>
        <w:left w:val="none" w:sz="0" w:space="0" w:color="auto"/>
        <w:bottom w:val="none" w:sz="0" w:space="0" w:color="auto"/>
        <w:right w:val="none" w:sz="0" w:space="0" w:color="auto"/>
      </w:divBdr>
    </w:div>
    <w:div w:id="1756979394">
      <w:bodyDiv w:val="1"/>
      <w:marLeft w:val="0"/>
      <w:marRight w:val="0"/>
      <w:marTop w:val="0"/>
      <w:marBottom w:val="0"/>
      <w:divBdr>
        <w:top w:val="none" w:sz="0" w:space="0" w:color="auto"/>
        <w:left w:val="none" w:sz="0" w:space="0" w:color="auto"/>
        <w:bottom w:val="none" w:sz="0" w:space="0" w:color="auto"/>
        <w:right w:val="none" w:sz="0" w:space="0" w:color="auto"/>
      </w:divBdr>
    </w:div>
    <w:div w:id="1766686262">
      <w:bodyDiv w:val="1"/>
      <w:marLeft w:val="0"/>
      <w:marRight w:val="0"/>
      <w:marTop w:val="0"/>
      <w:marBottom w:val="0"/>
      <w:divBdr>
        <w:top w:val="none" w:sz="0" w:space="0" w:color="auto"/>
        <w:left w:val="none" w:sz="0" w:space="0" w:color="auto"/>
        <w:bottom w:val="none" w:sz="0" w:space="0" w:color="auto"/>
        <w:right w:val="none" w:sz="0" w:space="0" w:color="auto"/>
      </w:divBdr>
    </w:div>
    <w:div w:id="1788307540">
      <w:bodyDiv w:val="1"/>
      <w:marLeft w:val="0"/>
      <w:marRight w:val="0"/>
      <w:marTop w:val="0"/>
      <w:marBottom w:val="0"/>
      <w:divBdr>
        <w:top w:val="none" w:sz="0" w:space="0" w:color="auto"/>
        <w:left w:val="none" w:sz="0" w:space="0" w:color="auto"/>
        <w:bottom w:val="none" w:sz="0" w:space="0" w:color="auto"/>
        <w:right w:val="none" w:sz="0" w:space="0" w:color="auto"/>
      </w:divBdr>
    </w:div>
    <w:div w:id="1829591347">
      <w:bodyDiv w:val="1"/>
      <w:marLeft w:val="0"/>
      <w:marRight w:val="0"/>
      <w:marTop w:val="0"/>
      <w:marBottom w:val="0"/>
      <w:divBdr>
        <w:top w:val="none" w:sz="0" w:space="0" w:color="auto"/>
        <w:left w:val="none" w:sz="0" w:space="0" w:color="auto"/>
        <w:bottom w:val="none" w:sz="0" w:space="0" w:color="auto"/>
        <w:right w:val="none" w:sz="0" w:space="0" w:color="auto"/>
      </w:divBdr>
    </w:div>
    <w:div w:id="1831824768">
      <w:bodyDiv w:val="1"/>
      <w:marLeft w:val="0"/>
      <w:marRight w:val="0"/>
      <w:marTop w:val="0"/>
      <w:marBottom w:val="0"/>
      <w:divBdr>
        <w:top w:val="none" w:sz="0" w:space="0" w:color="auto"/>
        <w:left w:val="none" w:sz="0" w:space="0" w:color="auto"/>
        <w:bottom w:val="none" w:sz="0" w:space="0" w:color="auto"/>
        <w:right w:val="none" w:sz="0" w:space="0" w:color="auto"/>
      </w:divBdr>
    </w:div>
    <w:div w:id="1886210653">
      <w:bodyDiv w:val="1"/>
      <w:marLeft w:val="0"/>
      <w:marRight w:val="0"/>
      <w:marTop w:val="0"/>
      <w:marBottom w:val="0"/>
      <w:divBdr>
        <w:top w:val="none" w:sz="0" w:space="0" w:color="auto"/>
        <w:left w:val="none" w:sz="0" w:space="0" w:color="auto"/>
        <w:bottom w:val="none" w:sz="0" w:space="0" w:color="auto"/>
        <w:right w:val="none" w:sz="0" w:space="0" w:color="auto"/>
      </w:divBdr>
    </w:div>
    <w:div w:id="1893690727">
      <w:bodyDiv w:val="1"/>
      <w:marLeft w:val="0"/>
      <w:marRight w:val="0"/>
      <w:marTop w:val="0"/>
      <w:marBottom w:val="0"/>
      <w:divBdr>
        <w:top w:val="none" w:sz="0" w:space="0" w:color="auto"/>
        <w:left w:val="none" w:sz="0" w:space="0" w:color="auto"/>
        <w:bottom w:val="none" w:sz="0" w:space="0" w:color="auto"/>
        <w:right w:val="none" w:sz="0" w:space="0" w:color="auto"/>
      </w:divBdr>
    </w:div>
    <w:div w:id="1911691408">
      <w:bodyDiv w:val="1"/>
      <w:marLeft w:val="0"/>
      <w:marRight w:val="0"/>
      <w:marTop w:val="0"/>
      <w:marBottom w:val="0"/>
      <w:divBdr>
        <w:top w:val="none" w:sz="0" w:space="0" w:color="auto"/>
        <w:left w:val="none" w:sz="0" w:space="0" w:color="auto"/>
        <w:bottom w:val="none" w:sz="0" w:space="0" w:color="auto"/>
        <w:right w:val="none" w:sz="0" w:space="0" w:color="auto"/>
      </w:divBdr>
    </w:div>
    <w:div w:id="1926038436">
      <w:bodyDiv w:val="1"/>
      <w:marLeft w:val="0"/>
      <w:marRight w:val="0"/>
      <w:marTop w:val="0"/>
      <w:marBottom w:val="0"/>
      <w:divBdr>
        <w:top w:val="none" w:sz="0" w:space="0" w:color="auto"/>
        <w:left w:val="none" w:sz="0" w:space="0" w:color="auto"/>
        <w:bottom w:val="none" w:sz="0" w:space="0" w:color="auto"/>
        <w:right w:val="none" w:sz="0" w:space="0" w:color="auto"/>
      </w:divBdr>
    </w:div>
    <w:div w:id="1954051807">
      <w:bodyDiv w:val="1"/>
      <w:marLeft w:val="0"/>
      <w:marRight w:val="0"/>
      <w:marTop w:val="0"/>
      <w:marBottom w:val="0"/>
      <w:divBdr>
        <w:top w:val="none" w:sz="0" w:space="0" w:color="auto"/>
        <w:left w:val="none" w:sz="0" w:space="0" w:color="auto"/>
        <w:bottom w:val="none" w:sz="0" w:space="0" w:color="auto"/>
        <w:right w:val="none" w:sz="0" w:space="0" w:color="auto"/>
      </w:divBdr>
    </w:div>
    <w:div w:id="1966496524">
      <w:bodyDiv w:val="1"/>
      <w:marLeft w:val="0"/>
      <w:marRight w:val="0"/>
      <w:marTop w:val="0"/>
      <w:marBottom w:val="0"/>
      <w:divBdr>
        <w:top w:val="none" w:sz="0" w:space="0" w:color="auto"/>
        <w:left w:val="none" w:sz="0" w:space="0" w:color="auto"/>
        <w:bottom w:val="none" w:sz="0" w:space="0" w:color="auto"/>
        <w:right w:val="none" w:sz="0" w:space="0" w:color="auto"/>
      </w:divBdr>
    </w:div>
    <w:div w:id="1973485627">
      <w:bodyDiv w:val="1"/>
      <w:marLeft w:val="0"/>
      <w:marRight w:val="0"/>
      <w:marTop w:val="0"/>
      <w:marBottom w:val="0"/>
      <w:divBdr>
        <w:top w:val="none" w:sz="0" w:space="0" w:color="auto"/>
        <w:left w:val="none" w:sz="0" w:space="0" w:color="auto"/>
        <w:bottom w:val="none" w:sz="0" w:space="0" w:color="auto"/>
        <w:right w:val="none" w:sz="0" w:space="0" w:color="auto"/>
      </w:divBdr>
    </w:div>
    <w:div w:id="2044747909">
      <w:bodyDiv w:val="1"/>
      <w:marLeft w:val="0"/>
      <w:marRight w:val="0"/>
      <w:marTop w:val="0"/>
      <w:marBottom w:val="0"/>
      <w:divBdr>
        <w:top w:val="none" w:sz="0" w:space="0" w:color="auto"/>
        <w:left w:val="none" w:sz="0" w:space="0" w:color="auto"/>
        <w:bottom w:val="none" w:sz="0" w:space="0" w:color="auto"/>
        <w:right w:val="none" w:sz="0" w:space="0" w:color="auto"/>
      </w:divBdr>
    </w:div>
    <w:div w:id="2065324990">
      <w:bodyDiv w:val="1"/>
      <w:marLeft w:val="0"/>
      <w:marRight w:val="0"/>
      <w:marTop w:val="0"/>
      <w:marBottom w:val="0"/>
      <w:divBdr>
        <w:top w:val="none" w:sz="0" w:space="0" w:color="auto"/>
        <w:left w:val="none" w:sz="0" w:space="0" w:color="auto"/>
        <w:bottom w:val="none" w:sz="0" w:space="0" w:color="auto"/>
        <w:right w:val="none" w:sz="0" w:space="0" w:color="auto"/>
      </w:divBdr>
    </w:div>
    <w:div w:id="2065441125">
      <w:bodyDiv w:val="1"/>
      <w:marLeft w:val="0"/>
      <w:marRight w:val="0"/>
      <w:marTop w:val="0"/>
      <w:marBottom w:val="0"/>
      <w:divBdr>
        <w:top w:val="none" w:sz="0" w:space="0" w:color="auto"/>
        <w:left w:val="none" w:sz="0" w:space="0" w:color="auto"/>
        <w:bottom w:val="none" w:sz="0" w:space="0" w:color="auto"/>
        <w:right w:val="none" w:sz="0" w:space="0" w:color="auto"/>
      </w:divBdr>
    </w:div>
    <w:div w:id="2087915771">
      <w:bodyDiv w:val="1"/>
      <w:marLeft w:val="0"/>
      <w:marRight w:val="0"/>
      <w:marTop w:val="0"/>
      <w:marBottom w:val="0"/>
      <w:divBdr>
        <w:top w:val="none" w:sz="0" w:space="0" w:color="auto"/>
        <w:left w:val="none" w:sz="0" w:space="0" w:color="auto"/>
        <w:bottom w:val="none" w:sz="0" w:space="0" w:color="auto"/>
        <w:right w:val="none" w:sz="0" w:space="0" w:color="auto"/>
      </w:divBdr>
      <w:divsChild>
        <w:div w:id="1771393933">
          <w:marLeft w:val="0"/>
          <w:marRight w:val="0"/>
          <w:marTop w:val="0"/>
          <w:marBottom w:val="0"/>
          <w:divBdr>
            <w:top w:val="none" w:sz="0" w:space="0" w:color="auto"/>
            <w:left w:val="none" w:sz="0" w:space="0" w:color="auto"/>
            <w:bottom w:val="none" w:sz="0" w:space="0" w:color="auto"/>
            <w:right w:val="none" w:sz="0" w:space="0" w:color="auto"/>
          </w:divBdr>
          <w:divsChild>
            <w:div w:id="1281254663">
              <w:marLeft w:val="0"/>
              <w:marRight w:val="0"/>
              <w:marTop w:val="0"/>
              <w:marBottom w:val="0"/>
              <w:divBdr>
                <w:top w:val="none" w:sz="0" w:space="0" w:color="auto"/>
                <w:left w:val="none" w:sz="0" w:space="0" w:color="auto"/>
                <w:bottom w:val="none" w:sz="0" w:space="0" w:color="auto"/>
                <w:right w:val="none" w:sz="0" w:space="0" w:color="auto"/>
              </w:divBdr>
              <w:divsChild>
                <w:div w:id="314378022">
                  <w:marLeft w:val="0"/>
                  <w:marRight w:val="0"/>
                  <w:marTop w:val="0"/>
                  <w:marBottom w:val="0"/>
                  <w:divBdr>
                    <w:top w:val="none" w:sz="0" w:space="0" w:color="auto"/>
                    <w:left w:val="none" w:sz="0" w:space="0" w:color="auto"/>
                    <w:bottom w:val="none" w:sz="0" w:space="0" w:color="auto"/>
                    <w:right w:val="none" w:sz="0" w:space="0" w:color="auto"/>
                  </w:divBdr>
                  <w:divsChild>
                    <w:div w:id="2112775519">
                      <w:marLeft w:val="0"/>
                      <w:marRight w:val="0"/>
                      <w:marTop w:val="0"/>
                      <w:marBottom w:val="0"/>
                      <w:divBdr>
                        <w:top w:val="none" w:sz="0" w:space="0" w:color="auto"/>
                        <w:left w:val="none" w:sz="0" w:space="0" w:color="auto"/>
                        <w:bottom w:val="none" w:sz="0" w:space="0" w:color="auto"/>
                        <w:right w:val="none" w:sz="0" w:space="0" w:color="auto"/>
                      </w:divBdr>
                      <w:divsChild>
                        <w:div w:id="1377856179">
                          <w:marLeft w:val="0"/>
                          <w:marRight w:val="0"/>
                          <w:marTop w:val="0"/>
                          <w:marBottom w:val="0"/>
                          <w:divBdr>
                            <w:top w:val="none" w:sz="0" w:space="0" w:color="auto"/>
                            <w:left w:val="none" w:sz="0" w:space="0" w:color="auto"/>
                            <w:bottom w:val="none" w:sz="0" w:space="0" w:color="auto"/>
                            <w:right w:val="none" w:sz="0" w:space="0" w:color="auto"/>
                          </w:divBdr>
                          <w:divsChild>
                            <w:div w:id="1781796397">
                              <w:marLeft w:val="0"/>
                              <w:marRight w:val="0"/>
                              <w:marTop w:val="0"/>
                              <w:marBottom w:val="0"/>
                              <w:divBdr>
                                <w:top w:val="none" w:sz="0" w:space="0" w:color="auto"/>
                                <w:left w:val="none" w:sz="0" w:space="0" w:color="auto"/>
                                <w:bottom w:val="none" w:sz="0" w:space="0" w:color="auto"/>
                                <w:right w:val="none" w:sz="0" w:space="0" w:color="auto"/>
                              </w:divBdr>
                              <w:divsChild>
                                <w:div w:id="882983400">
                                  <w:marLeft w:val="0"/>
                                  <w:marRight w:val="0"/>
                                  <w:marTop w:val="0"/>
                                  <w:marBottom w:val="0"/>
                                  <w:divBdr>
                                    <w:top w:val="none" w:sz="0" w:space="0" w:color="auto"/>
                                    <w:left w:val="none" w:sz="0" w:space="0" w:color="auto"/>
                                    <w:bottom w:val="none" w:sz="0" w:space="0" w:color="auto"/>
                                    <w:right w:val="none" w:sz="0" w:space="0" w:color="auto"/>
                                  </w:divBdr>
                                  <w:divsChild>
                                    <w:div w:id="1962805447">
                                      <w:marLeft w:val="0"/>
                                      <w:marRight w:val="0"/>
                                      <w:marTop w:val="0"/>
                                      <w:marBottom w:val="0"/>
                                      <w:divBdr>
                                        <w:top w:val="none" w:sz="0" w:space="0" w:color="auto"/>
                                        <w:left w:val="none" w:sz="0" w:space="0" w:color="auto"/>
                                        <w:bottom w:val="none" w:sz="0" w:space="0" w:color="auto"/>
                                        <w:right w:val="none" w:sz="0" w:space="0" w:color="auto"/>
                                      </w:divBdr>
                                      <w:divsChild>
                                        <w:div w:id="1656716139">
                                          <w:marLeft w:val="0"/>
                                          <w:marRight w:val="0"/>
                                          <w:marTop w:val="0"/>
                                          <w:marBottom w:val="0"/>
                                          <w:divBdr>
                                            <w:top w:val="none" w:sz="0" w:space="0" w:color="auto"/>
                                            <w:left w:val="none" w:sz="0" w:space="0" w:color="auto"/>
                                            <w:bottom w:val="none" w:sz="0" w:space="0" w:color="auto"/>
                                            <w:right w:val="none" w:sz="0" w:space="0" w:color="auto"/>
                                          </w:divBdr>
                                          <w:divsChild>
                                            <w:div w:id="179282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5444064">
          <w:marLeft w:val="0"/>
          <w:marRight w:val="0"/>
          <w:marTop w:val="0"/>
          <w:marBottom w:val="0"/>
          <w:divBdr>
            <w:top w:val="none" w:sz="0" w:space="0" w:color="auto"/>
            <w:left w:val="none" w:sz="0" w:space="0" w:color="auto"/>
            <w:bottom w:val="none" w:sz="0" w:space="0" w:color="auto"/>
            <w:right w:val="none" w:sz="0" w:space="0" w:color="auto"/>
          </w:divBdr>
          <w:divsChild>
            <w:div w:id="435641687">
              <w:marLeft w:val="0"/>
              <w:marRight w:val="0"/>
              <w:marTop w:val="0"/>
              <w:marBottom w:val="0"/>
              <w:divBdr>
                <w:top w:val="none" w:sz="0" w:space="0" w:color="auto"/>
                <w:left w:val="none" w:sz="0" w:space="0" w:color="auto"/>
                <w:bottom w:val="none" w:sz="0" w:space="0" w:color="auto"/>
                <w:right w:val="none" w:sz="0" w:space="0" w:color="auto"/>
              </w:divBdr>
              <w:divsChild>
                <w:div w:id="1655645601">
                  <w:marLeft w:val="0"/>
                  <w:marRight w:val="0"/>
                  <w:marTop w:val="0"/>
                  <w:marBottom w:val="0"/>
                  <w:divBdr>
                    <w:top w:val="none" w:sz="0" w:space="0" w:color="auto"/>
                    <w:left w:val="none" w:sz="0" w:space="0" w:color="auto"/>
                    <w:bottom w:val="none" w:sz="0" w:space="0" w:color="auto"/>
                    <w:right w:val="none" w:sz="0" w:space="0" w:color="auto"/>
                  </w:divBdr>
                  <w:divsChild>
                    <w:div w:id="1364943291">
                      <w:marLeft w:val="0"/>
                      <w:marRight w:val="0"/>
                      <w:marTop w:val="0"/>
                      <w:marBottom w:val="0"/>
                      <w:divBdr>
                        <w:top w:val="none" w:sz="0" w:space="0" w:color="auto"/>
                        <w:left w:val="none" w:sz="0" w:space="0" w:color="auto"/>
                        <w:bottom w:val="none" w:sz="0" w:space="0" w:color="auto"/>
                        <w:right w:val="none" w:sz="0" w:space="0" w:color="auto"/>
                      </w:divBdr>
                      <w:divsChild>
                        <w:div w:id="137305699">
                          <w:marLeft w:val="0"/>
                          <w:marRight w:val="0"/>
                          <w:marTop w:val="0"/>
                          <w:marBottom w:val="0"/>
                          <w:divBdr>
                            <w:top w:val="none" w:sz="0" w:space="0" w:color="auto"/>
                            <w:left w:val="none" w:sz="0" w:space="0" w:color="auto"/>
                            <w:bottom w:val="none" w:sz="0" w:space="0" w:color="auto"/>
                            <w:right w:val="none" w:sz="0" w:space="0" w:color="auto"/>
                          </w:divBdr>
                          <w:divsChild>
                            <w:div w:id="264654827">
                              <w:marLeft w:val="0"/>
                              <w:marRight w:val="0"/>
                              <w:marTop w:val="0"/>
                              <w:marBottom w:val="0"/>
                              <w:divBdr>
                                <w:top w:val="none" w:sz="0" w:space="0" w:color="auto"/>
                                <w:left w:val="none" w:sz="0" w:space="0" w:color="auto"/>
                                <w:bottom w:val="none" w:sz="0" w:space="0" w:color="auto"/>
                                <w:right w:val="none" w:sz="0" w:space="0" w:color="auto"/>
                              </w:divBdr>
                              <w:divsChild>
                                <w:div w:id="1561860295">
                                  <w:marLeft w:val="0"/>
                                  <w:marRight w:val="0"/>
                                  <w:marTop w:val="0"/>
                                  <w:marBottom w:val="0"/>
                                  <w:divBdr>
                                    <w:top w:val="none" w:sz="0" w:space="0" w:color="auto"/>
                                    <w:left w:val="none" w:sz="0" w:space="0" w:color="auto"/>
                                    <w:bottom w:val="none" w:sz="0" w:space="0" w:color="auto"/>
                                    <w:right w:val="none" w:sz="0" w:space="0" w:color="auto"/>
                                  </w:divBdr>
                                  <w:divsChild>
                                    <w:div w:id="1175270800">
                                      <w:marLeft w:val="0"/>
                                      <w:marRight w:val="0"/>
                                      <w:marTop w:val="0"/>
                                      <w:marBottom w:val="0"/>
                                      <w:divBdr>
                                        <w:top w:val="none" w:sz="0" w:space="0" w:color="auto"/>
                                        <w:left w:val="none" w:sz="0" w:space="0" w:color="auto"/>
                                        <w:bottom w:val="none" w:sz="0" w:space="0" w:color="auto"/>
                                        <w:right w:val="none" w:sz="0" w:space="0" w:color="auto"/>
                                      </w:divBdr>
                                      <w:divsChild>
                                        <w:div w:id="160637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8826592">
          <w:marLeft w:val="0"/>
          <w:marRight w:val="0"/>
          <w:marTop w:val="0"/>
          <w:marBottom w:val="0"/>
          <w:divBdr>
            <w:top w:val="none" w:sz="0" w:space="0" w:color="auto"/>
            <w:left w:val="none" w:sz="0" w:space="0" w:color="auto"/>
            <w:bottom w:val="none" w:sz="0" w:space="0" w:color="auto"/>
            <w:right w:val="none" w:sz="0" w:space="0" w:color="auto"/>
          </w:divBdr>
          <w:divsChild>
            <w:div w:id="542133337">
              <w:marLeft w:val="0"/>
              <w:marRight w:val="0"/>
              <w:marTop w:val="0"/>
              <w:marBottom w:val="0"/>
              <w:divBdr>
                <w:top w:val="none" w:sz="0" w:space="0" w:color="auto"/>
                <w:left w:val="none" w:sz="0" w:space="0" w:color="auto"/>
                <w:bottom w:val="none" w:sz="0" w:space="0" w:color="auto"/>
                <w:right w:val="none" w:sz="0" w:space="0" w:color="auto"/>
              </w:divBdr>
              <w:divsChild>
                <w:div w:id="882597979">
                  <w:marLeft w:val="0"/>
                  <w:marRight w:val="0"/>
                  <w:marTop w:val="0"/>
                  <w:marBottom w:val="0"/>
                  <w:divBdr>
                    <w:top w:val="none" w:sz="0" w:space="0" w:color="auto"/>
                    <w:left w:val="none" w:sz="0" w:space="0" w:color="auto"/>
                    <w:bottom w:val="none" w:sz="0" w:space="0" w:color="auto"/>
                    <w:right w:val="none" w:sz="0" w:space="0" w:color="auto"/>
                  </w:divBdr>
                  <w:divsChild>
                    <w:div w:id="566647819">
                      <w:marLeft w:val="0"/>
                      <w:marRight w:val="0"/>
                      <w:marTop w:val="0"/>
                      <w:marBottom w:val="0"/>
                      <w:divBdr>
                        <w:top w:val="none" w:sz="0" w:space="0" w:color="auto"/>
                        <w:left w:val="none" w:sz="0" w:space="0" w:color="auto"/>
                        <w:bottom w:val="none" w:sz="0" w:space="0" w:color="auto"/>
                        <w:right w:val="none" w:sz="0" w:space="0" w:color="auto"/>
                      </w:divBdr>
                      <w:divsChild>
                        <w:div w:id="1834755863">
                          <w:marLeft w:val="0"/>
                          <w:marRight w:val="0"/>
                          <w:marTop w:val="0"/>
                          <w:marBottom w:val="0"/>
                          <w:divBdr>
                            <w:top w:val="none" w:sz="0" w:space="0" w:color="auto"/>
                            <w:left w:val="none" w:sz="0" w:space="0" w:color="auto"/>
                            <w:bottom w:val="none" w:sz="0" w:space="0" w:color="auto"/>
                            <w:right w:val="none" w:sz="0" w:space="0" w:color="auto"/>
                          </w:divBdr>
                          <w:divsChild>
                            <w:div w:id="690302205">
                              <w:marLeft w:val="0"/>
                              <w:marRight w:val="0"/>
                              <w:marTop w:val="0"/>
                              <w:marBottom w:val="0"/>
                              <w:divBdr>
                                <w:top w:val="none" w:sz="0" w:space="0" w:color="auto"/>
                                <w:left w:val="none" w:sz="0" w:space="0" w:color="auto"/>
                                <w:bottom w:val="none" w:sz="0" w:space="0" w:color="auto"/>
                                <w:right w:val="none" w:sz="0" w:space="0" w:color="auto"/>
                              </w:divBdr>
                              <w:divsChild>
                                <w:div w:id="416709398">
                                  <w:marLeft w:val="0"/>
                                  <w:marRight w:val="0"/>
                                  <w:marTop w:val="0"/>
                                  <w:marBottom w:val="0"/>
                                  <w:divBdr>
                                    <w:top w:val="none" w:sz="0" w:space="0" w:color="auto"/>
                                    <w:left w:val="none" w:sz="0" w:space="0" w:color="auto"/>
                                    <w:bottom w:val="none" w:sz="0" w:space="0" w:color="auto"/>
                                    <w:right w:val="none" w:sz="0" w:space="0" w:color="auto"/>
                                  </w:divBdr>
                                  <w:divsChild>
                                    <w:div w:id="90094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202701">
      <w:bodyDiv w:val="1"/>
      <w:marLeft w:val="0"/>
      <w:marRight w:val="0"/>
      <w:marTop w:val="0"/>
      <w:marBottom w:val="0"/>
      <w:divBdr>
        <w:top w:val="none" w:sz="0" w:space="0" w:color="auto"/>
        <w:left w:val="none" w:sz="0" w:space="0" w:color="auto"/>
        <w:bottom w:val="none" w:sz="0" w:space="0" w:color="auto"/>
        <w:right w:val="none" w:sz="0" w:space="0" w:color="auto"/>
      </w:divBdr>
    </w:div>
    <w:div w:id="2124422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onatelife.org.in/the-process-of-organ-donation/" TargetMode="External"/><Relationship Id="rId13" Type="http://schemas.openxmlformats.org/officeDocument/2006/relationships/hyperlink" Target="https://www.pacehospital.com/indian-organ-donation-day-3-august" TargetMode="External"/><Relationship Id="rId3" Type="http://schemas.openxmlformats.org/officeDocument/2006/relationships/settings" Target="settings.xml"/><Relationship Id="rId7" Type="http://schemas.openxmlformats.org/officeDocument/2006/relationships/hyperlink" Target="https://adityabirlahospital.com/specialties-sub/kidney-transplant" TargetMode="External"/><Relationship Id="rId12" Type="http://schemas.openxmlformats.org/officeDocument/2006/relationships/hyperlink" Target="https://en.wikipedia.org/wiki/Transplantation_of_Human_Organs_and_Tissues_Act,_1994"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dityabirlahospital.com/doctors/nephrologist-in-pune" TargetMode="External"/><Relationship Id="rId11" Type="http://schemas.openxmlformats.org/officeDocument/2006/relationships/hyperlink" Target="https://orbo.org.in/process/" TargetMode="External"/><Relationship Id="rId5" Type="http://schemas.openxmlformats.org/officeDocument/2006/relationships/hyperlink" Target="https://adityabirlahospital.com/specialties/organ-transplant" TargetMode="External"/><Relationship Id="rId15" Type="http://schemas.openxmlformats.org/officeDocument/2006/relationships/fontTable" Target="fontTable.xml"/><Relationship Id="rId10" Type="http://schemas.openxmlformats.org/officeDocument/2006/relationships/hyperlink" Target="https://www.organindia.org/pledge-to-be-an-organ-donor/" TargetMode="External"/><Relationship Id="rId4" Type="http://schemas.openxmlformats.org/officeDocument/2006/relationships/webSettings" Target="webSettings.xml"/><Relationship Id="rId9" Type="http://schemas.openxmlformats.org/officeDocument/2006/relationships/hyperlink" Target="https://notto.abdm.gov.in/" TargetMode="External"/><Relationship Id="rId14" Type="http://schemas.openxmlformats.org/officeDocument/2006/relationships/hyperlink" Target="https://indianexpress.com/article/when-is/world-organ-donation-day-2024-date-theme-history-significance-94706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372</TotalTime>
  <Pages>4</Pages>
  <Words>1116</Words>
  <Characters>6367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samarth</dc:creator>
  <cp:keywords/>
  <dc:description/>
  <cp:lastModifiedBy>Bhavana Nande</cp:lastModifiedBy>
  <cp:revision>78</cp:revision>
  <dcterms:created xsi:type="dcterms:W3CDTF">2025-02-23T13:22:00Z</dcterms:created>
  <dcterms:modified xsi:type="dcterms:W3CDTF">2025-04-01T08:38:00Z</dcterms:modified>
</cp:coreProperties>
</file>