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5460"/>
        <w:gridCol w:w="2490"/>
        <w:tblGridChange w:id="0">
          <w:tblGrid>
            <w:gridCol w:w="1065"/>
            <w:gridCol w:w="5460"/>
            <w:gridCol w:w="2490"/>
          </w:tblGrid>
        </w:tblGridChange>
      </w:tblGrid>
      <w:tr>
        <w:trPr>
          <w:cantSplit w:val="0"/>
          <w:trHeight w:val="56.69291338582678"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ASV</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supraventricular tachycardia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12,100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what is supraventricular tachycardia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pPr>
            <w:r w:rsidDel="00000000" w:rsidR="00000000" w:rsidRPr="00000000">
              <w:rPr>
                <w:rtl w:val="0"/>
              </w:rPr>
              <w:t xml:space="preserve">260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types of supraventricular tachycardia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480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supraventricular tachycardia causes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supraventricular tachycardia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4,400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supraventricular tachycardia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svt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4,400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heart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27,100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Heart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22,200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Cardiology Hospital in Pimpri-Chinchwad, Pune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Best Cardiologist in Pune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10</w:t>
            </w:r>
          </w:p>
        </w:tc>
      </w:tr>
    </w:tbl>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pnwbm3ehrm5f" w:id="0"/>
      <w:bookmarkEnd w:id="0"/>
      <w:r w:rsidDel="00000000" w:rsidR="00000000" w:rsidRPr="00000000">
        <w:rPr>
          <w:b w:val="1"/>
          <w:bCs w:val="1"/>
          <w:sz w:val="22"/>
          <w:szCs w:val="22"/>
          <w:rtl w:val="0"/>
        </w:rPr>
        <w:t xml:space="preserve">URL Structure:</w:t>
      </w:r>
    </w:p>
    <w:p w:rsidR="00000000" w:rsidDel="00000000" w:rsidP="00000000" w:rsidRDefault="00000000" w:rsidRPr="00000000" w14:paraId="00000029">
      <w:pPr>
        <w:spacing w:after="240" w:before="240" w:lineRule="auto"/>
        <w:rPr>
          <w:color w:val="1155cc"/>
          <w:u w:val="single"/>
        </w:rPr>
      </w:pPr>
      <w:hyperlink r:id="rId6">
        <w:r w:rsidDel="00000000" w:rsidR="00000000" w:rsidRPr="00000000">
          <w:rPr>
            <w:color w:val="1155cc"/>
            <w:u w:val="single"/>
            <w:rtl w:val="0"/>
          </w:rPr>
          <w:t xml:space="preserve">https://adityabirlahospital.com/conditions-treatments/supraventricular-tachycardia</w:t>
        </w:r>
      </w:hyperlink>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22"/>
          <w:szCs w:val="22"/>
        </w:rPr>
      </w:pPr>
      <w:bookmarkStart w:colFirst="0" w:colLast="0" w:name="_37543x9220eg" w:id="1"/>
      <w:bookmarkEnd w:id="1"/>
      <w:r w:rsidDel="00000000" w:rsidR="00000000" w:rsidRPr="00000000">
        <w:rPr>
          <w:b w:val="1"/>
          <w:bCs w:val="1"/>
          <w:sz w:val="22"/>
          <w:szCs w:val="22"/>
          <w:rtl w:val="0"/>
        </w:rPr>
        <w:t xml:space="preserve">Meta Title:</w:t>
      </w:r>
    </w:p>
    <w:p w:rsidR="00000000" w:rsidDel="00000000" w:rsidP="00000000" w:rsidRDefault="00000000" w:rsidRPr="00000000" w14:paraId="0000002B">
      <w:pPr>
        <w:spacing w:after="240" w:before="240" w:lineRule="auto"/>
        <w:rPr/>
      </w:pPr>
      <w:r w:rsidDel="00000000" w:rsidR="00000000" w:rsidRPr="00000000">
        <w:rPr>
          <w:rtl w:val="0"/>
        </w:rPr>
        <w:t xml:space="preserve">Supraventricular Tachycardia (SVT) Treatment in Pimpri-Chinchwad | Aditya Birla Memorial Hospital</w:t>
      </w:r>
    </w:p>
    <w:p w:rsidR="00000000" w:rsidDel="00000000" w:rsidP="00000000" w:rsidRDefault="00000000" w:rsidRPr="00000000" w14:paraId="0000002C">
      <w:pPr>
        <w:pStyle w:val="Heading2"/>
        <w:keepNext w:val="0"/>
        <w:keepLines w:val="0"/>
        <w:spacing w:after="80" w:lineRule="auto"/>
        <w:rPr>
          <w:b w:val="1"/>
          <w:bCs w:val="1"/>
          <w:sz w:val="22"/>
          <w:szCs w:val="22"/>
        </w:rPr>
      </w:pPr>
      <w:bookmarkStart w:colFirst="0" w:colLast="0" w:name="_7mecoa82uc51" w:id="2"/>
      <w:bookmarkEnd w:id="2"/>
      <w:r w:rsidDel="00000000" w:rsidR="00000000" w:rsidRPr="00000000">
        <w:rPr>
          <w:b w:val="1"/>
          <w:bCs w:val="1"/>
          <w:sz w:val="22"/>
          <w:szCs w:val="22"/>
          <w:rtl w:val="0"/>
        </w:rPr>
        <w:t xml:space="preserve">Meta Description:</w:t>
      </w:r>
    </w:p>
    <w:p w:rsidR="00000000" w:rsidDel="00000000" w:rsidP="00000000" w:rsidRDefault="00000000" w:rsidRPr="00000000" w14:paraId="0000002D">
      <w:pPr>
        <w:spacing w:after="240" w:before="240" w:lineRule="auto"/>
        <w:rPr/>
      </w:pPr>
      <w:r w:rsidDel="00000000" w:rsidR="00000000" w:rsidRPr="00000000">
        <w:rPr>
          <w:rtl w:val="0"/>
        </w:rPr>
        <w:t xml:space="preserve">Get expert care for Supraventricular Tachycardia (SVT) in Pimpri-Chinchwad. Learn symptoms, causes, diagnosis, and treatment options at Aditya Birla Memorial Hospital.</w:t>
      </w:r>
    </w:p>
    <w:p w:rsidR="00000000" w:rsidDel="00000000" w:rsidP="00000000" w:rsidRDefault="00000000" w:rsidRPr="00000000" w14:paraId="0000002E">
      <w:pPr>
        <w:pStyle w:val="Heading2"/>
        <w:keepNext w:val="0"/>
        <w:keepLines w:val="0"/>
        <w:spacing w:after="80" w:lineRule="auto"/>
        <w:rPr>
          <w:b w:val="1"/>
          <w:bCs w:val="1"/>
          <w:sz w:val="22"/>
          <w:szCs w:val="22"/>
        </w:rPr>
      </w:pPr>
      <w:bookmarkStart w:colFirst="0" w:colLast="0" w:name="_wgy6ukc4df7k" w:id="3"/>
      <w:bookmarkEnd w:id="3"/>
      <w:r w:rsidDel="00000000" w:rsidR="00000000" w:rsidRPr="00000000">
        <w:rPr>
          <w:b w:val="1"/>
          <w:bCs w:val="1"/>
          <w:sz w:val="22"/>
          <w:szCs w:val="22"/>
          <w:rtl w:val="0"/>
        </w:rPr>
        <w:t xml:space="preserve">H1:</w:t>
      </w:r>
    </w:p>
    <w:p w:rsidR="00000000" w:rsidDel="00000000" w:rsidP="00000000" w:rsidRDefault="00000000" w:rsidRPr="00000000" w14:paraId="0000002F">
      <w:pPr>
        <w:spacing w:after="240" w:before="240" w:lineRule="auto"/>
        <w:rPr/>
      </w:pPr>
      <w:r w:rsidDel="00000000" w:rsidR="00000000" w:rsidRPr="00000000">
        <w:rPr>
          <w:rtl w:val="0"/>
        </w:rPr>
        <w:t xml:space="preserve">Supraventricular Tachycardia (SVT) Treatment in Pimpri-Chinchwad, Pune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22"/>
          <w:szCs w:val="22"/>
        </w:rPr>
      </w:pPr>
      <w:bookmarkStart w:colFirst="0" w:colLast="0" w:name="_m0fqaxqq0uya" w:id="4"/>
      <w:bookmarkEnd w:id="4"/>
      <w:r w:rsidDel="00000000" w:rsidR="00000000" w:rsidRPr="00000000">
        <w:rPr>
          <w:b w:val="1"/>
          <w:bCs w:val="1"/>
          <w:sz w:val="22"/>
          <w:szCs w:val="22"/>
          <w:rtl w:val="0"/>
        </w:rPr>
        <w:t xml:space="preserve">Supraventricular Tachycardia (SVT): Understanding the Condition and Treatment</w:t>
      </w:r>
    </w:p>
    <w:p w:rsidR="00000000" w:rsidDel="00000000" w:rsidP="00000000" w:rsidRDefault="00000000" w:rsidRPr="00000000" w14:paraId="00000032">
      <w:pPr>
        <w:spacing w:after="240" w:before="240" w:lineRule="auto"/>
        <w:rPr/>
      </w:pPr>
      <w:r w:rsidDel="00000000" w:rsidR="00000000" w:rsidRPr="00000000">
        <w:rPr>
          <w:rtl w:val="0"/>
        </w:rPr>
        <w:t xml:space="preserve">Supraventricular Tachycardia, commonly known as SVT, is a type of heart rhythm problem where the heart s</w:t>
      </w:r>
      <w:r w:rsidDel="00000000" w:rsidR="00000000" w:rsidRPr="00000000">
        <w:rPr>
          <w:rtl w:val="0"/>
        </w:rPr>
        <w:t xml:space="preserve">uddenly starts beating much faster than normal. For many patients, the first question that comes to mind is “What is supraventricular tachycardia?” Simply put, it is a condition where the electrical signals in the upper chambers of the heart become abnormal, causing a rapid heartbeat.</w:t>
      </w:r>
    </w:p>
    <w:p w:rsidR="00000000" w:rsidDel="00000000" w:rsidP="00000000" w:rsidRDefault="00000000" w:rsidRPr="00000000" w14:paraId="00000033">
      <w:pPr>
        <w:spacing w:after="240" w:before="240" w:lineRule="auto"/>
        <w:rPr/>
      </w:pPr>
      <w:r w:rsidDel="00000000" w:rsidR="00000000" w:rsidRPr="00000000">
        <w:rPr>
          <w:rtl w:val="0"/>
        </w:rPr>
        <w:t xml:space="preserve">A normal heart rate is usually </w:t>
      </w:r>
      <w:r w:rsidDel="00000000" w:rsidR="00000000" w:rsidRPr="00000000">
        <w:rPr>
          <w:rtl w:val="0"/>
        </w:rPr>
        <w:t xml:space="preserve">between 60–100 beats per minute. In SVT, the heartbeat can suddenly jump to 150–250 beats per minute. While SVT is usually not life-threatening, the episodes can be frightening and uncomfortable, especially when they happen repeatedly.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22"/>
          <w:szCs w:val="22"/>
        </w:rPr>
      </w:pPr>
      <w:bookmarkStart w:colFirst="0" w:colLast="0" w:name="_gvlip9oew78i" w:id="5"/>
      <w:bookmarkEnd w:id="5"/>
      <w:r w:rsidDel="00000000" w:rsidR="00000000" w:rsidRPr="00000000">
        <w:rPr>
          <w:b w:val="1"/>
          <w:bCs w:val="1"/>
          <w:sz w:val="22"/>
          <w:szCs w:val="22"/>
          <w:rtl w:val="0"/>
        </w:rPr>
        <w:t xml:space="preserve">Definition and Meaning of Supraventricular Tachycardia</w:t>
      </w:r>
    </w:p>
    <w:p w:rsidR="00000000" w:rsidDel="00000000" w:rsidP="00000000" w:rsidRDefault="00000000" w:rsidRPr="00000000" w14:paraId="00000036">
      <w:pPr>
        <w:spacing w:after="240" w:before="240" w:lineRule="auto"/>
        <w:rPr/>
      </w:pPr>
      <w:r w:rsidDel="00000000" w:rsidR="00000000" w:rsidRPr="00000000">
        <w:rPr>
          <w:rtl w:val="0"/>
        </w:rPr>
        <w:t xml:space="preserve">T</w:t>
      </w:r>
      <w:r w:rsidDel="00000000" w:rsidR="00000000" w:rsidRPr="00000000">
        <w:rPr>
          <w:rtl w:val="0"/>
        </w:rPr>
        <w:t xml:space="preserve">he meaning of supraventricular tachycardia lies in the word itself:</w:t>
      </w:r>
    </w:p>
    <w:p w:rsidR="00000000" w:rsidDel="00000000" w:rsidP="00000000" w:rsidRDefault="00000000" w:rsidRPr="00000000" w14:paraId="00000037">
      <w:pPr>
        <w:numPr>
          <w:ilvl w:val="0"/>
          <w:numId w:val="5"/>
        </w:numPr>
        <w:spacing w:after="0" w:afterAutospacing="0" w:before="240" w:lineRule="auto"/>
        <w:ind w:left="720" w:hanging="360"/>
        <w:rPr/>
      </w:pPr>
      <w:r w:rsidDel="00000000" w:rsidR="00000000" w:rsidRPr="00000000">
        <w:rPr>
          <w:rtl w:val="0"/>
        </w:rPr>
        <w:t xml:space="preserve">“Supra” means above</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rPr/>
      </w:pPr>
      <w:r w:rsidDel="00000000" w:rsidR="00000000" w:rsidRPr="00000000">
        <w:rPr>
          <w:rtl w:val="0"/>
        </w:rPr>
        <w:t xml:space="preserve">“Ventricular” refers to the ventricles (lower chambers)</w:t>
        <w:br w:type="textWrapping"/>
      </w:r>
    </w:p>
    <w:p w:rsidR="00000000" w:rsidDel="00000000" w:rsidP="00000000" w:rsidRDefault="00000000" w:rsidRPr="00000000" w14:paraId="00000039">
      <w:pPr>
        <w:numPr>
          <w:ilvl w:val="0"/>
          <w:numId w:val="5"/>
        </w:numPr>
        <w:spacing w:after="240" w:before="0" w:beforeAutospacing="0" w:lineRule="auto"/>
        <w:ind w:left="720" w:hanging="360"/>
        <w:rPr/>
      </w:pPr>
      <w:r w:rsidDel="00000000" w:rsidR="00000000" w:rsidRPr="00000000">
        <w:rPr>
          <w:rtl w:val="0"/>
        </w:rPr>
        <w:t xml:space="preserve">“Tachycardia” means a fast heart rate</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So, the definition of supraventricular tachycardia is: A fast heartbeat that starts in the upper part of the heart (the atria).</w:t>
      </w:r>
    </w:p>
    <w:p w:rsidR="00000000" w:rsidDel="00000000" w:rsidP="00000000" w:rsidRDefault="00000000" w:rsidRPr="00000000" w14:paraId="0000003B">
      <w:pPr>
        <w:spacing w:after="240" w:before="240" w:lineRule="auto"/>
        <w:rPr/>
      </w:pPr>
      <w:r w:rsidDel="00000000" w:rsidR="00000000" w:rsidRPr="00000000">
        <w:rPr>
          <w:rtl w:val="0"/>
        </w:rPr>
        <w:t xml:space="preserve">This condition is often linked to pro</w:t>
      </w:r>
      <w:r w:rsidDel="00000000" w:rsidR="00000000" w:rsidRPr="00000000">
        <w:rPr>
          <w:rtl w:val="0"/>
        </w:rPr>
        <w:t xml:space="preserve">blems in the electrical pathways responsible for maintaining a healthy heartbeat.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22"/>
          <w:szCs w:val="22"/>
        </w:rPr>
      </w:pPr>
      <w:bookmarkStart w:colFirst="0" w:colLast="0" w:name="_b6kbknr90599" w:id="6"/>
      <w:bookmarkEnd w:id="6"/>
      <w:r w:rsidDel="00000000" w:rsidR="00000000" w:rsidRPr="00000000">
        <w:rPr>
          <w:b w:val="1"/>
          <w:bCs w:val="1"/>
          <w:sz w:val="22"/>
          <w:szCs w:val="22"/>
          <w:rtl w:val="0"/>
        </w:rPr>
        <w:t xml:space="preserve">Types of Supraventricular Tachycardia</w:t>
      </w:r>
    </w:p>
    <w:p w:rsidR="00000000" w:rsidDel="00000000" w:rsidP="00000000" w:rsidRDefault="00000000" w:rsidRPr="00000000" w14:paraId="0000003E">
      <w:pPr>
        <w:spacing w:after="240" w:before="240" w:lineRule="auto"/>
        <w:rPr/>
      </w:pPr>
      <w:r w:rsidDel="00000000" w:rsidR="00000000" w:rsidRPr="00000000">
        <w:rPr>
          <w:rtl w:val="0"/>
        </w:rPr>
        <w:t xml:space="preserve">There are several types of supraventricular tachycardia, including:</w:t>
      </w:r>
    </w:p>
    <w:p w:rsidR="00000000" w:rsidDel="00000000" w:rsidP="00000000" w:rsidRDefault="00000000" w:rsidRPr="00000000" w14:paraId="0000003F">
      <w:pPr>
        <w:pStyle w:val="Heading3"/>
        <w:keepNext w:val="0"/>
        <w:keepLines w:val="0"/>
        <w:spacing w:before="280" w:lineRule="auto"/>
        <w:rPr>
          <w:b w:val="1"/>
          <w:bCs w:val="1"/>
          <w:color w:val="000000"/>
          <w:sz w:val="22"/>
          <w:szCs w:val="22"/>
        </w:rPr>
      </w:pPr>
      <w:bookmarkStart w:colFirst="0" w:colLast="0" w:name="_gz2ko4mxk4vg" w:id="7"/>
      <w:bookmarkEnd w:id="7"/>
      <w:r w:rsidDel="00000000" w:rsidR="00000000" w:rsidRPr="00000000">
        <w:rPr>
          <w:b w:val="1"/>
          <w:bCs w:val="1"/>
          <w:color w:val="000000"/>
          <w:sz w:val="22"/>
          <w:szCs w:val="22"/>
          <w:rtl w:val="0"/>
        </w:rPr>
        <w:t xml:space="preserve">1. Atrioventricular Nodal Reentrant Tachycardia (AVNRT)</w:t>
      </w:r>
    </w:p>
    <w:p w:rsidR="00000000" w:rsidDel="00000000" w:rsidP="00000000" w:rsidRDefault="00000000" w:rsidRPr="00000000" w14:paraId="00000040">
      <w:pPr>
        <w:spacing w:after="240" w:before="240" w:lineRule="auto"/>
        <w:rPr/>
      </w:pPr>
      <w:r w:rsidDel="00000000" w:rsidR="00000000" w:rsidRPr="00000000">
        <w:rPr>
          <w:rtl w:val="0"/>
        </w:rPr>
        <w:t xml:space="preserve">The most common type, caused by an extra electrical pathway near the AV node.</w:t>
      </w:r>
    </w:p>
    <w:p w:rsidR="00000000" w:rsidDel="00000000" w:rsidP="00000000" w:rsidRDefault="00000000" w:rsidRPr="00000000" w14:paraId="00000041">
      <w:pPr>
        <w:pStyle w:val="Heading3"/>
        <w:keepNext w:val="0"/>
        <w:keepLines w:val="0"/>
        <w:spacing w:before="280" w:lineRule="auto"/>
        <w:rPr>
          <w:b w:val="1"/>
          <w:bCs w:val="1"/>
          <w:color w:val="000000"/>
          <w:sz w:val="22"/>
          <w:szCs w:val="22"/>
        </w:rPr>
      </w:pPr>
      <w:bookmarkStart w:colFirst="0" w:colLast="0" w:name="_l40mtpi1aw40" w:id="8"/>
      <w:bookmarkEnd w:id="8"/>
      <w:r w:rsidDel="00000000" w:rsidR="00000000" w:rsidRPr="00000000">
        <w:rPr>
          <w:b w:val="1"/>
          <w:bCs w:val="1"/>
          <w:color w:val="000000"/>
          <w:sz w:val="22"/>
          <w:szCs w:val="22"/>
          <w:rtl w:val="0"/>
        </w:rPr>
        <w:t xml:space="preserve">2. Atrioventricular Reentrant Tachycardia (AVRT)</w:t>
      </w:r>
    </w:p>
    <w:p w:rsidR="00000000" w:rsidDel="00000000" w:rsidP="00000000" w:rsidRDefault="00000000" w:rsidRPr="00000000" w14:paraId="00000042">
      <w:pPr>
        <w:spacing w:after="240" w:before="240" w:lineRule="auto"/>
        <w:rPr/>
      </w:pPr>
      <w:r w:rsidDel="00000000" w:rsidR="00000000" w:rsidRPr="00000000">
        <w:rPr>
          <w:rtl w:val="0"/>
        </w:rPr>
        <w:t xml:space="preserve">Occurs when there is an abnormal extra pathway between the atria and ventricles.</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ar0crhjqkyjz" w:id="9"/>
      <w:bookmarkEnd w:id="9"/>
      <w:r w:rsidDel="00000000" w:rsidR="00000000" w:rsidRPr="00000000">
        <w:rPr>
          <w:b w:val="1"/>
          <w:bCs w:val="1"/>
          <w:color w:val="000000"/>
          <w:sz w:val="22"/>
          <w:szCs w:val="22"/>
          <w:rtl w:val="0"/>
        </w:rPr>
        <w:t xml:space="preserve">3. Atrial Tachycardia</w:t>
      </w:r>
    </w:p>
    <w:p w:rsidR="00000000" w:rsidDel="00000000" w:rsidP="00000000" w:rsidRDefault="00000000" w:rsidRPr="00000000" w14:paraId="00000044">
      <w:pPr>
        <w:spacing w:after="240" w:before="240" w:lineRule="auto"/>
        <w:rPr/>
      </w:pPr>
      <w:r w:rsidDel="00000000" w:rsidR="00000000" w:rsidRPr="00000000">
        <w:rPr>
          <w:rtl w:val="0"/>
        </w:rPr>
        <w:t xml:space="preserve">The heartbeat becomes rapid due to abnormal signals in small areas of the atria.</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9an2h66bckls" w:id="10"/>
      <w:bookmarkEnd w:id="10"/>
      <w:r w:rsidDel="00000000" w:rsidR="00000000" w:rsidRPr="00000000">
        <w:rPr>
          <w:b w:val="1"/>
          <w:bCs w:val="1"/>
          <w:color w:val="000000"/>
          <w:sz w:val="22"/>
          <w:szCs w:val="22"/>
          <w:rtl w:val="0"/>
        </w:rPr>
        <w:t xml:space="preserve">4. Atrial Fibrillation or Flutter</w:t>
      </w:r>
    </w:p>
    <w:p w:rsidR="00000000" w:rsidDel="00000000" w:rsidP="00000000" w:rsidRDefault="00000000" w:rsidRPr="00000000" w14:paraId="00000046">
      <w:pPr>
        <w:spacing w:after="240" w:before="240" w:lineRule="auto"/>
        <w:rPr/>
      </w:pPr>
      <w:r w:rsidDel="00000000" w:rsidR="00000000" w:rsidRPr="00000000">
        <w:rPr>
          <w:rtl w:val="0"/>
        </w:rPr>
        <w:t xml:space="preserve">Irregular rhythms starting in the upper chambers (though not always classified under classic SVT).</w:t>
      </w:r>
    </w:p>
    <w:p w:rsidR="00000000" w:rsidDel="00000000" w:rsidP="00000000" w:rsidRDefault="00000000" w:rsidRPr="00000000" w14:paraId="00000047">
      <w:pPr>
        <w:spacing w:after="240" w:before="240" w:lineRule="auto"/>
        <w:rPr/>
      </w:pPr>
      <w:r w:rsidDel="00000000" w:rsidR="00000000" w:rsidRPr="00000000">
        <w:rPr>
          <w:rtl w:val="0"/>
        </w:rPr>
        <w:t xml:space="preserve">Understanding the type helps doctors suggest the right supraventricular tachycardia treatment.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22"/>
          <w:szCs w:val="22"/>
        </w:rPr>
      </w:pPr>
      <w:bookmarkStart w:colFirst="0" w:colLast="0" w:name="_6t6a39i2fmyg" w:id="11"/>
      <w:bookmarkEnd w:id="11"/>
      <w:r w:rsidDel="00000000" w:rsidR="00000000" w:rsidRPr="00000000">
        <w:rPr>
          <w:b w:val="1"/>
          <w:bCs w:val="1"/>
          <w:sz w:val="22"/>
          <w:szCs w:val="22"/>
          <w:rtl w:val="0"/>
        </w:rPr>
        <w:t xml:space="preserve">Causes of Supraventricular Tachycardia</w:t>
      </w:r>
    </w:p>
    <w:p w:rsidR="00000000" w:rsidDel="00000000" w:rsidP="00000000" w:rsidRDefault="00000000" w:rsidRPr="00000000" w14:paraId="0000004A">
      <w:pPr>
        <w:spacing w:after="240" w:before="240" w:lineRule="auto"/>
        <w:rPr/>
      </w:pPr>
      <w:r w:rsidDel="00000000" w:rsidR="00000000" w:rsidRPr="00000000">
        <w:rPr>
          <w:rtl w:val="0"/>
        </w:rPr>
        <w:t xml:space="preserve">There are several supraventricular tachycardia causes, including:</w:t>
      </w:r>
    </w:p>
    <w:p w:rsidR="00000000" w:rsidDel="00000000" w:rsidP="00000000" w:rsidRDefault="00000000" w:rsidRPr="00000000" w14:paraId="0000004B">
      <w:pPr>
        <w:numPr>
          <w:ilvl w:val="0"/>
          <w:numId w:val="1"/>
        </w:numPr>
        <w:spacing w:after="0" w:afterAutospacing="0" w:before="240" w:lineRule="auto"/>
        <w:ind w:left="720" w:hanging="360"/>
        <w:rPr/>
      </w:pPr>
      <w:r w:rsidDel="00000000" w:rsidR="00000000" w:rsidRPr="00000000">
        <w:rPr>
          <w:rtl w:val="0"/>
        </w:rPr>
        <w:t xml:space="preserve">Extra electrical pathways in the heart</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pPr>
      <w:r w:rsidDel="00000000" w:rsidR="00000000" w:rsidRPr="00000000">
        <w:rPr>
          <w:rtl w:val="0"/>
        </w:rPr>
        <w:t xml:space="preserve">Stress, anxiety, or emotional triggers</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rPr/>
      </w:pPr>
      <w:r w:rsidDel="00000000" w:rsidR="00000000" w:rsidRPr="00000000">
        <w:rPr>
          <w:rtl w:val="0"/>
        </w:rPr>
        <w:t xml:space="preserve">Excess caffeine, alcohol, or smoking</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rPr/>
      </w:pPr>
      <w:r w:rsidDel="00000000" w:rsidR="00000000" w:rsidRPr="00000000">
        <w:rPr>
          <w:rtl w:val="0"/>
        </w:rPr>
        <w:t xml:space="preserve">Thyroid problems</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rtl w:val="0"/>
        </w:rPr>
        <w:t xml:space="preserve">Side effects of some medicines</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rPr/>
      </w:pPr>
      <w:r w:rsidDel="00000000" w:rsidR="00000000" w:rsidRPr="00000000">
        <w:rPr>
          <w:rtl w:val="0"/>
        </w:rPr>
        <w:t xml:space="preserve">Heart conditions </w:t>
      </w:r>
      <w:r w:rsidDel="00000000" w:rsidR="00000000" w:rsidRPr="00000000">
        <w:rPr>
          <w:rtl w:val="0"/>
        </w:rPr>
        <w:t xml:space="preserve">such as </w:t>
      </w:r>
      <w:hyperlink r:id="rId7">
        <w:r w:rsidDel="00000000" w:rsidR="00000000" w:rsidRPr="00000000">
          <w:rPr>
            <w:color w:val="1155cc"/>
            <w:u w:val="single"/>
            <w:rtl w:val="0"/>
          </w:rPr>
          <w:t xml:space="preserve">Heart Disease</w:t>
        </w:r>
      </w:hyperlink>
      <w:r w:rsidDel="00000000" w:rsidR="00000000" w:rsidRPr="00000000">
        <w:rPr>
          <w:rtl w:val="0"/>
        </w:rPr>
        <w:br w:type="textWrapping"/>
      </w:r>
    </w:p>
    <w:p w:rsidR="00000000" w:rsidDel="00000000" w:rsidP="00000000" w:rsidRDefault="00000000" w:rsidRPr="00000000" w14:paraId="00000051">
      <w:pPr>
        <w:numPr>
          <w:ilvl w:val="0"/>
          <w:numId w:val="1"/>
        </w:numPr>
        <w:spacing w:after="240" w:before="0" w:beforeAutospacing="0" w:lineRule="auto"/>
        <w:ind w:left="720" w:hanging="360"/>
        <w:rPr/>
      </w:pPr>
      <w:r w:rsidDel="00000000" w:rsidR="00000000" w:rsidRPr="00000000">
        <w:rPr>
          <w:rtl w:val="0"/>
        </w:rPr>
        <w:t xml:space="preserve">Family history of </w:t>
      </w:r>
      <w:hyperlink r:id="rId8">
        <w:r w:rsidDel="00000000" w:rsidR="00000000" w:rsidRPr="00000000">
          <w:rPr>
            <w:color w:val="1155cc"/>
            <w:u w:val="single"/>
            <w:rtl w:val="0"/>
          </w:rPr>
          <w:t xml:space="preserve">arrhythmias</w:t>
        </w:r>
      </w:hyperlink>
      <w:r w:rsidDel="00000000" w:rsidR="00000000" w:rsidRPr="00000000">
        <w:rPr>
          <w:rtl w:val="0"/>
        </w:rPr>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Sometimes SVT occurs with no clear cause, especially in younger or otherwise healthy individuals.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22"/>
          <w:szCs w:val="22"/>
        </w:rPr>
      </w:pPr>
      <w:bookmarkStart w:colFirst="0" w:colLast="0" w:name="_nvnn3j3mp0gu" w:id="12"/>
      <w:bookmarkEnd w:id="12"/>
      <w:r w:rsidDel="00000000" w:rsidR="00000000" w:rsidRPr="00000000">
        <w:rPr>
          <w:b w:val="1"/>
          <w:bCs w:val="1"/>
          <w:sz w:val="22"/>
          <w:szCs w:val="22"/>
          <w:rtl w:val="0"/>
        </w:rPr>
        <w:t xml:space="preserve">Symptoms of Supraventricular Tachycardia</w:t>
      </w:r>
    </w:p>
    <w:p w:rsidR="00000000" w:rsidDel="00000000" w:rsidP="00000000" w:rsidRDefault="00000000" w:rsidRPr="00000000" w14:paraId="00000055">
      <w:pPr>
        <w:spacing w:after="240" w:before="240" w:lineRule="auto"/>
        <w:rPr/>
      </w:pPr>
      <w:r w:rsidDel="00000000" w:rsidR="00000000" w:rsidRPr="00000000">
        <w:rPr>
          <w:rtl w:val="0"/>
        </w:rPr>
        <w:t xml:space="preserve">The supraventricular tachycardia symptoms us</w:t>
      </w:r>
      <w:r w:rsidDel="00000000" w:rsidR="00000000" w:rsidRPr="00000000">
        <w:rPr>
          <w:rtl w:val="0"/>
        </w:rPr>
        <w:t xml:space="preserve">ually appear suddenly and may include:</w:t>
      </w:r>
    </w:p>
    <w:p w:rsidR="00000000" w:rsidDel="00000000" w:rsidP="00000000" w:rsidRDefault="00000000" w:rsidRPr="00000000" w14:paraId="00000056">
      <w:pPr>
        <w:numPr>
          <w:ilvl w:val="0"/>
          <w:numId w:val="2"/>
        </w:numPr>
        <w:spacing w:after="0" w:afterAutospacing="0" w:before="240" w:lineRule="auto"/>
        <w:ind w:left="720" w:hanging="360"/>
        <w:rPr/>
      </w:pPr>
      <w:r w:rsidDel="00000000" w:rsidR="00000000" w:rsidRPr="00000000">
        <w:rPr>
          <w:rtl w:val="0"/>
        </w:rPr>
        <w:t xml:space="preserve">Rapid heartbeat (fluttering or pounding in the chest)</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tl w:val="0"/>
        </w:rPr>
        <w:t xml:space="preserve">Dizziness or feeling faint</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rPr/>
      </w:pPr>
      <w:r w:rsidDel="00000000" w:rsidR="00000000" w:rsidRPr="00000000">
        <w:rPr>
          <w:rtl w:val="0"/>
        </w:rPr>
        <w:t xml:space="preserve">Shortness of breath</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rPr/>
      </w:pPr>
      <w:r w:rsidDel="00000000" w:rsidR="00000000" w:rsidRPr="00000000">
        <w:rPr>
          <w:rtl w:val="0"/>
        </w:rPr>
        <w:t xml:space="preserve">Chest discomfort</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rPr/>
      </w:pPr>
      <w:r w:rsidDel="00000000" w:rsidR="00000000" w:rsidRPr="00000000">
        <w:rPr>
          <w:rtl w:val="0"/>
        </w:rPr>
        <w:t xml:space="preserve">Sweating</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rPr/>
      </w:pPr>
      <w:r w:rsidDel="00000000" w:rsidR="00000000" w:rsidRPr="00000000">
        <w:rPr>
          <w:rtl w:val="0"/>
        </w:rPr>
        <w:t xml:space="preserve">Feeling anxious during the episode</w:t>
        <w:br w:type="textWrapping"/>
      </w:r>
    </w:p>
    <w:p w:rsidR="00000000" w:rsidDel="00000000" w:rsidP="00000000" w:rsidRDefault="00000000" w:rsidRPr="00000000" w14:paraId="0000005C">
      <w:pPr>
        <w:numPr>
          <w:ilvl w:val="0"/>
          <w:numId w:val="2"/>
        </w:numPr>
        <w:spacing w:after="240" w:before="0" w:beforeAutospacing="0" w:lineRule="auto"/>
        <w:ind w:left="720" w:hanging="360"/>
        <w:rPr/>
      </w:pPr>
      <w:r w:rsidDel="00000000" w:rsidR="00000000" w:rsidRPr="00000000">
        <w:rPr>
          <w:rtl w:val="0"/>
        </w:rPr>
        <w:t xml:space="preserve">Tiredness after the episode ends</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These episodes may last for a few seconds to several hours.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22"/>
          <w:szCs w:val="22"/>
        </w:rPr>
      </w:pPr>
      <w:bookmarkStart w:colFirst="0" w:colLast="0" w:name="_w87kh4lr3hvt" w:id="13"/>
      <w:bookmarkEnd w:id="13"/>
      <w:r w:rsidDel="00000000" w:rsidR="00000000" w:rsidRPr="00000000">
        <w:rPr>
          <w:b w:val="1"/>
          <w:bCs w:val="1"/>
          <w:sz w:val="22"/>
          <w:szCs w:val="22"/>
          <w:rtl w:val="0"/>
        </w:rPr>
        <w:t xml:space="preserve">Diagnosing Supraventricular Tachycardia</w:t>
      </w:r>
    </w:p>
    <w:p w:rsidR="00000000" w:rsidDel="00000000" w:rsidP="00000000" w:rsidRDefault="00000000" w:rsidRPr="00000000" w14:paraId="00000060">
      <w:pPr>
        <w:spacing w:after="240" w:before="240" w:lineRule="auto"/>
        <w:rPr/>
      </w:pPr>
      <w:r w:rsidDel="00000000" w:rsidR="00000000" w:rsidRPr="00000000">
        <w:rPr>
          <w:rtl w:val="0"/>
        </w:rPr>
        <w:t xml:space="preserve">Diagnosing supraventricular tachycardia invo</w:t>
      </w:r>
      <w:r w:rsidDel="00000000" w:rsidR="00000000" w:rsidRPr="00000000">
        <w:rPr>
          <w:rtl w:val="0"/>
        </w:rPr>
        <w:t xml:space="preserve">lves several tests:</w:t>
      </w:r>
    </w:p>
    <w:p w:rsidR="00000000" w:rsidDel="00000000" w:rsidP="00000000" w:rsidRDefault="00000000" w:rsidRPr="00000000" w14:paraId="00000061">
      <w:pPr>
        <w:pStyle w:val="Heading3"/>
        <w:keepNext w:val="0"/>
        <w:keepLines w:val="0"/>
        <w:spacing w:before="280" w:lineRule="auto"/>
        <w:rPr>
          <w:b w:val="1"/>
          <w:bCs w:val="1"/>
          <w:color w:val="000000"/>
          <w:sz w:val="22"/>
          <w:szCs w:val="22"/>
        </w:rPr>
      </w:pPr>
      <w:bookmarkStart w:colFirst="0" w:colLast="0" w:name="_r8e5iygw7i4q" w:id="14"/>
      <w:bookmarkEnd w:id="14"/>
      <w:r w:rsidDel="00000000" w:rsidR="00000000" w:rsidRPr="00000000">
        <w:rPr>
          <w:b w:val="1"/>
          <w:bCs w:val="1"/>
          <w:color w:val="000000"/>
          <w:sz w:val="22"/>
          <w:szCs w:val="22"/>
          <w:rtl w:val="0"/>
        </w:rPr>
        <w:t xml:space="preserve">1. ECG (Electrocardiogram)</w:t>
      </w:r>
    </w:p>
    <w:p w:rsidR="00000000" w:rsidDel="00000000" w:rsidP="00000000" w:rsidRDefault="00000000" w:rsidRPr="00000000" w14:paraId="00000062">
      <w:pPr>
        <w:spacing w:after="240" w:before="240" w:lineRule="auto"/>
        <w:rPr/>
      </w:pPr>
      <w:r w:rsidDel="00000000" w:rsidR="00000000" w:rsidRPr="00000000">
        <w:rPr>
          <w:rtl w:val="0"/>
        </w:rPr>
        <w:t xml:space="preserve">Checks heart rhythm and electrical activity.</w:t>
      </w:r>
    </w:p>
    <w:p w:rsidR="00000000" w:rsidDel="00000000" w:rsidP="00000000" w:rsidRDefault="00000000" w:rsidRPr="00000000" w14:paraId="00000063">
      <w:pPr>
        <w:pStyle w:val="Heading3"/>
        <w:keepNext w:val="0"/>
        <w:keepLines w:val="0"/>
        <w:spacing w:before="280" w:lineRule="auto"/>
        <w:rPr>
          <w:b w:val="1"/>
          <w:bCs w:val="1"/>
          <w:color w:val="000000"/>
          <w:sz w:val="22"/>
          <w:szCs w:val="22"/>
        </w:rPr>
      </w:pPr>
      <w:bookmarkStart w:colFirst="0" w:colLast="0" w:name="_90fhh3ok8vtt" w:id="15"/>
      <w:bookmarkEnd w:id="15"/>
      <w:r w:rsidDel="00000000" w:rsidR="00000000" w:rsidRPr="00000000">
        <w:rPr>
          <w:b w:val="1"/>
          <w:bCs w:val="1"/>
          <w:color w:val="000000"/>
          <w:sz w:val="22"/>
          <w:szCs w:val="22"/>
          <w:rtl w:val="0"/>
        </w:rPr>
        <w:t xml:space="preserve">2. Holter Monitor or Long-term ECG</w:t>
      </w:r>
    </w:p>
    <w:p w:rsidR="00000000" w:rsidDel="00000000" w:rsidP="00000000" w:rsidRDefault="00000000" w:rsidRPr="00000000" w14:paraId="00000064">
      <w:pPr>
        <w:spacing w:after="240" w:before="240" w:lineRule="auto"/>
        <w:rPr/>
      </w:pPr>
      <w:r w:rsidDel="00000000" w:rsidR="00000000" w:rsidRPr="00000000">
        <w:rPr>
          <w:rtl w:val="0"/>
        </w:rPr>
        <w:t xml:space="preserve">Records the heart rhythm for 24–72 hours or more.</w:t>
      </w:r>
    </w:p>
    <w:p w:rsidR="00000000" w:rsidDel="00000000" w:rsidP="00000000" w:rsidRDefault="00000000" w:rsidRPr="00000000" w14:paraId="00000065">
      <w:pPr>
        <w:pStyle w:val="Heading3"/>
        <w:keepNext w:val="0"/>
        <w:keepLines w:val="0"/>
        <w:spacing w:before="280" w:lineRule="auto"/>
        <w:rPr>
          <w:b w:val="1"/>
          <w:bCs w:val="1"/>
          <w:color w:val="000000"/>
          <w:sz w:val="22"/>
          <w:szCs w:val="22"/>
        </w:rPr>
      </w:pPr>
      <w:bookmarkStart w:colFirst="0" w:colLast="0" w:name="_8co9vrkuxi9g" w:id="16"/>
      <w:bookmarkEnd w:id="16"/>
      <w:r w:rsidDel="00000000" w:rsidR="00000000" w:rsidRPr="00000000">
        <w:rPr>
          <w:b w:val="1"/>
          <w:bCs w:val="1"/>
          <w:color w:val="000000"/>
          <w:sz w:val="22"/>
          <w:szCs w:val="22"/>
          <w:rtl w:val="0"/>
        </w:rPr>
        <w:t xml:space="preserve">3. Echocardiogram</w:t>
      </w:r>
    </w:p>
    <w:p w:rsidR="00000000" w:rsidDel="00000000" w:rsidP="00000000" w:rsidRDefault="00000000" w:rsidRPr="00000000" w14:paraId="00000066">
      <w:pPr>
        <w:spacing w:after="240" w:before="240" w:lineRule="auto"/>
        <w:rPr/>
      </w:pPr>
      <w:r w:rsidDel="00000000" w:rsidR="00000000" w:rsidRPr="00000000">
        <w:rPr>
          <w:rtl w:val="0"/>
        </w:rPr>
        <w:t xml:space="preserve">Shows the structure and function of the heart.</w:t>
      </w:r>
    </w:p>
    <w:p w:rsidR="00000000" w:rsidDel="00000000" w:rsidP="00000000" w:rsidRDefault="00000000" w:rsidRPr="00000000" w14:paraId="00000067">
      <w:pPr>
        <w:pStyle w:val="Heading3"/>
        <w:keepNext w:val="0"/>
        <w:keepLines w:val="0"/>
        <w:spacing w:before="280" w:lineRule="auto"/>
        <w:rPr>
          <w:b w:val="1"/>
          <w:bCs w:val="1"/>
          <w:color w:val="000000"/>
          <w:sz w:val="22"/>
          <w:szCs w:val="22"/>
        </w:rPr>
      </w:pPr>
      <w:bookmarkStart w:colFirst="0" w:colLast="0" w:name="_unpewsozfvbu" w:id="17"/>
      <w:bookmarkEnd w:id="17"/>
      <w:r w:rsidDel="00000000" w:rsidR="00000000" w:rsidRPr="00000000">
        <w:rPr>
          <w:b w:val="1"/>
          <w:bCs w:val="1"/>
          <w:color w:val="000000"/>
          <w:sz w:val="22"/>
          <w:szCs w:val="22"/>
          <w:rtl w:val="0"/>
        </w:rPr>
        <w:t xml:space="preserve">4. Electrophysiology (EP) Study</w:t>
      </w:r>
    </w:p>
    <w:p w:rsidR="00000000" w:rsidDel="00000000" w:rsidP="00000000" w:rsidRDefault="00000000" w:rsidRPr="00000000" w14:paraId="00000068">
      <w:pPr>
        <w:spacing w:after="240" w:before="240" w:lineRule="auto"/>
        <w:rPr/>
      </w:pPr>
      <w:r w:rsidDel="00000000" w:rsidR="00000000" w:rsidRPr="00000000">
        <w:rPr>
          <w:rtl w:val="0"/>
        </w:rPr>
        <w:t xml:space="preserve">Helps identify the exact pathway causing SVT.</w:t>
      </w:r>
    </w:p>
    <w:p w:rsidR="00000000" w:rsidDel="00000000" w:rsidP="00000000" w:rsidRDefault="00000000" w:rsidRPr="00000000" w14:paraId="00000069">
      <w:pPr>
        <w:spacing w:after="240" w:before="240" w:lineRule="auto"/>
        <w:rPr/>
      </w:pPr>
      <w:r w:rsidDel="00000000" w:rsidR="00000000" w:rsidRPr="00000000">
        <w:rPr>
          <w:rtl w:val="0"/>
        </w:rPr>
        <w:t xml:space="preserve">Early diagnosis ensures timely treatment and prevents complications.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22"/>
          <w:szCs w:val="22"/>
        </w:rPr>
      </w:pPr>
      <w:bookmarkStart w:colFirst="0" w:colLast="0" w:name="_9c7uu9n751iw" w:id="18"/>
      <w:bookmarkEnd w:id="18"/>
      <w:r w:rsidDel="00000000" w:rsidR="00000000" w:rsidRPr="00000000">
        <w:rPr>
          <w:b w:val="1"/>
          <w:bCs w:val="1"/>
          <w:sz w:val="22"/>
          <w:szCs w:val="22"/>
          <w:rtl w:val="0"/>
        </w:rPr>
        <w:t xml:space="preserve">Supraventricular Tachycardia Treatment Options</w:t>
      </w:r>
    </w:p>
    <w:p w:rsidR="00000000" w:rsidDel="00000000" w:rsidP="00000000" w:rsidRDefault="00000000" w:rsidRPr="00000000" w14:paraId="0000006C">
      <w:pPr>
        <w:spacing w:after="240" w:before="240" w:lineRule="auto"/>
        <w:rPr/>
      </w:pPr>
      <w:r w:rsidDel="00000000" w:rsidR="00000000" w:rsidRPr="00000000">
        <w:rPr>
          <w:rtl w:val="0"/>
        </w:rPr>
        <w:t xml:space="preserve">Treatment depends on the type and severity of SVT. Common supraventricular tachycardia treatment option</w:t>
      </w:r>
      <w:r w:rsidDel="00000000" w:rsidR="00000000" w:rsidRPr="00000000">
        <w:rPr>
          <w:rtl w:val="0"/>
        </w:rPr>
        <w:t xml:space="preserve">s include:</w:t>
      </w:r>
    </w:p>
    <w:p w:rsidR="00000000" w:rsidDel="00000000" w:rsidP="00000000" w:rsidRDefault="00000000" w:rsidRPr="00000000" w14:paraId="0000006D">
      <w:pPr>
        <w:pStyle w:val="Heading3"/>
        <w:keepNext w:val="0"/>
        <w:keepLines w:val="0"/>
        <w:spacing w:before="280" w:lineRule="auto"/>
        <w:rPr>
          <w:b w:val="1"/>
          <w:bCs w:val="1"/>
          <w:color w:val="000000"/>
          <w:sz w:val="22"/>
          <w:szCs w:val="22"/>
        </w:rPr>
      </w:pPr>
      <w:bookmarkStart w:colFirst="0" w:colLast="0" w:name="_opr8v0taywyq" w:id="19"/>
      <w:bookmarkEnd w:id="19"/>
      <w:r w:rsidDel="00000000" w:rsidR="00000000" w:rsidRPr="00000000">
        <w:rPr>
          <w:b w:val="1"/>
          <w:bCs w:val="1"/>
          <w:color w:val="000000"/>
          <w:sz w:val="22"/>
          <w:szCs w:val="22"/>
          <w:rtl w:val="0"/>
        </w:rPr>
        <w:t xml:space="preserve">1. Vagal Maneuvers</w:t>
      </w:r>
    </w:p>
    <w:p w:rsidR="00000000" w:rsidDel="00000000" w:rsidP="00000000" w:rsidRDefault="00000000" w:rsidRPr="00000000" w14:paraId="0000006E">
      <w:pPr>
        <w:spacing w:after="240" w:before="240" w:lineRule="auto"/>
        <w:rPr/>
      </w:pPr>
      <w:r w:rsidDel="00000000" w:rsidR="00000000" w:rsidRPr="00000000">
        <w:rPr>
          <w:rtl w:val="0"/>
        </w:rPr>
        <w:t xml:space="preserve">Techniques like coughing, bearing down, or applying ice to the face stimulate the vagus nerve and slow the heartbeat.</w:t>
      </w:r>
    </w:p>
    <w:p w:rsidR="00000000" w:rsidDel="00000000" w:rsidP="00000000" w:rsidRDefault="00000000" w:rsidRPr="00000000" w14:paraId="0000006F">
      <w:pPr>
        <w:pStyle w:val="Heading3"/>
        <w:keepNext w:val="0"/>
        <w:keepLines w:val="0"/>
        <w:spacing w:before="280" w:lineRule="auto"/>
        <w:rPr>
          <w:b w:val="1"/>
          <w:bCs w:val="1"/>
          <w:color w:val="000000"/>
          <w:sz w:val="22"/>
          <w:szCs w:val="22"/>
        </w:rPr>
      </w:pPr>
      <w:bookmarkStart w:colFirst="0" w:colLast="0" w:name="_4o4vfdy9vrm" w:id="20"/>
      <w:bookmarkEnd w:id="20"/>
      <w:r w:rsidDel="00000000" w:rsidR="00000000" w:rsidRPr="00000000">
        <w:rPr>
          <w:b w:val="1"/>
          <w:bCs w:val="1"/>
          <w:color w:val="000000"/>
          <w:sz w:val="22"/>
          <w:szCs w:val="22"/>
          <w:rtl w:val="0"/>
        </w:rPr>
        <w:t xml:space="preserve">2. Medications</w:t>
      </w:r>
    </w:p>
    <w:p w:rsidR="00000000" w:rsidDel="00000000" w:rsidP="00000000" w:rsidRDefault="00000000" w:rsidRPr="00000000" w14:paraId="00000070">
      <w:pPr>
        <w:spacing w:after="240" w:before="240" w:lineRule="auto"/>
        <w:rPr/>
      </w:pPr>
      <w:r w:rsidDel="00000000" w:rsidR="00000000" w:rsidRPr="00000000">
        <w:rPr>
          <w:rtl w:val="0"/>
        </w:rPr>
        <w:t xml:space="preserve">Doctors may prescribe medicines to:</w:t>
      </w:r>
    </w:p>
    <w:p w:rsidR="00000000" w:rsidDel="00000000" w:rsidP="00000000" w:rsidRDefault="00000000" w:rsidRPr="00000000" w14:paraId="00000071">
      <w:pPr>
        <w:numPr>
          <w:ilvl w:val="0"/>
          <w:numId w:val="3"/>
        </w:numPr>
        <w:spacing w:after="0" w:afterAutospacing="0" w:before="240" w:lineRule="auto"/>
        <w:ind w:left="720" w:hanging="360"/>
        <w:rPr/>
      </w:pPr>
      <w:r w:rsidDel="00000000" w:rsidR="00000000" w:rsidRPr="00000000">
        <w:rPr>
          <w:rtl w:val="0"/>
        </w:rPr>
        <w:t xml:space="preserve">Slow the heart rate</w:t>
        <w:br w:type="textWrapping"/>
      </w:r>
    </w:p>
    <w:p w:rsidR="00000000" w:rsidDel="00000000" w:rsidP="00000000" w:rsidRDefault="00000000" w:rsidRPr="00000000" w14:paraId="00000072">
      <w:pPr>
        <w:numPr>
          <w:ilvl w:val="0"/>
          <w:numId w:val="3"/>
        </w:numPr>
        <w:spacing w:after="0" w:afterAutospacing="0" w:before="0" w:beforeAutospacing="0" w:lineRule="auto"/>
        <w:ind w:left="720" w:hanging="360"/>
        <w:rPr/>
      </w:pPr>
      <w:r w:rsidDel="00000000" w:rsidR="00000000" w:rsidRPr="00000000">
        <w:rPr>
          <w:rtl w:val="0"/>
        </w:rPr>
        <w:t xml:space="preserve">Prevent repeated episodes</w:t>
        <w:br w:type="textWrapping"/>
      </w:r>
    </w:p>
    <w:p w:rsidR="00000000" w:rsidDel="00000000" w:rsidP="00000000" w:rsidRDefault="00000000" w:rsidRPr="00000000" w14:paraId="00000073">
      <w:pPr>
        <w:numPr>
          <w:ilvl w:val="0"/>
          <w:numId w:val="3"/>
        </w:numPr>
        <w:spacing w:after="240" w:before="0" w:beforeAutospacing="0" w:lineRule="auto"/>
        <w:ind w:left="720" w:hanging="360"/>
        <w:rPr/>
      </w:pPr>
      <w:r w:rsidDel="00000000" w:rsidR="00000000" w:rsidRPr="00000000">
        <w:rPr>
          <w:rtl w:val="0"/>
        </w:rPr>
        <w:t xml:space="preserve">Mana</w:t>
      </w:r>
      <w:r w:rsidDel="00000000" w:rsidR="00000000" w:rsidRPr="00000000">
        <w:rPr>
          <w:rtl w:val="0"/>
        </w:rPr>
        <w:t xml:space="preserve">ge related conditions such as Heart Disease</w:t>
        <w:br w:type="textWrapping"/>
      </w:r>
    </w:p>
    <w:p w:rsidR="00000000" w:rsidDel="00000000" w:rsidP="00000000" w:rsidRDefault="00000000" w:rsidRPr="00000000" w14:paraId="00000074">
      <w:pPr>
        <w:pStyle w:val="Heading3"/>
        <w:keepNext w:val="0"/>
        <w:keepLines w:val="0"/>
        <w:spacing w:before="280" w:lineRule="auto"/>
        <w:rPr>
          <w:b w:val="1"/>
          <w:bCs w:val="1"/>
          <w:color w:val="000000"/>
          <w:sz w:val="22"/>
          <w:szCs w:val="22"/>
        </w:rPr>
      </w:pPr>
      <w:bookmarkStart w:colFirst="0" w:colLast="0" w:name="_984e9lnq9uyf" w:id="21"/>
      <w:bookmarkEnd w:id="21"/>
      <w:r w:rsidDel="00000000" w:rsidR="00000000" w:rsidRPr="00000000">
        <w:rPr>
          <w:b w:val="1"/>
          <w:bCs w:val="1"/>
          <w:color w:val="000000"/>
          <w:sz w:val="22"/>
          <w:szCs w:val="22"/>
          <w:rtl w:val="0"/>
        </w:rPr>
        <w:t xml:space="preserve">3. SVT Treatment with Catheter Ablation</w:t>
      </w:r>
    </w:p>
    <w:p w:rsidR="00000000" w:rsidDel="00000000" w:rsidP="00000000" w:rsidRDefault="00000000" w:rsidRPr="00000000" w14:paraId="00000075">
      <w:pPr>
        <w:spacing w:after="240" w:before="240" w:lineRule="auto"/>
        <w:rPr/>
      </w:pPr>
      <w:r w:rsidDel="00000000" w:rsidR="00000000" w:rsidRPr="00000000">
        <w:rPr>
          <w:rtl w:val="0"/>
        </w:rPr>
        <w:t xml:space="preserve">One of the most effective long-term treatments. A thin tube is inserted into the heart to destroy the extra electrical pathway causing SVT.</w:t>
      </w:r>
    </w:p>
    <w:p w:rsidR="00000000" w:rsidDel="00000000" w:rsidP="00000000" w:rsidRDefault="00000000" w:rsidRPr="00000000" w14:paraId="00000076">
      <w:pPr>
        <w:pStyle w:val="Heading3"/>
        <w:keepNext w:val="0"/>
        <w:keepLines w:val="0"/>
        <w:spacing w:before="280" w:lineRule="auto"/>
        <w:rPr>
          <w:b w:val="1"/>
          <w:bCs w:val="1"/>
          <w:color w:val="000000"/>
          <w:sz w:val="22"/>
          <w:szCs w:val="22"/>
        </w:rPr>
      </w:pPr>
      <w:bookmarkStart w:colFirst="0" w:colLast="0" w:name="_5wx3bdrr5yb1" w:id="22"/>
      <w:bookmarkEnd w:id="22"/>
      <w:r w:rsidDel="00000000" w:rsidR="00000000" w:rsidRPr="00000000">
        <w:rPr>
          <w:b w:val="1"/>
          <w:bCs w:val="1"/>
          <w:color w:val="000000"/>
          <w:sz w:val="22"/>
          <w:szCs w:val="22"/>
          <w:rtl w:val="0"/>
        </w:rPr>
        <w:t xml:space="preserve">4. Emergency Treatment</w:t>
      </w:r>
    </w:p>
    <w:p w:rsidR="00000000" w:rsidDel="00000000" w:rsidP="00000000" w:rsidRDefault="00000000" w:rsidRPr="00000000" w14:paraId="00000077">
      <w:pPr>
        <w:spacing w:after="240" w:before="240" w:lineRule="auto"/>
        <w:rPr/>
      </w:pPr>
      <w:r w:rsidDel="00000000" w:rsidR="00000000" w:rsidRPr="00000000">
        <w:rPr>
          <w:rtl w:val="0"/>
        </w:rPr>
        <w:t xml:space="preserve">If the heartbeat is extremely fast, doctors may use:</w:t>
      </w:r>
    </w:p>
    <w:p w:rsidR="00000000" w:rsidDel="00000000" w:rsidP="00000000" w:rsidRDefault="00000000" w:rsidRPr="00000000" w14:paraId="00000078">
      <w:pPr>
        <w:numPr>
          <w:ilvl w:val="0"/>
          <w:numId w:val="4"/>
        </w:numPr>
        <w:spacing w:after="0" w:afterAutospacing="0" w:before="240" w:lineRule="auto"/>
        <w:ind w:left="720" w:hanging="360"/>
        <w:rPr/>
      </w:pPr>
      <w:r w:rsidDel="00000000" w:rsidR="00000000" w:rsidRPr="00000000">
        <w:rPr>
          <w:rtl w:val="0"/>
        </w:rPr>
        <w:t xml:space="preserve">IV medications</w:t>
        <w:br w:type="textWrapping"/>
      </w:r>
    </w:p>
    <w:p w:rsidR="00000000" w:rsidDel="00000000" w:rsidP="00000000" w:rsidRDefault="00000000" w:rsidRPr="00000000" w14:paraId="00000079">
      <w:pPr>
        <w:numPr>
          <w:ilvl w:val="0"/>
          <w:numId w:val="4"/>
        </w:numPr>
        <w:spacing w:after="240" w:before="0" w:beforeAutospacing="0" w:lineRule="auto"/>
        <w:ind w:left="720" w:hanging="360"/>
        <w:rPr/>
      </w:pPr>
      <w:r w:rsidDel="00000000" w:rsidR="00000000" w:rsidRPr="00000000">
        <w:rPr>
          <w:rtl w:val="0"/>
        </w:rPr>
        <w:t xml:space="preserve">Electrical cardioversion (a controlled electric shock)</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Catheter ablation provides a long-term cure for many patients.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22"/>
          <w:szCs w:val="22"/>
        </w:rPr>
      </w:pPr>
      <w:bookmarkStart w:colFirst="0" w:colLast="0" w:name="_y0ykpaoj8tmg" w:id="23"/>
      <w:bookmarkEnd w:id="23"/>
      <w:r w:rsidDel="00000000" w:rsidR="00000000" w:rsidRPr="00000000">
        <w:rPr>
          <w:b w:val="1"/>
          <w:bCs w:val="1"/>
          <w:sz w:val="22"/>
          <w:szCs w:val="22"/>
          <w:rtl w:val="0"/>
        </w:rPr>
        <w:t xml:space="preserve">Supraventricular Tachycardia Prevention</w:t>
      </w:r>
    </w:p>
    <w:p w:rsidR="00000000" w:rsidDel="00000000" w:rsidP="00000000" w:rsidRDefault="00000000" w:rsidRPr="00000000" w14:paraId="0000007D">
      <w:pPr>
        <w:spacing w:after="240" w:before="240" w:lineRule="auto"/>
        <w:rPr/>
      </w:pPr>
      <w:r w:rsidDel="00000000" w:rsidR="00000000" w:rsidRPr="00000000">
        <w:rPr>
          <w:rtl w:val="0"/>
        </w:rPr>
        <w:t xml:space="preserve">While not all cases can be prevented, several lifestyle changes may reduce episodes. </w:t>
      </w:r>
      <w:r w:rsidDel="00000000" w:rsidR="00000000" w:rsidRPr="00000000">
        <w:rPr>
          <w:rtl w:val="0"/>
        </w:rPr>
        <w:t xml:space="preserve">Supraventricular tachycardia prevention includes:</w:t>
      </w:r>
    </w:p>
    <w:p w:rsidR="00000000" w:rsidDel="00000000" w:rsidP="00000000" w:rsidRDefault="00000000" w:rsidRPr="00000000" w14:paraId="0000007E">
      <w:pPr>
        <w:numPr>
          <w:ilvl w:val="0"/>
          <w:numId w:val="6"/>
        </w:numPr>
        <w:spacing w:after="0" w:afterAutospacing="0" w:before="240" w:lineRule="auto"/>
        <w:ind w:left="720" w:hanging="360"/>
        <w:rPr/>
      </w:pPr>
      <w:r w:rsidDel="00000000" w:rsidR="00000000" w:rsidRPr="00000000">
        <w:rPr>
          <w:rtl w:val="0"/>
        </w:rPr>
        <w:t xml:space="preserve">Reducing caffeine and alcohol intake</w:t>
        <w:br w:type="textWrapping"/>
      </w:r>
    </w:p>
    <w:p w:rsidR="00000000" w:rsidDel="00000000" w:rsidP="00000000" w:rsidRDefault="00000000" w:rsidRPr="00000000" w14:paraId="0000007F">
      <w:pPr>
        <w:numPr>
          <w:ilvl w:val="0"/>
          <w:numId w:val="6"/>
        </w:numPr>
        <w:spacing w:after="0" w:afterAutospacing="0" w:before="0" w:beforeAutospacing="0" w:lineRule="auto"/>
        <w:ind w:left="720" w:hanging="360"/>
        <w:rPr/>
      </w:pPr>
      <w:r w:rsidDel="00000000" w:rsidR="00000000" w:rsidRPr="00000000">
        <w:rPr>
          <w:rtl w:val="0"/>
        </w:rPr>
        <w:t xml:space="preserve">Managing stress with yoga or breathing exercises</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rPr/>
      </w:pPr>
      <w:r w:rsidDel="00000000" w:rsidR="00000000" w:rsidRPr="00000000">
        <w:rPr>
          <w:rtl w:val="0"/>
        </w:rPr>
        <w:t xml:space="preserve">Avoiding smoking</w:t>
        <w:br w:type="textWrapping"/>
      </w:r>
    </w:p>
    <w:p w:rsidR="00000000" w:rsidDel="00000000" w:rsidP="00000000" w:rsidRDefault="00000000" w:rsidRPr="00000000" w14:paraId="00000081">
      <w:pPr>
        <w:numPr>
          <w:ilvl w:val="0"/>
          <w:numId w:val="6"/>
        </w:numPr>
        <w:spacing w:after="0" w:afterAutospacing="0" w:before="0" w:beforeAutospacing="0" w:lineRule="auto"/>
        <w:ind w:left="720" w:hanging="360"/>
        <w:rPr/>
      </w:pPr>
      <w:r w:rsidDel="00000000" w:rsidR="00000000" w:rsidRPr="00000000">
        <w:rPr>
          <w:rtl w:val="0"/>
        </w:rPr>
        <w:t xml:space="preserve">Taking medicines on time</w:t>
        <w:br w:type="textWrapping"/>
      </w:r>
    </w:p>
    <w:p w:rsidR="00000000" w:rsidDel="00000000" w:rsidP="00000000" w:rsidRDefault="00000000" w:rsidRPr="00000000" w14:paraId="00000082">
      <w:pPr>
        <w:numPr>
          <w:ilvl w:val="0"/>
          <w:numId w:val="6"/>
        </w:numPr>
        <w:spacing w:after="0" w:afterAutospacing="0" w:before="0" w:beforeAutospacing="0" w:lineRule="auto"/>
        <w:ind w:left="720" w:hanging="360"/>
        <w:rPr/>
      </w:pPr>
      <w:r w:rsidDel="00000000" w:rsidR="00000000" w:rsidRPr="00000000">
        <w:rPr>
          <w:rtl w:val="0"/>
        </w:rPr>
        <w:t xml:space="preserve">Treating </w:t>
      </w:r>
      <w:hyperlink r:id="rId9">
        <w:r w:rsidDel="00000000" w:rsidR="00000000" w:rsidRPr="00000000">
          <w:rPr>
            <w:color w:val="1155cc"/>
            <w:u w:val="single"/>
            <w:rtl w:val="0"/>
          </w:rPr>
          <w:t xml:space="preserve">thyroid</w:t>
        </w:r>
      </w:hyperlink>
      <w:r w:rsidDel="00000000" w:rsidR="00000000" w:rsidRPr="00000000">
        <w:rPr>
          <w:rtl w:val="0"/>
        </w:rPr>
        <w:t xml:space="preserve"> </w:t>
      </w:r>
      <w:r w:rsidDel="00000000" w:rsidR="00000000" w:rsidRPr="00000000">
        <w:rPr>
          <w:rtl w:val="0"/>
        </w:rPr>
        <w:t xml:space="preserve">or other underlying health issues</w:t>
        <w:br w:type="textWrapping"/>
      </w:r>
    </w:p>
    <w:p w:rsidR="00000000" w:rsidDel="00000000" w:rsidP="00000000" w:rsidRDefault="00000000" w:rsidRPr="00000000" w14:paraId="00000083">
      <w:pPr>
        <w:numPr>
          <w:ilvl w:val="0"/>
          <w:numId w:val="6"/>
        </w:numPr>
        <w:spacing w:after="240" w:before="0" w:beforeAutospacing="0" w:lineRule="auto"/>
        <w:ind w:left="720" w:hanging="360"/>
        <w:rPr/>
      </w:pPr>
      <w:r w:rsidDel="00000000" w:rsidR="00000000" w:rsidRPr="00000000">
        <w:rPr>
          <w:rtl w:val="0"/>
        </w:rPr>
        <w:t xml:space="preserve">Regular checkups with a cardiologist</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Preventive care helps in reducing repeat episodes.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22"/>
          <w:szCs w:val="22"/>
        </w:rPr>
      </w:pPr>
      <w:bookmarkStart w:colFirst="0" w:colLast="0" w:name="_fn91og7q34xp" w:id="24"/>
      <w:bookmarkEnd w:id="24"/>
      <w:r w:rsidDel="00000000" w:rsidR="00000000" w:rsidRPr="00000000">
        <w:rPr>
          <w:b w:val="1"/>
          <w:bCs w:val="1"/>
          <w:sz w:val="22"/>
          <w:szCs w:val="22"/>
          <w:rtl w:val="0"/>
        </w:rPr>
        <w:t xml:space="preserve">Conclusion</w:t>
      </w:r>
    </w:p>
    <w:p w:rsidR="00000000" w:rsidDel="00000000" w:rsidP="00000000" w:rsidRDefault="00000000" w:rsidRPr="00000000" w14:paraId="00000087">
      <w:pPr>
        <w:spacing w:after="240" w:before="240" w:lineRule="auto"/>
        <w:rPr/>
      </w:pPr>
      <w:r w:rsidDel="00000000" w:rsidR="00000000" w:rsidRPr="00000000">
        <w:rPr>
          <w:rtl w:val="0"/>
        </w:rPr>
        <w:t xml:space="preserve">Supraventricular Tachycardia is a condition that can be effectively managed when it is identified early and treated with the right approach. Most people respond well to treatments such as medication, lifestyle adjustments, or catheter ablation, allowing them to live a normal and active life. If rapid or irregular heartbeat episodes occur often, seeking timely medical guidance can help prevent complications and support better long-term heart health.</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For those looking for specialised heart care, expert evaluation and treatment are available at a leading </w:t>
      </w:r>
      <w:hyperlink r:id="rId10">
        <w:r w:rsidDel="00000000" w:rsidR="00000000" w:rsidRPr="00000000">
          <w:rPr>
            <w:color w:val="1155cc"/>
            <w:u w:val="single"/>
            <w:rtl w:val="0"/>
          </w:rPr>
          <w:t xml:space="preserve">Cardiology Hospital in Pimpri-Chinchwad, Pune</w:t>
        </w:r>
      </w:hyperlink>
      <w:r w:rsidDel="00000000" w:rsidR="00000000" w:rsidRPr="00000000">
        <w:rPr>
          <w:rtl w:val="0"/>
        </w:rPr>
        <w:t xml:space="preserve">, where you can also consult experienced specialists, including the </w:t>
      </w:r>
      <w:hyperlink r:id="rId11">
        <w:r w:rsidDel="00000000" w:rsidR="00000000" w:rsidRPr="00000000">
          <w:rPr>
            <w:color w:val="1155cc"/>
            <w:u w:val="single"/>
            <w:rtl w:val="0"/>
          </w:rPr>
          <w:t xml:space="preserve">Best Cardiologist in Pune</w:t>
        </w:r>
      </w:hyperlink>
      <w:r w:rsidDel="00000000" w:rsidR="00000000" w:rsidRPr="00000000">
        <w:rPr>
          <w:rtl w:val="0"/>
        </w:rPr>
        <w:t xml:space="preserve">, for comprehensive support in managing SVT.</w:t>
      </w: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22"/>
          <w:szCs w:val="22"/>
        </w:rPr>
      </w:pPr>
      <w:bookmarkStart w:colFirst="0" w:colLast="0" w:name="_cm0clzg3nmh3" w:id="25"/>
      <w:bookmarkEnd w:id="25"/>
      <w:r w:rsidDel="00000000" w:rsidR="00000000" w:rsidRPr="00000000">
        <w:rPr>
          <w:b w:val="1"/>
          <w:bCs w:val="1"/>
          <w:sz w:val="22"/>
          <w:szCs w:val="22"/>
          <w:rtl w:val="0"/>
        </w:rPr>
        <w:t xml:space="preserve">Find Supraventricular Tachycardia (SVT) Treatment Near You</w:t>
      </w:r>
    </w:p>
    <w:p w:rsidR="00000000" w:rsidDel="00000000" w:rsidP="00000000" w:rsidRDefault="00000000" w:rsidRPr="00000000" w14:paraId="0000008C">
      <w:pPr>
        <w:spacing w:after="240" w:before="240" w:lineRule="auto"/>
        <w:rPr/>
      </w:pPr>
      <w:r w:rsidDel="00000000" w:rsidR="00000000" w:rsidRPr="00000000">
        <w:rPr>
          <w:rtl w:val="0"/>
        </w:rPr>
        <w:t xml:space="preserve">Aditya Birla Memorial Hospital provides advanced diagnosis and treatment for Supraventricular Tachycardia (SVT) in Pimpri-Chinchwad and nearby areas, including </w:t>
      </w:r>
      <w:r w:rsidDel="00000000" w:rsidR="00000000" w:rsidRPr="00000000">
        <w:rPr>
          <w:rtl w:val="0"/>
        </w:rPr>
        <w:t xml:space="preserve">Hinjewadi, Wakad, Baner, Aundh, Pimple Saudagar, Bhosari, Ravet, Chinchwad Gaon, Tathawade, Nigdi, PCMC, Pimpri, Moshi, and Chakan. With experienced cardiologists, modern facilities, and patient-centric care, we ensure the b</w:t>
      </w:r>
      <w:r w:rsidDel="00000000" w:rsidR="00000000" w:rsidRPr="00000000">
        <w:rPr>
          <w:rtl w:val="0"/>
        </w:rPr>
        <w:t xml:space="preserve">est outcomes for individuals dealing with SVT and related heart rhythm problems.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22"/>
          <w:szCs w:val="22"/>
        </w:rPr>
      </w:pPr>
      <w:bookmarkStart w:colFirst="0" w:colLast="0" w:name="_v740ecjqoiv9" w:id="26"/>
      <w:bookmarkEnd w:id="26"/>
      <w:r w:rsidDel="00000000" w:rsidR="00000000" w:rsidRPr="00000000">
        <w:rPr>
          <w:b w:val="1"/>
          <w:bCs w:val="1"/>
          <w:sz w:val="22"/>
          <w:szCs w:val="22"/>
          <w:rtl w:val="0"/>
        </w:rPr>
        <w:t xml:space="preserve">Frequently Asked Questions (FAQs)</w:t>
      </w:r>
    </w:p>
    <w:p w:rsidR="00000000" w:rsidDel="00000000" w:rsidP="00000000" w:rsidRDefault="00000000" w:rsidRPr="00000000" w14:paraId="0000008F">
      <w:pPr>
        <w:pStyle w:val="Heading3"/>
        <w:keepNext w:val="0"/>
        <w:keepLines w:val="0"/>
        <w:spacing w:before="280" w:lineRule="auto"/>
        <w:rPr>
          <w:b w:val="1"/>
          <w:bCs w:val="1"/>
          <w:color w:val="000000"/>
          <w:sz w:val="22"/>
          <w:szCs w:val="22"/>
        </w:rPr>
      </w:pPr>
      <w:bookmarkStart w:colFirst="0" w:colLast="0" w:name="_fcai16gz3i11" w:id="27"/>
      <w:bookmarkEnd w:id="27"/>
      <w:r w:rsidDel="00000000" w:rsidR="00000000" w:rsidRPr="00000000">
        <w:rPr>
          <w:b w:val="1"/>
          <w:bCs w:val="1"/>
          <w:color w:val="000000"/>
          <w:sz w:val="22"/>
          <w:szCs w:val="22"/>
          <w:rtl w:val="0"/>
        </w:rPr>
        <w:t xml:space="preserve">1. Is supraventricular tachycardia serious?</w:t>
      </w:r>
    </w:p>
    <w:p w:rsidR="00000000" w:rsidDel="00000000" w:rsidP="00000000" w:rsidRDefault="00000000" w:rsidRPr="00000000" w14:paraId="00000090">
      <w:pPr>
        <w:spacing w:after="240" w:before="240" w:lineRule="auto"/>
        <w:rPr/>
      </w:pPr>
      <w:r w:rsidDel="00000000" w:rsidR="00000000" w:rsidRPr="00000000">
        <w:rPr>
          <w:rtl w:val="0"/>
        </w:rPr>
        <w:t xml:space="preserve">SVT is usually not life-threatening but can cause discomfort and repeated episodes that need medical attention.</w:t>
      </w:r>
    </w:p>
    <w:p w:rsidR="00000000" w:rsidDel="00000000" w:rsidP="00000000" w:rsidRDefault="00000000" w:rsidRPr="00000000" w14:paraId="00000091">
      <w:pPr>
        <w:pStyle w:val="Heading3"/>
        <w:keepNext w:val="0"/>
        <w:keepLines w:val="0"/>
        <w:spacing w:before="280" w:lineRule="auto"/>
        <w:rPr>
          <w:b w:val="1"/>
          <w:bCs w:val="1"/>
          <w:color w:val="000000"/>
          <w:sz w:val="22"/>
          <w:szCs w:val="22"/>
        </w:rPr>
      </w:pPr>
      <w:bookmarkStart w:colFirst="0" w:colLast="0" w:name="_pwhqas713ii5" w:id="28"/>
      <w:bookmarkEnd w:id="28"/>
      <w:r w:rsidDel="00000000" w:rsidR="00000000" w:rsidRPr="00000000">
        <w:rPr>
          <w:b w:val="1"/>
          <w:bCs w:val="1"/>
          <w:color w:val="000000"/>
          <w:sz w:val="22"/>
          <w:szCs w:val="22"/>
          <w:rtl w:val="0"/>
        </w:rPr>
        <w:t xml:space="preserve">2. How long do SVT episodes last?</w:t>
      </w:r>
    </w:p>
    <w:p w:rsidR="00000000" w:rsidDel="00000000" w:rsidP="00000000" w:rsidRDefault="00000000" w:rsidRPr="00000000" w14:paraId="00000092">
      <w:pPr>
        <w:spacing w:after="240" w:before="240" w:lineRule="auto"/>
        <w:rPr/>
      </w:pPr>
      <w:r w:rsidDel="00000000" w:rsidR="00000000" w:rsidRPr="00000000">
        <w:rPr>
          <w:rtl w:val="0"/>
        </w:rPr>
        <w:t xml:space="preserve">They can last from a few seconds to several hours.</w:t>
      </w:r>
    </w:p>
    <w:p w:rsidR="00000000" w:rsidDel="00000000" w:rsidP="00000000" w:rsidRDefault="00000000" w:rsidRPr="00000000" w14:paraId="00000093">
      <w:pPr>
        <w:pStyle w:val="Heading3"/>
        <w:keepNext w:val="0"/>
        <w:keepLines w:val="0"/>
        <w:spacing w:before="280" w:lineRule="auto"/>
        <w:rPr>
          <w:b w:val="1"/>
          <w:bCs w:val="1"/>
          <w:color w:val="000000"/>
          <w:sz w:val="22"/>
          <w:szCs w:val="22"/>
        </w:rPr>
      </w:pPr>
      <w:bookmarkStart w:colFirst="0" w:colLast="0" w:name="_vfeu1si7urpr" w:id="29"/>
      <w:bookmarkEnd w:id="29"/>
      <w:r w:rsidDel="00000000" w:rsidR="00000000" w:rsidRPr="00000000">
        <w:rPr>
          <w:b w:val="1"/>
          <w:bCs w:val="1"/>
          <w:color w:val="000000"/>
          <w:sz w:val="22"/>
          <w:szCs w:val="22"/>
          <w:rtl w:val="0"/>
        </w:rPr>
        <w:t xml:space="preserve">3. Can SVT go away on its own?</w:t>
      </w:r>
    </w:p>
    <w:p w:rsidR="00000000" w:rsidDel="00000000" w:rsidP="00000000" w:rsidRDefault="00000000" w:rsidRPr="00000000" w14:paraId="00000094">
      <w:pPr>
        <w:spacing w:after="240" w:before="240" w:lineRule="auto"/>
        <w:rPr/>
      </w:pPr>
      <w:r w:rsidDel="00000000" w:rsidR="00000000" w:rsidRPr="00000000">
        <w:rPr>
          <w:rtl w:val="0"/>
        </w:rPr>
        <w:t xml:space="preserve">Some episodes stop on their own, but repeated episodes require evaluation by a cardiologist.</w:t>
      </w:r>
    </w:p>
    <w:p w:rsidR="00000000" w:rsidDel="00000000" w:rsidP="00000000" w:rsidRDefault="00000000" w:rsidRPr="00000000" w14:paraId="00000095">
      <w:pPr>
        <w:pStyle w:val="Heading3"/>
        <w:keepNext w:val="0"/>
        <w:keepLines w:val="0"/>
        <w:spacing w:before="280" w:lineRule="auto"/>
        <w:rPr>
          <w:b w:val="1"/>
          <w:bCs w:val="1"/>
          <w:color w:val="000000"/>
          <w:sz w:val="22"/>
          <w:szCs w:val="22"/>
        </w:rPr>
      </w:pPr>
      <w:bookmarkStart w:colFirst="0" w:colLast="0" w:name="_i6vg2wbrwukq" w:id="30"/>
      <w:bookmarkEnd w:id="30"/>
      <w:r w:rsidDel="00000000" w:rsidR="00000000" w:rsidRPr="00000000">
        <w:rPr>
          <w:b w:val="1"/>
          <w:bCs w:val="1"/>
          <w:color w:val="000000"/>
          <w:sz w:val="22"/>
          <w:szCs w:val="22"/>
          <w:rtl w:val="0"/>
        </w:rPr>
        <w:t xml:space="preserve">4. Is catheter ablation safe?</w:t>
      </w:r>
    </w:p>
    <w:p w:rsidR="00000000" w:rsidDel="00000000" w:rsidP="00000000" w:rsidRDefault="00000000" w:rsidRPr="00000000" w14:paraId="00000096">
      <w:pPr>
        <w:spacing w:after="240" w:before="240" w:lineRule="auto"/>
        <w:rPr/>
      </w:pPr>
      <w:r w:rsidDel="00000000" w:rsidR="00000000" w:rsidRPr="00000000">
        <w:rPr>
          <w:rtl w:val="0"/>
        </w:rPr>
        <w:t xml:space="preserve">Yes, it is one of the safest and most effective treatment options for SVT.</w:t>
      </w:r>
    </w:p>
    <w:p w:rsidR="00000000" w:rsidDel="00000000" w:rsidP="00000000" w:rsidRDefault="00000000" w:rsidRPr="00000000" w14:paraId="00000097">
      <w:pPr>
        <w:pStyle w:val="Heading3"/>
        <w:keepNext w:val="0"/>
        <w:keepLines w:val="0"/>
        <w:spacing w:before="280" w:lineRule="auto"/>
        <w:rPr>
          <w:b w:val="1"/>
          <w:bCs w:val="1"/>
          <w:color w:val="000000"/>
          <w:sz w:val="22"/>
          <w:szCs w:val="22"/>
        </w:rPr>
      </w:pPr>
      <w:bookmarkStart w:colFirst="0" w:colLast="0" w:name="_cnmclid6h6tq" w:id="31"/>
      <w:bookmarkEnd w:id="31"/>
      <w:r w:rsidDel="00000000" w:rsidR="00000000" w:rsidRPr="00000000">
        <w:rPr>
          <w:b w:val="1"/>
          <w:bCs w:val="1"/>
          <w:color w:val="000000"/>
          <w:sz w:val="22"/>
          <w:szCs w:val="22"/>
          <w:rtl w:val="0"/>
        </w:rPr>
        <w:t xml:space="preserve">5. Who is at higher risk of developing SVT?</w:t>
      </w:r>
    </w:p>
    <w:p w:rsidR="00000000" w:rsidDel="00000000" w:rsidP="00000000" w:rsidRDefault="00000000" w:rsidRPr="00000000" w14:paraId="00000098">
      <w:pPr>
        <w:spacing w:after="240" w:before="240" w:lineRule="auto"/>
        <w:rPr/>
      </w:pPr>
      <w:r w:rsidDel="00000000" w:rsidR="00000000" w:rsidRPr="00000000">
        <w:rPr>
          <w:rtl w:val="0"/>
        </w:rPr>
        <w:t xml:space="preserve">People with extra heart pathways, thyroid problems, high stress levels, or a family history of rhythm disorders.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doctors/cardiologist-in-pune" TargetMode="External"/><Relationship Id="rId10" Type="http://schemas.openxmlformats.org/officeDocument/2006/relationships/hyperlink" Target="https://adityabirlahospital.com/specialties/cardiac-sciences" TargetMode="External"/><Relationship Id="rId9" Type="http://schemas.openxmlformats.org/officeDocument/2006/relationships/hyperlink" Target="https://adityabirlahospital.com/conditions-treatments/thyroid-cancer" TargetMode="External"/><Relationship Id="rId5" Type="http://schemas.openxmlformats.org/officeDocument/2006/relationships/styles" Target="styles.xml"/><Relationship Id="rId6" Type="http://schemas.openxmlformats.org/officeDocument/2006/relationships/hyperlink" Target="https://adityabirlahospital.com/conditions-treatments/supraventricular-tachycardia" TargetMode="External"/><Relationship Id="rId7" Type="http://schemas.openxmlformats.org/officeDocument/2006/relationships/hyperlink" Target="https://adityabirlahospital.com/blogs/heart-disease" TargetMode="External"/><Relationship Id="rId8" Type="http://schemas.openxmlformats.org/officeDocument/2006/relationships/hyperlink" Target="http://arrhythm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