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https://adityabirlahospital.com/conditions-treatments/vertigo</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Calibri" w:cs="Calibri" w:eastAsia="Calibri" w:hAnsi="Calibri"/>
          <w:b w:val="1"/>
          <w:bCs w:val="1"/>
          <w:sz w:val="22"/>
          <w:szCs w:val="22"/>
        </w:rPr>
      </w:pPr>
      <w:bookmarkStart w:colFirst="0" w:colLast="0" w:name="_2nt97h7yhny9" w:id="1"/>
      <w:bookmarkEnd w:id="1"/>
      <w:r w:rsidDel="00000000" w:rsidR="00000000" w:rsidRPr="00000000">
        <w:rPr>
          <w:rFonts w:ascii="Calibri" w:cs="Calibri" w:eastAsia="Calibri" w:hAnsi="Calibri"/>
          <w:b w:val="1"/>
          <w:bCs w:val="1"/>
          <w:sz w:val="22"/>
          <w:szCs w:val="22"/>
          <w:rtl w:val="0"/>
        </w:rPr>
        <w:t xml:space="preserve">Meta Title:</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Vertigo Treatment in Pune | Vertigo Diagnosis and Tests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22"/>
          <w:szCs w:val="22"/>
        </w:rPr>
      </w:pPr>
      <w:bookmarkStart w:colFirst="0" w:colLast="0" w:name="_7iyxi28bpvyb" w:id="2"/>
      <w:bookmarkEnd w:id="2"/>
      <w:r w:rsidDel="00000000" w:rsidR="00000000" w:rsidRPr="00000000">
        <w:rPr>
          <w:rFonts w:ascii="Calibri" w:cs="Calibri" w:eastAsia="Calibri" w:hAnsi="Calibri"/>
          <w:b w:val="1"/>
          <w:bCs w:val="1"/>
          <w:sz w:val="22"/>
          <w:szCs w:val="22"/>
          <w:rtl w:val="0"/>
        </w:rPr>
        <w:t xml:space="preserve">Meta Description:</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Vertigo treatment in Pune with careful vertigo diagnosis, focused vertigo tests, and personalised rehabilitation. Get the right plan for your symptoms at ABMH.</w:t>
      </w:r>
    </w:p>
    <w:p w:rsidR="00000000" w:rsidDel="00000000" w:rsidP="00000000" w:rsidRDefault="00000000" w:rsidRPr="00000000" w14:paraId="00000007">
      <w:pPr>
        <w:pStyle w:val="Heading2"/>
        <w:keepNext w:val="0"/>
        <w:keepLines w:val="0"/>
        <w:spacing w:after="80" w:lineRule="auto"/>
        <w:rPr>
          <w:rFonts w:ascii="Calibri" w:cs="Calibri" w:eastAsia="Calibri" w:hAnsi="Calibri"/>
          <w:b w:val="1"/>
          <w:bCs w:val="1"/>
        </w:rPr>
      </w:pPr>
      <w:bookmarkStart w:colFirst="0" w:colLast="0" w:name="_55l24nor30qx" w:id="3"/>
      <w:bookmarkEnd w:id="3"/>
      <w:r w:rsidDel="00000000" w:rsidR="00000000" w:rsidRPr="00000000">
        <w:rPr>
          <w:rFonts w:ascii="Calibri" w:cs="Calibri" w:eastAsia="Calibri" w:hAnsi="Calibri"/>
          <w:b w:val="1"/>
          <w:bCs w:val="1"/>
          <w:color w:val="ff0000"/>
          <w:rtl w:val="0"/>
        </w:rPr>
        <w:t xml:space="preserve">H1: </w:t>
      </w:r>
      <w:r w:rsidDel="00000000" w:rsidR="00000000" w:rsidRPr="00000000">
        <w:rPr>
          <w:rFonts w:ascii="Calibri" w:cs="Calibri" w:eastAsia="Calibri" w:hAnsi="Calibri"/>
          <w:b w:val="1"/>
          <w:bCs w:val="1"/>
          <w:rtl w:val="0"/>
        </w:rPr>
        <w:t xml:space="preserve">Vertigo Treatment in Pune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Many people wonder when to seek vertigo treatment in Pune. You may notice spinning, swaying, or sudden loss of steadiness that makes everyday tasks difficult. Some notice nausea, ringing in the ears, fullness in the ear, or a “floating” sensation. These symptoms may signal an underlying balance disorder that needs evaluation of vertigo. </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Vertigo is not a single condition. It is a symptom with several possible causes. It is a symptom, so the right approach is to identify the pattern behind it and confirm the most likely cause before starting treatment.</w:t>
      </w:r>
    </w:p>
    <w:p w:rsidR="00000000" w:rsidDel="00000000" w:rsidP="00000000" w:rsidRDefault="00000000" w:rsidRPr="00000000" w14:paraId="0000000B">
      <w:pPr>
        <w:pStyle w:val="Heading2"/>
        <w:rPr>
          <w:rFonts w:ascii="Calibri" w:cs="Calibri" w:eastAsia="Calibri" w:hAnsi="Calibri"/>
          <w:b w:val="1"/>
          <w:bCs w:val="1"/>
          <w:sz w:val="28"/>
          <w:szCs w:val="28"/>
        </w:rPr>
      </w:pPr>
      <w:bookmarkStart w:colFirst="0" w:colLast="0" w:name="_grnhdh5p7uqf" w:id="4"/>
      <w:bookmarkEnd w:id="4"/>
      <w:r w:rsidDel="00000000" w:rsidR="00000000" w:rsidRPr="00000000">
        <w:rPr>
          <w:rFonts w:ascii="Calibri" w:cs="Calibri" w:eastAsia="Calibri" w:hAnsi="Calibri"/>
          <w:b w:val="1"/>
          <w:bCs w:val="1"/>
          <w:color w:val="ff0000"/>
          <w:sz w:val="28"/>
          <w:szCs w:val="28"/>
          <w:rtl w:val="0"/>
        </w:rPr>
        <w:t xml:space="preserve">H2:</w:t>
      </w:r>
      <w:r w:rsidDel="00000000" w:rsidR="00000000" w:rsidRPr="00000000">
        <w:rPr>
          <w:rFonts w:ascii="Calibri" w:cs="Calibri" w:eastAsia="Calibri" w:hAnsi="Calibri"/>
          <w:b w:val="1"/>
          <w:bCs w:val="1"/>
          <w:sz w:val="28"/>
          <w:szCs w:val="28"/>
          <w:rtl w:val="0"/>
        </w:rPr>
        <w:t xml:space="preserve"> Why ABMH?</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Feeling dizzy can be unsettling, especially when it keeps coming back or affects work and travel. At ABMH, vertigo care begins with careful listening and structured clinical evaluation. Our specialists assess symptoms, triggers, and balance patterns to build a clear treatment plan suited to daily life in Pune.</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sz w:val="24"/>
          <w:szCs w:val="24"/>
          <w:rtl w:val="0"/>
        </w:rPr>
        <w:t xml:space="preserve">Your Virtigo Care Journey with diagnosis and Treatment:</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numPr>
          <w:ilvl w:val="0"/>
          <w:numId w:val="4"/>
        </w:numPr>
        <w:ind w:left="720" w:hanging="360"/>
        <w:rPr/>
      </w:pPr>
      <w:r w:rsidDel="00000000" w:rsidR="00000000" w:rsidRPr="00000000">
        <w:rPr>
          <w:rFonts w:ascii="Calibri" w:cs="Calibri" w:eastAsia="Calibri" w:hAnsi="Calibri"/>
          <w:b w:val="1"/>
          <w:bCs w:val="1"/>
          <w:rtl w:val="0"/>
        </w:rPr>
        <w:t xml:space="preserve">Recognising initial symptoms:</w:t>
      </w:r>
      <w:r w:rsidDel="00000000" w:rsidR="00000000" w:rsidRPr="00000000">
        <w:rPr>
          <w:rFonts w:ascii="Calibri" w:cs="Calibri" w:eastAsia="Calibri" w:hAnsi="Calibri"/>
          <w:rtl w:val="0"/>
        </w:rPr>
        <w:t xml:space="preserve"> Identifying triggers, duration, and situations such as turning in bed, bending, screen use, stress, or travel.</w:t>
      </w:r>
    </w:p>
    <w:p w:rsidR="00000000" w:rsidDel="00000000" w:rsidP="00000000" w:rsidRDefault="00000000" w:rsidRPr="00000000" w14:paraId="00000011">
      <w:pPr>
        <w:numPr>
          <w:ilvl w:val="0"/>
          <w:numId w:val="4"/>
        </w:numPr>
        <w:ind w:left="720" w:hanging="360"/>
        <w:rPr/>
      </w:pPr>
      <w:r w:rsidDel="00000000" w:rsidR="00000000" w:rsidRPr="00000000">
        <w:rPr>
          <w:rFonts w:ascii="Calibri" w:cs="Calibri" w:eastAsia="Calibri" w:hAnsi="Calibri"/>
          <w:b w:val="1"/>
          <w:bCs w:val="1"/>
          <w:rtl w:val="0"/>
        </w:rPr>
        <w:t xml:space="preserve">Other associated signs</w:t>
      </w:r>
      <w:r w:rsidDel="00000000" w:rsidR="00000000" w:rsidRPr="00000000">
        <w:rPr>
          <w:rFonts w:ascii="Calibri" w:cs="Calibri" w:eastAsia="Calibri" w:hAnsi="Calibri"/>
          <w:rtl w:val="0"/>
        </w:rPr>
        <w:t xml:space="preserve">: nausea, </w:t>
      </w:r>
      <w:hyperlink r:id="rId6">
        <w:r w:rsidDel="00000000" w:rsidR="00000000" w:rsidRPr="00000000">
          <w:rPr>
            <w:rFonts w:ascii="Calibri" w:cs="Calibri" w:eastAsia="Calibri" w:hAnsi="Calibri"/>
            <w:color w:val="1155cc"/>
            <w:u w:val="single"/>
            <w:rtl w:val="0"/>
          </w:rPr>
          <w:t xml:space="preserve">ear ringing</w:t>
        </w:r>
      </w:hyperlink>
      <w:r w:rsidDel="00000000" w:rsidR="00000000" w:rsidRPr="00000000">
        <w:rPr>
          <w:rFonts w:ascii="Calibri" w:cs="Calibri" w:eastAsia="Calibri" w:hAnsi="Calibri"/>
          <w:rtl w:val="0"/>
        </w:rPr>
        <w:t xml:space="preserve">, hearing change, headache, neck pain, recent viral illness, sleep disruption, medicines</w:t>
      </w:r>
    </w:p>
    <w:p w:rsidR="00000000" w:rsidDel="00000000" w:rsidP="00000000" w:rsidRDefault="00000000" w:rsidRPr="00000000" w14:paraId="00000012">
      <w:pPr>
        <w:numPr>
          <w:ilvl w:val="0"/>
          <w:numId w:val="4"/>
        </w:numPr>
        <w:ind w:left="720" w:hanging="360"/>
        <w:rPr/>
      </w:pPr>
      <w:r w:rsidDel="00000000" w:rsidR="00000000" w:rsidRPr="00000000">
        <w:rPr>
          <w:rFonts w:ascii="Calibri" w:cs="Calibri" w:eastAsia="Calibri" w:hAnsi="Calibri"/>
          <w:b w:val="1"/>
          <w:bCs w:val="1"/>
          <w:rtl w:val="0"/>
        </w:rPr>
        <w:t xml:space="preserve">Clinical examination</w:t>
      </w:r>
      <w:r w:rsidDel="00000000" w:rsidR="00000000" w:rsidRPr="00000000">
        <w:rPr>
          <w:rFonts w:ascii="Calibri" w:cs="Calibri" w:eastAsia="Calibri" w:hAnsi="Calibri"/>
          <w:rtl w:val="0"/>
        </w:rPr>
        <w:t xml:space="preserve">: balance and walking, eye movements, and positional checks that help narrow down the vertigo diagnosis.</w:t>
      </w:r>
    </w:p>
    <w:p w:rsidR="00000000" w:rsidDel="00000000" w:rsidP="00000000" w:rsidRDefault="00000000" w:rsidRPr="00000000" w14:paraId="00000013">
      <w:pPr>
        <w:numPr>
          <w:ilvl w:val="0"/>
          <w:numId w:val="4"/>
        </w:numPr>
        <w:ind w:left="720" w:hanging="360"/>
        <w:rPr/>
      </w:pPr>
      <w:r w:rsidDel="00000000" w:rsidR="00000000" w:rsidRPr="00000000">
        <w:rPr>
          <w:rFonts w:ascii="Calibri" w:cs="Calibri" w:eastAsia="Calibri" w:hAnsi="Calibri"/>
          <w:b w:val="1"/>
          <w:bCs w:val="1"/>
          <w:rtl w:val="0"/>
        </w:rPr>
        <w:t xml:space="preserve">Diagnostic testing for confirmation</w:t>
      </w:r>
      <w:r w:rsidDel="00000000" w:rsidR="00000000" w:rsidRPr="00000000">
        <w:rPr>
          <w:rFonts w:ascii="Calibri" w:cs="Calibri" w:eastAsia="Calibri" w:hAnsi="Calibri"/>
          <w:rtl w:val="0"/>
        </w:rPr>
        <w:t xml:space="preserve">: a vertigo test is recommended to confirm the cause or change the plan</w:t>
      </w:r>
    </w:p>
    <w:p w:rsidR="00000000" w:rsidDel="00000000" w:rsidP="00000000" w:rsidRDefault="00000000" w:rsidRPr="00000000" w14:paraId="00000014">
      <w:pPr>
        <w:numPr>
          <w:ilvl w:val="0"/>
          <w:numId w:val="4"/>
        </w:numPr>
        <w:ind w:left="720" w:hanging="360"/>
        <w:rPr/>
      </w:pPr>
      <w:r w:rsidDel="00000000" w:rsidR="00000000" w:rsidRPr="00000000">
        <w:rPr>
          <w:rFonts w:ascii="Calibri" w:cs="Calibri" w:eastAsia="Calibri" w:hAnsi="Calibri"/>
          <w:b w:val="1"/>
          <w:bCs w:val="1"/>
          <w:rtl w:val="0"/>
        </w:rPr>
        <w:t xml:space="preserve">Begin targeted care</w:t>
      </w:r>
      <w:r w:rsidDel="00000000" w:rsidR="00000000" w:rsidRPr="00000000">
        <w:rPr>
          <w:rFonts w:ascii="Calibri" w:cs="Calibri" w:eastAsia="Calibri" w:hAnsi="Calibri"/>
          <w:rtl w:val="0"/>
        </w:rPr>
        <w:t xml:space="preserve">: manoeuvres, rehabilitation, and vertigo medicine when appropriate.</w:t>
      </w:r>
    </w:p>
    <w:p w:rsidR="00000000" w:rsidDel="00000000" w:rsidP="00000000" w:rsidRDefault="00000000" w:rsidRPr="00000000" w14:paraId="00000015">
      <w:pPr>
        <w:numPr>
          <w:ilvl w:val="0"/>
          <w:numId w:val="4"/>
        </w:numPr>
        <w:ind w:left="720" w:hanging="360"/>
        <w:rPr/>
      </w:pPr>
      <w:r w:rsidDel="00000000" w:rsidR="00000000" w:rsidRPr="00000000">
        <w:rPr>
          <w:rFonts w:ascii="Calibri" w:cs="Calibri" w:eastAsia="Calibri" w:hAnsi="Calibri"/>
          <w:b w:val="1"/>
          <w:bCs w:val="1"/>
          <w:rtl w:val="0"/>
        </w:rPr>
        <w:t xml:space="preserve">Daily activity and routine guidance</w:t>
      </w:r>
      <w:r w:rsidDel="00000000" w:rsidR="00000000" w:rsidRPr="00000000">
        <w:rPr>
          <w:rFonts w:ascii="Calibri" w:cs="Calibri" w:eastAsia="Calibri" w:hAnsi="Calibri"/>
          <w:rtl w:val="0"/>
        </w:rPr>
        <w:t xml:space="preserve">: safe movement guidance, work and commute advice, and practical trigger management as part of ongoing vertigo management</w:t>
      </w:r>
    </w:p>
    <w:p w:rsidR="00000000" w:rsidDel="00000000" w:rsidP="00000000" w:rsidRDefault="00000000" w:rsidRPr="00000000" w14:paraId="00000016">
      <w:pPr>
        <w:numPr>
          <w:ilvl w:val="0"/>
          <w:numId w:val="4"/>
        </w:numPr>
        <w:ind w:left="720" w:hanging="360"/>
        <w:rPr/>
      </w:pPr>
      <w:r w:rsidDel="00000000" w:rsidR="00000000" w:rsidRPr="00000000">
        <w:rPr>
          <w:rFonts w:ascii="Calibri" w:cs="Calibri" w:eastAsia="Calibri" w:hAnsi="Calibri"/>
          <w:b w:val="1"/>
          <w:bCs w:val="1"/>
          <w:rtl w:val="0"/>
        </w:rPr>
        <w:t xml:space="preserve">Follow up</w:t>
      </w:r>
      <w:r w:rsidDel="00000000" w:rsidR="00000000" w:rsidRPr="00000000">
        <w:rPr>
          <w:rFonts w:ascii="Calibri" w:cs="Calibri" w:eastAsia="Calibri" w:hAnsi="Calibri"/>
          <w:rtl w:val="0"/>
        </w:rPr>
        <w:t xml:space="preserve">: track improvement, fine-tune the plan, and reduce repeat episodes.</w:t>
      </w:r>
    </w:p>
    <w:p w:rsidR="00000000" w:rsidDel="00000000" w:rsidP="00000000" w:rsidRDefault="00000000" w:rsidRPr="00000000" w14:paraId="00000017">
      <w:pPr>
        <w:pStyle w:val="Heading2"/>
        <w:rPr>
          <w:rFonts w:ascii="Calibri" w:cs="Calibri" w:eastAsia="Calibri" w:hAnsi="Calibri"/>
          <w:b w:val="1"/>
          <w:bCs w:val="1"/>
          <w:sz w:val="28"/>
          <w:szCs w:val="28"/>
        </w:rPr>
      </w:pPr>
      <w:bookmarkStart w:colFirst="0" w:colLast="0" w:name="_4p66omb7xwr" w:id="5"/>
      <w:bookmarkEnd w:id="5"/>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sz w:val="28"/>
          <w:szCs w:val="28"/>
          <w:rtl w:val="0"/>
        </w:rPr>
        <w:t xml:space="preserve">Vertigo Treatment and Diagnosis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When vertigo feels confusing, a calm plan helps. Symptoms and examination point the way, and tests are used only to clarify. That means fewer detours and quicker relief for many.</w:t>
      </w:r>
    </w:p>
    <w:p w:rsidR="00000000" w:rsidDel="00000000" w:rsidP="00000000" w:rsidRDefault="00000000" w:rsidRPr="00000000" w14:paraId="00000019">
      <w:pPr>
        <w:pStyle w:val="Heading3"/>
        <w:rPr>
          <w:rFonts w:ascii="Calibri" w:cs="Calibri" w:eastAsia="Calibri" w:hAnsi="Calibri"/>
          <w:b w:val="1"/>
          <w:bCs w:val="1"/>
          <w:color w:val="000000"/>
          <w:sz w:val="24"/>
          <w:szCs w:val="24"/>
        </w:rPr>
      </w:pPr>
      <w:bookmarkStart w:colFirst="0" w:colLast="0" w:name="_xz7jsltf1d9" w:id="6"/>
      <w:bookmarkEnd w:id="6"/>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color w:val="000000"/>
          <w:sz w:val="24"/>
          <w:szCs w:val="24"/>
          <w:rtl w:val="0"/>
        </w:rPr>
        <w:t xml:space="preserve">What tests are used to diagnose vertigo?</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Each vertigo test is selected to answer a specific question, based on your symptoms and examination. The focus is to find clarity, using only necessary tests to reach a confident diagnosis faster and more precisely.:</w:t>
      </w:r>
    </w:p>
    <w:p w:rsidR="00000000" w:rsidDel="00000000" w:rsidP="00000000" w:rsidRDefault="00000000" w:rsidRPr="00000000" w14:paraId="0000001B">
      <w:pPr>
        <w:numPr>
          <w:ilvl w:val="0"/>
          <w:numId w:val="1"/>
        </w:numPr>
        <w:ind w:left="720" w:hanging="360"/>
        <w:rPr/>
      </w:pPr>
      <w:r w:rsidDel="00000000" w:rsidR="00000000" w:rsidRPr="00000000">
        <w:rPr>
          <w:rFonts w:ascii="Calibri" w:cs="Calibri" w:eastAsia="Calibri" w:hAnsi="Calibri"/>
          <w:b w:val="1"/>
          <w:bCs w:val="1"/>
          <w:rtl w:val="0"/>
        </w:rPr>
        <w:t xml:space="preserve">Hearing assessment:</w:t>
      </w:r>
      <w:r w:rsidDel="00000000" w:rsidR="00000000" w:rsidRPr="00000000">
        <w:rPr>
          <w:rFonts w:ascii="Calibri" w:cs="Calibri" w:eastAsia="Calibri" w:hAnsi="Calibri"/>
          <w:rtl w:val="0"/>
        </w:rPr>
        <w:t xml:space="preserve"> Checks for hearing change linked to inner ear causes, guiding targeted treatment decisions.</w:t>
      </w:r>
    </w:p>
    <w:p w:rsidR="00000000" w:rsidDel="00000000" w:rsidP="00000000" w:rsidRDefault="00000000" w:rsidRPr="00000000" w14:paraId="0000001C">
      <w:pPr>
        <w:numPr>
          <w:ilvl w:val="0"/>
          <w:numId w:val="1"/>
        </w:numPr>
        <w:ind w:left="720" w:hanging="360"/>
        <w:rPr/>
      </w:pPr>
      <w:r w:rsidDel="00000000" w:rsidR="00000000" w:rsidRPr="00000000">
        <w:rPr>
          <w:rFonts w:ascii="Calibri" w:cs="Calibri" w:eastAsia="Calibri" w:hAnsi="Calibri"/>
          <w:b w:val="1"/>
          <w:bCs w:val="1"/>
          <w:rtl w:val="0"/>
        </w:rPr>
        <w:t xml:space="preserve">Balance evaluation:</w:t>
      </w:r>
      <w:r w:rsidDel="00000000" w:rsidR="00000000" w:rsidRPr="00000000">
        <w:rPr>
          <w:rFonts w:ascii="Calibri" w:cs="Calibri" w:eastAsia="Calibri" w:hAnsi="Calibri"/>
          <w:rtl w:val="0"/>
        </w:rPr>
        <w:t xml:space="preserve"> Measures steadiness and walking patterns, helping tailor rehabilitation to improve daily confidence and safety.</w:t>
      </w:r>
    </w:p>
    <w:p w:rsidR="00000000" w:rsidDel="00000000" w:rsidP="00000000" w:rsidRDefault="00000000" w:rsidRPr="00000000" w14:paraId="0000001D">
      <w:pPr>
        <w:numPr>
          <w:ilvl w:val="0"/>
          <w:numId w:val="1"/>
        </w:numPr>
        <w:ind w:left="720" w:hanging="360"/>
        <w:rPr/>
      </w:pPr>
      <w:r w:rsidDel="00000000" w:rsidR="00000000" w:rsidRPr="00000000">
        <w:rPr>
          <w:rFonts w:ascii="Calibri" w:cs="Calibri" w:eastAsia="Calibri" w:hAnsi="Calibri"/>
          <w:b w:val="1"/>
          <w:bCs w:val="1"/>
          <w:rtl w:val="0"/>
        </w:rPr>
        <w:t xml:space="preserve">Eye movement assessment:</w:t>
      </w:r>
      <w:r w:rsidDel="00000000" w:rsidR="00000000" w:rsidRPr="00000000">
        <w:rPr>
          <w:rFonts w:ascii="Calibri" w:cs="Calibri" w:eastAsia="Calibri" w:hAnsi="Calibri"/>
          <w:rtl w:val="0"/>
        </w:rPr>
        <w:t xml:space="preserve"> Identifies nystagmus patterns that help distinguish inner ear causes from neurological conditions.</w:t>
      </w:r>
    </w:p>
    <w:p w:rsidR="00000000" w:rsidDel="00000000" w:rsidP="00000000" w:rsidRDefault="00000000" w:rsidRPr="00000000" w14:paraId="0000001E">
      <w:pPr>
        <w:numPr>
          <w:ilvl w:val="0"/>
          <w:numId w:val="1"/>
        </w:numPr>
        <w:ind w:left="720" w:hanging="360"/>
        <w:rPr/>
      </w:pPr>
      <w:r w:rsidDel="00000000" w:rsidR="00000000" w:rsidRPr="00000000">
        <w:rPr>
          <w:rFonts w:ascii="Calibri" w:cs="Calibri" w:eastAsia="Calibri" w:hAnsi="Calibri"/>
          <w:b w:val="1"/>
          <w:bCs w:val="1"/>
          <w:rtl w:val="0"/>
        </w:rPr>
        <w:t xml:space="preserve">Blood pressure checks on standing:</w:t>
      </w:r>
      <w:r w:rsidDel="00000000" w:rsidR="00000000" w:rsidRPr="00000000">
        <w:rPr>
          <w:rFonts w:ascii="Calibri" w:cs="Calibri" w:eastAsia="Calibri" w:hAnsi="Calibri"/>
          <w:rtl w:val="0"/>
        </w:rPr>
        <w:t xml:space="preserve"> Detects drops causing dizziness, guiding hydration, pacing, or medication review.</w:t>
      </w:r>
    </w:p>
    <w:p w:rsidR="00000000" w:rsidDel="00000000" w:rsidP="00000000" w:rsidRDefault="00000000" w:rsidRPr="00000000" w14:paraId="0000001F">
      <w:pPr>
        <w:numPr>
          <w:ilvl w:val="0"/>
          <w:numId w:val="1"/>
        </w:numPr>
        <w:ind w:left="720" w:hanging="360"/>
        <w:rPr/>
      </w:pPr>
      <w:r w:rsidDel="00000000" w:rsidR="00000000" w:rsidRPr="00000000">
        <w:rPr>
          <w:rFonts w:ascii="Calibri" w:cs="Calibri" w:eastAsia="Calibri" w:hAnsi="Calibri"/>
          <w:b w:val="1"/>
          <w:bCs w:val="1"/>
          <w:rtl w:val="0"/>
        </w:rPr>
        <w:t xml:space="preserve">Imaging when prescribed:</w:t>
      </w:r>
      <w:r w:rsidDel="00000000" w:rsidR="00000000" w:rsidRPr="00000000">
        <w:rPr>
          <w:rFonts w:ascii="Calibri" w:cs="Calibri" w:eastAsia="Calibri" w:hAnsi="Calibri"/>
          <w:rtl w:val="0"/>
        </w:rPr>
        <w:t xml:space="preserve"> Clarifies atypical symptoms, rules out specific causes, and prevents unnecessary treatment steps.</w:t>
      </w:r>
    </w:p>
    <w:p w:rsidR="00000000" w:rsidDel="00000000" w:rsidP="00000000" w:rsidRDefault="00000000" w:rsidRPr="00000000" w14:paraId="00000020">
      <w:pPr>
        <w:pStyle w:val="Heading3"/>
        <w:rPr>
          <w:rFonts w:ascii="Calibri" w:cs="Calibri" w:eastAsia="Calibri" w:hAnsi="Calibri"/>
          <w:b w:val="1"/>
          <w:bCs w:val="1"/>
          <w:color w:val="000000"/>
        </w:rPr>
      </w:pPr>
      <w:bookmarkStart w:colFirst="0" w:colLast="0" w:name="_sxn1m82wg7j3" w:id="7"/>
      <w:bookmarkEnd w:id="7"/>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color w:val="000000"/>
          <w:rtl w:val="0"/>
        </w:rPr>
        <w:t xml:space="preserve">Vertigo Treatment and Recovery Plan</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With the diagnosis in place, we move from uncertainty to a clear plan. Your treatment may include quick-relief steps, structured exercises, and practical guidance for daily activities.</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numPr>
          <w:ilvl w:val="0"/>
          <w:numId w:val="2"/>
        </w:numPr>
        <w:ind w:left="720" w:hanging="360"/>
        <w:rPr/>
      </w:pPr>
      <w:r w:rsidDel="00000000" w:rsidR="00000000" w:rsidRPr="00000000">
        <w:rPr>
          <w:rFonts w:ascii="Calibri" w:cs="Calibri" w:eastAsia="Calibri" w:hAnsi="Calibri"/>
          <w:b w:val="1"/>
          <w:bCs w:val="1"/>
          <w:rtl w:val="0"/>
        </w:rPr>
        <w:t xml:space="preserve">Positional vertigo</w:t>
      </w:r>
      <w:r w:rsidDel="00000000" w:rsidR="00000000" w:rsidRPr="00000000">
        <w:rPr>
          <w:rFonts w:ascii="Calibri" w:cs="Calibri" w:eastAsia="Calibri" w:hAnsi="Calibri"/>
          <w:rtl w:val="0"/>
        </w:rPr>
        <w:t xml:space="preserve">: repositioning manoeuvres help settle spinning triggered by head movements.</w:t>
      </w:r>
    </w:p>
    <w:p w:rsidR="00000000" w:rsidDel="00000000" w:rsidP="00000000" w:rsidRDefault="00000000" w:rsidRPr="00000000" w14:paraId="00000024">
      <w:pPr>
        <w:numPr>
          <w:ilvl w:val="0"/>
          <w:numId w:val="2"/>
        </w:numPr>
        <w:ind w:left="720" w:hanging="360"/>
        <w:rPr/>
      </w:pPr>
      <w:r w:rsidDel="00000000" w:rsidR="00000000" w:rsidRPr="00000000">
        <w:rPr>
          <w:rFonts w:ascii="Calibri" w:cs="Calibri" w:eastAsia="Calibri" w:hAnsi="Calibri"/>
          <w:b w:val="1"/>
          <w:bCs w:val="1"/>
          <w:rtl w:val="0"/>
        </w:rPr>
        <w:t xml:space="preserve">Balance retraining</w:t>
      </w:r>
      <w:r w:rsidDel="00000000" w:rsidR="00000000" w:rsidRPr="00000000">
        <w:rPr>
          <w:rFonts w:ascii="Calibri" w:cs="Calibri" w:eastAsia="Calibri" w:hAnsi="Calibri"/>
          <w:rtl w:val="0"/>
        </w:rPr>
        <w:t xml:space="preserve">: vestibular rehabilitation exercises to improve steadiness and confidence</w:t>
      </w:r>
    </w:p>
    <w:p w:rsidR="00000000" w:rsidDel="00000000" w:rsidP="00000000" w:rsidRDefault="00000000" w:rsidRPr="00000000" w14:paraId="00000025">
      <w:pPr>
        <w:numPr>
          <w:ilvl w:val="0"/>
          <w:numId w:val="2"/>
        </w:numPr>
        <w:ind w:left="720" w:hanging="360"/>
        <w:rPr/>
      </w:pPr>
      <w:r w:rsidDel="00000000" w:rsidR="00000000" w:rsidRPr="00000000">
        <w:rPr>
          <w:rFonts w:ascii="Calibri" w:cs="Calibri" w:eastAsia="Calibri" w:hAnsi="Calibri"/>
          <w:b w:val="1"/>
          <w:bCs w:val="1"/>
          <w:rtl w:val="0"/>
        </w:rPr>
        <w:t xml:space="preserve">Symptom control</w:t>
      </w:r>
      <w:r w:rsidDel="00000000" w:rsidR="00000000" w:rsidRPr="00000000">
        <w:rPr>
          <w:rFonts w:ascii="Calibri" w:cs="Calibri" w:eastAsia="Calibri" w:hAnsi="Calibri"/>
          <w:rtl w:val="0"/>
        </w:rPr>
        <w:t xml:space="preserve">: short-term medicines when needed, with guidance on drowsiness and driving</w:t>
      </w:r>
    </w:p>
    <w:p w:rsidR="00000000" w:rsidDel="00000000" w:rsidP="00000000" w:rsidRDefault="00000000" w:rsidRPr="00000000" w14:paraId="00000026">
      <w:pPr>
        <w:numPr>
          <w:ilvl w:val="0"/>
          <w:numId w:val="2"/>
        </w:numPr>
        <w:ind w:left="720" w:hanging="360"/>
        <w:rPr/>
      </w:pPr>
      <w:r w:rsidDel="00000000" w:rsidR="00000000" w:rsidRPr="00000000">
        <w:rPr>
          <w:rFonts w:ascii="Calibri" w:cs="Calibri" w:eastAsia="Calibri" w:hAnsi="Calibri"/>
          <w:b w:val="1"/>
          <w:bCs w:val="1"/>
          <w:rtl w:val="0"/>
        </w:rPr>
        <w:t xml:space="preserve">Prevention</w:t>
      </w:r>
      <w:r w:rsidDel="00000000" w:rsidR="00000000" w:rsidRPr="00000000">
        <w:rPr>
          <w:rFonts w:ascii="Calibri" w:cs="Calibri" w:eastAsia="Calibri" w:hAnsi="Calibri"/>
          <w:rtl w:val="0"/>
        </w:rPr>
        <w:t xml:space="preserve">: advice on sleep, hydration, movement pacing, and triggers that matter for your pattern</w:t>
      </w:r>
    </w:p>
    <w:p w:rsidR="00000000" w:rsidDel="00000000" w:rsidP="00000000" w:rsidRDefault="00000000" w:rsidRPr="00000000" w14:paraId="00000027">
      <w:pPr>
        <w:pStyle w:val="Heading2"/>
        <w:rPr>
          <w:rFonts w:ascii="Calibri" w:cs="Calibri" w:eastAsia="Calibri" w:hAnsi="Calibri"/>
          <w:b w:val="1"/>
          <w:bCs w:val="1"/>
          <w:sz w:val="24"/>
          <w:szCs w:val="24"/>
        </w:rPr>
      </w:pPr>
      <w:bookmarkStart w:colFirst="0" w:colLast="0" w:name="_wonz1u9k1pkt" w:id="8"/>
      <w:bookmarkEnd w:id="8"/>
      <w:r w:rsidDel="00000000" w:rsidR="00000000" w:rsidRPr="00000000">
        <w:rPr>
          <w:rFonts w:ascii="Calibri" w:cs="Calibri" w:eastAsia="Calibri" w:hAnsi="Calibri"/>
          <w:b w:val="1"/>
          <w:bCs w:val="1"/>
          <w:color w:val="ff0000"/>
          <w:sz w:val="24"/>
          <w:szCs w:val="24"/>
          <w:rtl w:val="0"/>
        </w:rPr>
        <w:t xml:space="preserve">H3: </w:t>
      </w:r>
      <w:r w:rsidDel="00000000" w:rsidR="00000000" w:rsidRPr="00000000">
        <w:rPr>
          <w:rFonts w:ascii="Calibri" w:cs="Calibri" w:eastAsia="Calibri" w:hAnsi="Calibri"/>
          <w:b w:val="1"/>
          <w:bCs w:val="1"/>
          <w:sz w:val="24"/>
          <w:szCs w:val="24"/>
          <w:rtl w:val="0"/>
        </w:rPr>
        <w:t xml:space="preserve">Facilities and technology</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Your care is supported by services that help confirm the cause and guide recovery, without unnecessary complexity. </w:t>
      </w:r>
      <w:hyperlink r:id="rId7">
        <w:r w:rsidDel="00000000" w:rsidR="00000000" w:rsidRPr="00000000">
          <w:rPr>
            <w:rFonts w:ascii="Calibri" w:cs="Calibri" w:eastAsia="Calibri" w:hAnsi="Calibri"/>
            <w:color w:val="1155cc"/>
            <w:u w:val="single"/>
            <w:rtl w:val="0"/>
          </w:rPr>
          <w:t xml:space="preserve">Tests and therapies</w:t>
        </w:r>
      </w:hyperlink>
      <w:r w:rsidDel="00000000" w:rsidR="00000000" w:rsidRPr="00000000">
        <w:rPr>
          <w:rFonts w:ascii="Calibri" w:cs="Calibri" w:eastAsia="Calibri" w:hAnsi="Calibri"/>
          <w:rtl w:val="0"/>
        </w:rPr>
        <w:t xml:space="preserve"> are selected carefully to provide meaningful support for recovery, with clear explanations by the experts at every step. Here are the key systems that may support your evaluation and treatment.</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3"/>
        </w:numPr>
        <w:ind w:left="720" w:hanging="360"/>
        <w:rPr/>
      </w:pPr>
      <w:r w:rsidDel="00000000" w:rsidR="00000000" w:rsidRPr="00000000">
        <w:rPr>
          <w:rFonts w:ascii="Calibri" w:cs="Calibri" w:eastAsia="Calibri" w:hAnsi="Calibri"/>
          <w:b w:val="1"/>
          <w:bCs w:val="1"/>
          <w:rtl w:val="0"/>
        </w:rPr>
        <w:t xml:space="preserve">Audiology and hearing system:</w:t>
      </w:r>
      <w:r w:rsidDel="00000000" w:rsidR="00000000" w:rsidRPr="00000000">
        <w:rPr>
          <w:rFonts w:ascii="Calibri" w:cs="Calibri" w:eastAsia="Calibri" w:hAnsi="Calibri"/>
          <w:rtl w:val="0"/>
        </w:rPr>
        <w:t xml:space="preserve"> checks hearing and middle-ear function when ear symptoms suggest an inner-ear balance cause.</w:t>
      </w:r>
    </w:p>
    <w:p w:rsidR="00000000" w:rsidDel="00000000" w:rsidP="00000000" w:rsidRDefault="00000000" w:rsidRPr="00000000" w14:paraId="0000002B">
      <w:pPr>
        <w:numPr>
          <w:ilvl w:val="0"/>
          <w:numId w:val="3"/>
        </w:numPr>
        <w:ind w:left="720" w:hanging="360"/>
        <w:rPr/>
      </w:pPr>
      <w:r w:rsidDel="00000000" w:rsidR="00000000" w:rsidRPr="00000000">
        <w:rPr>
          <w:rFonts w:ascii="Calibri" w:cs="Calibri" w:eastAsia="Calibri" w:hAnsi="Calibri"/>
          <w:b w:val="1"/>
          <w:bCs w:val="1"/>
          <w:rtl w:val="0"/>
        </w:rPr>
        <w:t xml:space="preserve">Vestibular assessment system</w:t>
      </w:r>
      <w:r w:rsidDel="00000000" w:rsidR="00000000" w:rsidRPr="00000000">
        <w:rPr>
          <w:rFonts w:ascii="Calibri" w:cs="Calibri" w:eastAsia="Calibri" w:hAnsi="Calibri"/>
          <w:rtl w:val="0"/>
        </w:rPr>
        <w:t xml:space="preserve">: uses positional and eye-movement evaluation to identify patterns that respond to manoeuvres or rehabilitation.</w:t>
      </w:r>
    </w:p>
    <w:p w:rsidR="00000000" w:rsidDel="00000000" w:rsidP="00000000" w:rsidRDefault="00000000" w:rsidRPr="00000000" w14:paraId="0000002C">
      <w:pPr>
        <w:numPr>
          <w:ilvl w:val="0"/>
          <w:numId w:val="3"/>
        </w:numPr>
        <w:ind w:left="720" w:hanging="360"/>
        <w:rPr/>
      </w:pPr>
      <w:r w:rsidDel="00000000" w:rsidR="00000000" w:rsidRPr="00000000">
        <w:rPr>
          <w:rFonts w:ascii="Calibri" w:cs="Calibri" w:eastAsia="Calibri" w:hAnsi="Calibri"/>
          <w:b w:val="1"/>
          <w:bCs w:val="1"/>
          <w:rtl w:val="0"/>
        </w:rPr>
        <w:t xml:space="preserve">Balance and gait assessment system</w:t>
      </w:r>
      <w:r w:rsidDel="00000000" w:rsidR="00000000" w:rsidRPr="00000000">
        <w:rPr>
          <w:rFonts w:ascii="Calibri" w:cs="Calibri" w:eastAsia="Calibri" w:hAnsi="Calibri"/>
          <w:rtl w:val="0"/>
        </w:rPr>
        <w:t xml:space="preserve">: reviews steadiness, walking, and fall-risk to shape a safe plan for home, work, and travel.</w:t>
      </w:r>
    </w:p>
    <w:p w:rsidR="00000000" w:rsidDel="00000000" w:rsidP="00000000" w:rsidRDefault="00000000" w:rsidRPr="00000000" w14:paraId="0000002D">
      <w:pPr>
        <w:numPr>
          <w:ilvl w:val="0"/>
          <w:numId w:val="3"/>
        </w:numPr>
        <w:ind w:left="720" w:hanging="360"/>
        <w:rPr/>
      </w:pPr>
      <w:r w:rsidDel="00000000" w:rsidR="00000000" w:rsidRPr="00000000">
        <w:rPr>
          <w:rFonts w:ascii="Calibri" w:cs="Calibri" w:eastAsia="Calibri" w:hAnsi="Calibri"/>
          <w:b w:val="1"/>
          <w:bCs w:val="1"/>
          <w:rtl w:val="0"/>
        </w:rPr>
        <w:t xml:space="preserve">Blood pressure and autonomic checks</w:t>
      </w:r>
      <w:r w:rsidDel="00000000" w:rsidR="00000000" w:rsidRPr="00000000">
        <w:rPr>
          <w:rFonts w:ascii="Calibri" w:cs="Calibri" w:eastAsia="Calibri" w:hAnsi="Calibri"/>
          <w:rtl w:val="0"/>
        </w:rPr>
        <w:t xml:space="preserve">: look for standing-related drops that can mimic vertigo, guiding hydration and medication review.</w:t>
      </w:r>
    </w:p>
    <w:p w:rsidR="00000000" w:rsidDel="00000000" w:rsidP="00000000" w:rsidRDefault="00000000" w:rsidRPr="00000000" w14:paraId="0000002E">
      <w:pPr>
        <w:numPr>
          <w:ilvl w:val="0"/>
          <w:numId w:val="3"/>
        </w:numPr>
        <w:ind w:left="720" w:hanging="360"/>
        <w:rPr/>
      </w:pPr>
      <w:r w:rsidDel="00000000" w:rsidR="00000000" w:rsidRPr="00000000">
        <w:rPr>
          <w:rFonts w:ascii="Calibri" w:cs="Calibri" w:eastAsia="Calibri" w:hAnsi="Calibri"/>
          <w:b w:val="1"/>
          <w:bCs w:val="1"/>
          <w:rtl w:val="0"/>
        </w:rPr>
        <w:t xml:space="preserve">Imaging support when indicated:</w:t>
      </w:r>
      <w:r w:rsidDel="00000000" w:rsidR="00000000" w:rsidRPr="00000000">
        <w:rPr>
          <w:rFonts w:ascii="Calibri" w:cs="Calibri" w:eastAsia="Calibri" w:hAnsi="Calibri"/>
          <w:rtl w:val="0"/>
        </w:rPr>
        <w:t xml:space="preserve"> provides extra clarity when symptoms or examination findings need more detail to guide the next step.</w:t>
      </w:r>
    </w:p>
    <w:p w:rsidR="00000000" w:rsidDel="00000000" w:rsidP="00000000" w:rsidRDefault="00000000" w:rsidRPr="00000000" w14:paraId="0000002F">
      <w:pPr>
        <w:numPr>
          <w:ilvl w:val="0"/>
          <w:numId w:val="3"/>
        </w:numPr>
        <w:ind w:left="720" w:hanging="360"/>
        <w:rPr/>
      </w:pPr>
      <w:r w:rsidDel="00000000" w:rsidR="00000000" w:rsidRPr="00000000">
        <w:rPr>
          <w:rFonts w:ascii="Calibri" w:cs="Calibri" w:eastAsia="Calibri" w:hAnsi="Calibri"/>
          <w:b w:val="1"/>
          <w:bCs w:val="1"/>
          <w:rtl w:val="0"/>
        </w:rPr>
        <w:t xml:space="preserve">Rehabilitation and physiotherapy system</w:t>
      </w:r>
      <w:r w:rsidDel="00000000" w:rsidR="00000000" w:rsidRPr="00000000">
        <w:rPr>
          <w:rFonts w:ascii="Calibri" w:cs="Calibri" w:eastAsia="Calibri" w:hAnsi="Calibri"/>
          <w:rtl w:val="0"/>
        </w:rPr>
        <w:t xml:space="preserve">: delivers vestibular rehabilitation exercises with progression, so confidence and stability improve steadily.</w:t>
      </w:r>
    </w:p>
    <w:p w:rsidR="00000000" w:rsidDel="00000000" w:rsidP="00000000" w:rsidRDefault="00000000" w:rsidRPr="00000000" w14:paraId="00000030">
      <w:pPr>
        <w:pStyle w:val="Heading2"/>
        <w:rPr>
          <w:rFonts w:ascii="Calibri" w:cs="Calibri" w:eastAsia="Calibri" w:hAnsi="Calibri"/>
          <w:b w:val="1"/>
          <w:bCs w:val="1"/>
          <w:sz w:val="24"/>
          <w:szCs w:val="24"/>
        </w:rPr>
      </w:pPr>
      <w:bookmarkStart w:colFirst="0" w:colLast="0" w:name="_zfzcpj4kxkqa" w:id="9"/>
      <w:bookmarkEnd w:id="9"/>
      <w:r w:rsidDel="00000000" w:rsidR="00000000" w:rsidRPr="00000000">
        <w:rPr>
          <w:rFonts w:ascii="Calibri" w:cs="Calibri" w:eastAsia="Calibri" w:hAnsi="Calibri"/>
          <w:b w:val="1"/>
          <w:bCs w:val="1"/>
          <w:color w:val="ff0000"/>
          <w:sz w:val="24"/>
          <w:szCs w:val="24"/>
          <w:rtl w:val="0"/>
        </w:rPr>
        <w:t xml:space="preserve">H3: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Conclusion</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Vertigo can be disruptive, but many people improve with the right plan. At ABMH, the </w:t>
      </w:r>
      <w:hyperlink r:id="rId8">
        <w:r w:rsidDel="00000000" w:rsidR="00000000" w:rsidRPr="00000000">
          <w:rPr>
            <w:rFonts w:ascii="Calibri" w:cs="Calibri" w:eastAsia="Calibri" w:hAnsi="Calibri"/>
            <w:color w:val="1155cc"/>
            <w:u w:val="single"/>
            <w:rtl w:val="0"/>
          </w:rPr>
          <w:t xml:space="preserve">best neurology hospital in Pune</w:t>
        </w:r>
      </w:hyperlink>
      <w:r w:rsidDel="00000000" w:rsidR="00000000" w:rsidRPr="00000000">
        <w:rPr>
          <w:rFonts w:ascii="Calibri" w:cs="Calibri" w:eastAsia="Calibri" w:hAnsi="Calibri"/>
          <w:rtl w:val="0"/>
        </w:rPr>
        <w:t xml:space="preserve"> focuses on understanding your vertigo symptom pattern, confirming the cause through focused evaluation, and supporting recovery with manoeuvres, rehabilitation, and medicines when appropriate. Each case is different, and a consultation helps create a personalised treatment plan. </w:t>
      </w:r>
    </w:p>
    <w:p w:rsidR="00000000" w:rsidDel="00000000" w:rsidP="00000000" w:rsidRDefault="00000000" w:rsidRPr="00000000" w14:paraId="00000032">
      <w:pPr>
        <w:pStyle w:val="Heading2"/>
        <w:rPr>
          <w:rFonts w:ascii="Calibri" w:cs="Calibri" w:eastAsia="Calibri" w:hAnsi="Calibri"/>
          <w:b w:val="1"/>
          <w:bCs w:val="1"/>
          <w:sz w:val="28"/>
          <w:szCs w:val="28"/>
        </w:rPr>
      </w:pPr>
      <w:bookmarkStart w:colFirst="0" w:colLast="0" w:name="_uwdx5c2t3hgh" w:id="10"/>
      <w:bookmarkEnd w:id="10"/>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sz w:val="28"/>
          <w:szCs w:val="28"/>
          <w:rtl w:val="0"/>
        </w:rPr>
        <w:t xml:space="preserve">FAQs on Vertigo Treatment</w:t>
      </w:r>
    </w:p>
    <w:p w:rsidR="00000000" w:rsidDel="00000000" w:rsidP="00000000" w:rsidRDefault="00000000" w:rsidRPr="00000000" w14:paraId="00000033">
      <w:pPr>
        <w:pStyle w:val="Heading3"/>
        <w:rPr>
          <w:rFonts w:ascii="Calibri" w:cs="Calibri" w:eastAsia="Calibri" w:hAnsi="Calibri"/>
          <w:b w:val="1"/>
          <w:bCs w:val="1"/>
          <w:color w:val="ff0000"/>
          <w:sz w:val="22"/>
          <w:szCs w:val="22"/>
        </w:rPr>
      </w:pPr>
      <w:bookmarkStart w:colFirst="0" w:colLast="0" w:name="_l3yc3danmzkj" w:id="11"/>
      <w:bookmarkEnd w:id="11"/>
      <w:r w:rsidDel="00000000" w:rsidR="00000000" w:rsidRPr="00000000">
        <w:rPr>
          <w:rFonts w:ascii="Calibri" w:cs="Calibri" w:eastAsia="Calibri" w:hAnsi="Calibri"/>
          <w:color w:val="000000"/>
          <w:sz w:val="22"/>
          <w:szCs w:val="22"/>
          <w:rtl w:val="0"/>
        </w:rPr>
        <w:t xml:space="preserve">1) Is vertigo the same as dizziness? </w:t>
      </w:r>
      <w:r w:rsidDel="00000000" w:rsidR="00000000" w:rsidRPr="00000000">
        <w:rPr>
          <w:rFonts w:ascii="Calibri" w:cs="Calibri" w:eastAsia="Calibri" w:hAnsi="Calibri"/>
          <w:b w:val="1"/>
          <w:bCs w:val="1"/>
          <w:color w:val="ff0000"/>
          <w:sz w:val="22"/>
          <w:szCs w:val="22"/>
          <w:rtl w:val="0"/>
        </w:rPr>
        <w:t xml:space="preserve"> (H3)</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Many people use “vertigo disease” to describe any dizzy feeling. Clinically, vertigo is the sensation that you or the room is moving, often triggered by head position. Other dizziness can feel light-headed or generally off-balance and may need a different evaluation.</w:t>
      </w:r>
    </w:p>
    <w:p w:rsidR="00000000" w:rsidDel="00000000" w:rsidP="00000000" w:rsidRDefault="00000000" w:rsidRPr="00000000" w14:paraId="00000035">
      <w:pPr>
        <w:pStyle w:val="Heading3"/>
        <w:rPr>
          <w:rFonts w:ascii="Calibri" w:cs="Calibri" w:eastAsia="Calibri" w:hAnsi="Calibri"/>
          <w:color w:val="000000"/>
          <w:sz w:val="22"/>
          <w:szCs w:val="22"/>
        </w:rPr>
      </w:pPr>
      <w:bookmarkStart w:colFirst="0" w:colLast="0" w:name="_abv360aeh41y" w:id="12"/>
      <w:bookmarkEnd w:id="12"/>
      <w:r w:rsidDel="00000000" w:rsidR="00000000" w:rsidRPr="00000000">
        <w:rPr>
          <w:rFonts w:ascii="Calibri" w:cs="Calibri" w:eastAsia="Calibri" w:hAnsi="Calibri"/>
          <w:color w:val="000000"/>
          <w:sz w:val="22"/>
          <w:szCs w:val="22"/>
          <w:rtl w:val="0"/>
        </w:rPr>
        <w:t xml:space="preserve">2) Do I always need a vertigo test? </w:t>
      </w:r>
      <w:r w:rsidDel="00000000" w:rsidR="00000000" w:rsidRPr="00000000">
        <w:rPr>
          <w:rFonts w:ascii="Calibri" w:cs="Calibri" w:eastAsia="Calibri" w:hAnsi="Calibri"/>
          <w:b w:val="1"/>
          <w:bCs w:val="1"/>
          <w:color w:val="ff0000"/>
          <w:sz w:val="22"/>
          <w:szCs w:val="22"/>
          <w:rtl w:val="0"/>
        </w:rPr>
        <w:t xml:space="preserve"> (H3)</w:t>
      </w: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Not always. In many cases, your symptom pattern and a bedside examination give enough direction to begin treatment. Tests are added when they answer a specific question, such as confirming an inner-ear cause or clarifying why symptoms are persisting.</w:t>
      </w:r>
    </w:p>
    <w:p w:rsidR="00000000" w:rsidDel="00000000" w:rsidP="00000000" w:rsidRDefault="00000000" w:rsidRPr="00000000" w14:paraId="00000037">
      <w:pPr>
        <w:pStyle w:val="Heading3"/>
        <w:rPr>
          <w:rFonts w:ascii="Calibri" w:cs="Calibri" w:eastAsia="Calibri" w:hAnsi="Calibri"/>
          <w:color w:val="000000"/>
          <w:sz w:val="22"/>
          <w:szCs w:val="22"/>
        </w:rPr>
      </w:pPr>
      <w:bookmarkStart w:colFirst="0" w:colLast="0" w:name="_5x6rjnvkffts" w:id="13"/>
      <w:bookmarkEnd w:id="13"/>
      <w:r w:rsidDel="00000000" w:rsidR="00000000" w:rsidRPr="00000000">
        <w:rPr>
          <w:rFonts w:ascii="Calibri" w:cs="Calibri" w:eastAsia="Calibri" w:hAnsi="Calibri"/>
          <w:color w:val="000000"/>
          <w:sz w:val="22"/>
          <w:szCs w:val="22"/>
          <w:rtl w:val="0"/>
        </w:rPr>
        <w:t xml:space="preserve">3) How to cure vertigo permanently? </w:t>
      </w:r>
      <w:r w:rsidDel="00000000" w:rsidR="00000000" w:rsidRPr="00000000">
        <w:rPr>
          <w:rFonts w:ascii="Calibri" w:cs="Calibri" w:eastAsia="Calibri" w:hAnsi="Calibri"/>
          <w:b w:val="1"/>
          <w:bCs w:val="1"/>
          <w:color w:val="ff0000"/>
          <w:sz w:val="22"/>
          <w:szCs w:val="22"/>
          <w:rtl w:val="0"/>
        </w:rPr>
        <w:t xml:space="preserve"> (H3)</w:t>
      </w: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“Permanent relief” depends on the cause. Positional vertigo can settle well with manoeuvres. If unsteadiness lingers, vestibular exercises help the balance system recalibrate. Some patterns, such as migraine-related vertigo, improve with trigger control and a longer-term plan.</w:t>
      </w:r>
    </w:p>
    <w:p w:rsidR="00000000" w:rsidDel="00000000" w:rsidP="00000000" w:rsidRDefault="00000000" w:rsidRPr="00000000" w14:paraId="00000039">
      <w:pPr>
        <w:pStyle w:val="Heading3"/>
        <w:rPr>
          <w:rFonts w:ascii="Calibri" w:cs="Calibri" w:eastAsia="Calibri" w:hAnsi="Calibri"/>
          <w:color w:val="000000"/>
          <w:sz w:val="22"/>
          <w:szCs w:val="22"/>
        </w:rPr>
      </w:pPr>
      <w:bookmarkStart w:colFirst="0" w:colLast="0" w:name="_a4ascwwz1oxb" w:id="14"/>
      <w:bookmarkEnd w:id="14"/>
      <w:r w:rsidDel="00000000" w:rsidR="00000000" w:rsidRPr="00000000">
        <w:rPr>
          <w:rFonts w:ascii="Calibri" w:cs="Calibri" w:eastAsia="Calibri" w:hAnsi="Calibri"/>
          <w:color w:val="000000"/>
          <w:sz w:val="22"/>
          <w:szCs w:val="22"/>
          <w:rtl w:val="0"/>
        </w:rPr>
        <w:t xml:space="preserve">4) What is the best treatment for vertigo for someone like me? </w:t>
      </w:r>
      <w:r w:rsidDel="00000000" w:rsidR="00000000" w:rsidRPr="00000000">
        <w:rPr>
          <w:rFonts w:ascii="Calibri" w:cs="Calibri" w:eastAsia="Calibri" w:hAnsi="Calibri"/>
          <w:b w:val="1"/>
          <w:bCs w:val="1"/>
          <w:color w:val="ff0000"/>
          <w:sz w:val="22"/>
          <w:szCs w:val="22"/>
          <w:rtl w:val="0"/>
        </w:rPr>
        <w:t xml:space="preserve"> (H3)</w:t>
      </w: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The best treatment matches the pattern. Short, position-triggered spins often respond to manoeuvres. Ongoing imbalance tends to improve with vestibular rehabilitation. If medicines, sleep disruption, or hydration are contributing, addressing them can reduce episodes and speed recovery.</w:t>
      </w:r>
    </w:p>
    <w:p w:rsidR="00000000" w:rsidDel="00000000" w:rsidP="00000000" w:rsidRDefault="00000000" w:rsidRPr="00000000" w14:paraId="0000003B">
      <w:pPr>
        <w:pStyle w:val="Heading3"/>
        <w:rPr>
          <w:rFonts w:ascii="Calibri" w:cs="Calibri" w:eastAsia="Calibri" w:hAnsi="Calibri"/>
          <w:color w:val="000000"/>
          <w:sz w:val="22"/>
          <w:szCs w:val="22"/>
        </w:rPr>
      </w:pPr>
      <w:bookmarkStart w:colFirst="0" w:colLast="0" w:name="_anxu82nrloo2" w:id="15"/>
      <w:bookmarkEnd w:id="15"/>
      <w:r w:rsidDel="00000000" w:rsidR="00000000" w:rsidRPr="00000000">
        <w:rPr>
          <w:rFonts w:ascii="Calibri" w:cs="Calibri" w:eastAsia="Calibri" w:hAnsi="Calibri"/>
          <w:color w:val="000000"/>
          <w:sz w:val="22"/>
          <w:szCs w:val="22"/>
          <w:rtl w:val="0"/>
        </w:rPr>
        <w:t xml:space="preserve">5) When are vertigo medicine or vertigo surgery discussed? </w:t>
      </w:r>
      <w:r w:rsidDel="00000000" w:rsidR="00000000" w:rsidRPr="00000000">
        <w:rPr>
          <w:rFonts w:ascii="Calibri" w:cs="Calibri" w:eastAsia="Calibri" w:hAnsi="Calibri"/>
          <w:b w:val="1"/>
          <w:bCs w:val="1"/>
          <w:color w:val="ff0000"/>
          <w:sz w:val="22"/>
          <w:szCs w:val="22"/>
          <w:rtl w:val="0"/>
        </w:rPr>
        <w:t xml:space="preserve"> (H3)</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Vertigo medicine is usually used for short-term symptom relief when nausea or motion sensitivity is limiting routine activities. Surgery is rarely needed and is considered only for specific, confirmed diagnoses after other treatments have been tried, where appropriate.</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specialties/ent" TargetMode="External"/><Relationship Id="rId7" Type="http://schemas.openxmlformats.org/officeDocument/2006/relationships/hyperlink" Target="https://adityabirlahospital.com/wellness-packages" TargetMode="External"/><Relationship Id="rId8" Type="http://schemas.openxmlformats.org/officeDocument/2006/relationships/hyperlink" Target="https://adityabirlahospital.com/doctors/neurologist-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