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76" w:lineRule="auto"/>
        <w:rPr>
          <w:rFonts w:ascii="Calibri" w:cs="Calibri" w:eastAsia="Calibri" w:hAnsi="Calibri"/>
          <w:b w:val="1"/>
          <w:bCs w:val="1"/>
          <w:color w:val="000000"/>
          <w:sz w:val="22"/>
          <w:szCs w:val="22"/>
        </w:rPr>
      </w:pPr>
      <w:bookmarkStart w:colFirst="0" w:colLast="0" w:name="_heading=h.4on7c22q7y0s" w:id="0"/>
      <w:bookmarkEnd w:id="0"/>
      <w:r w:rsidDel="00000000" w:rsidR="00000000" w:rsidRPr="00000000">
        <w:rPr>
          <w:rFonts w:ascii="Calibri" w:cs="Calibri" w:eastAsia="Calibri" w:hAnsi="Calibri"/>
          <w:b w:val="1"/>
          <w:bCs w:val="1"/>
          <w:color w:val="000000"/>
          <w:sz w:val="22"/>
          <w:szCs w:val="22"/>
          <w:rtl w:val="0"/>
        </w:rPr>
        <w:t xml:space="preserve">URL Structure:</w:t>
      </w:r>
    </w:p>
    <w:p w:rsidR="00000000" w:rsidDel="00000000" w:rsidP="00000000" w:rsidRDefault="00000000" w:rsidRPr="00000000" w14:paraId="00000002">
      <w:pPr>
        <w:spacing w:after="240" w:before="240" w:line="276" w:lineRule="auto"/>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https://adityabirlahospital.com/conditions-treatments/spinal-stenosis</w:t>
      </w:r>
      <w:r w:rsidDel="00000000" w:rsidR="00000000" w:rsidRPr="00000000">
        <w:rPr>
          <w:rtl w:val="0"/>
        </w:rPr>
      </w:r>
    </w:p>
    <w:p w:rsidR="00000000" w:rsidDel="00000000" w:rsidP="00000000" w:rsidRDefault="00000000" w:rsidRPr="00000000" w14:paraId="00000003">
      <w:pPr>
        <w:pStyle w:val="Heading2"/>
        <w:keepNext w:val="0"/>
        <w:keepLines w:val="0"/>
        <w:spacing w:before="360" w:line="276" w:lineRule="auto"/>
        <w:rPr>
          <w:rFonts w:ascii="Calibri" w:cs="Calibri" w:eastAsia="Calibri" w:hAnsi="Calibri"/>
          <w:b w:val="1"/>
          <w:bCs w:val="1"/>
          <w:color w:val="000000"/>
          <w:sz w:val="22"/>
          <w:szCs w:val="22"/>
        </w:rPr>
      </w:pPr>
      <w:bookmarkStart w:colFirst="0" w:colLast="0" w:name="_heading=h.2nt97h7yhny9" w:id="1"/>
      <w:bookmarkEnd w:id="1"/>
      <w:r w:rsidDel="00000000" w:rsidR="00000000" w:rsidRPr="00000000">
        <w:rPr>
          <w:rFonts w:ascii="Calibri" w:cs="Calibri" w:eastAsia="Calibri" w:hAnsi="Calibri"/>
          <w:b w:val="1"/>
          <w:bCs w:val="1"/>
          <w:color w:val="000000"/>
          <w:sz w:val="22"/>
          <w:szCs w:val="22"/>
          <w:rtl w:val="0"/>
        </w:rPr>
        <w:t xml:space="preserve">Meta Title:</w:t>
      </w:r>
    </w:p>
    <w:p w:rsidR="00000000" w:rsidDel="00000000" w:rsidP="00000000" w:rsidRDefault="00000000" w:rsidRPr="00000000" w14:paraId="00000004">
      <w:pPr>
        <w:spacing w:after="240" w:before="24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Spinal Stenosis Diagnosis &amp; Treatment in Pune | Aditya Birla Memorial Hospital</w:t>
      </w:r>
      <w:r w:rsidDel="00000000" w:rsidR="00000000" w:rsidRPr="00000000">
        <w:rPr>
          <w:rtl w:val="0"/>
        </w:rPr>
      </w:r>
    </w:p>
    <w:p w:rsidR="00000000" w:rsidDel="00000000" w:rsidP="00000000" w:rsidRDefault="00000000" w:rsidRPr="00000000" w14:paraId="00000005">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7iyxi28bpvyb" w:id="2"/>
      <w:bookmarkEnd w:id="2"/>
      <w:r w:rsidDel="00000000" w:rsidR="00000000" w:rsidRPr="00000000">
        <w:rPr>
          <w:rFonts w:ascii="Calibri" w:cs="Calibri" w:eastAsia="Calibri" w:hAnsi="Calibri"/>
          <w:b w:val="1"/>
          <w:bCs w:val="1"/>
          <w:color w:val="000000"/>
          <w:sz w:val="22"/>
          <w:szCs w:val="22"/>
          <w:highlight w:val="white"/>
          <w:rtl w:val="0"/>
        </w:rPr>
        <w:t xml:space="preserve">Meta Description:</w:t>
      </w:r>
    </w:p>
    <w:p w:rsidR="00000000" w:rsidDel="00000000" w:rsidP="00000000" w:rsidRDefault="00000000" w:rsidRPr="00000000" w14:paraId="00000006">
      <w:pPr>
        <w:spacing w:after="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Get advanced spinal stenosis treatment for lumbar spinal stenosis and related symptoms. Explore ABMH expert diagnosis, non-surgical care, and spinal stenosis surgery options.</w:t>
      </w:r>
      <w:r w:rsidDel="00000000" w:rsidR="00000000" w:rsidRPr="00000000">
        <w:rPr>
          <w:rtl w:val="0"/>
        </w:rPr>
      </w:r>
    </w:p>
    <w:p w:rsidR="00000000" w:rsidDel="00000000" w:rsidP="00000000" w:rsidRDefault="00000000" w:rsidRPr="00000000" w14:paraId="00000007">
      <w:pPr>
        <w:pStyle w:val="Heading1"/>
        <w:spacing w:after="120" w:before="40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b w:val="1"/>
          <w:bCs w:val="1"/>
          <w:i w:val="0"/>
          <w:iCs w:val="0"/>
          <w:strike w:val="0"/>
          <w:color w:val="000000"/>
          <w:sz w:val="32"/>
          <w:szCs w:val="32"/>
          <w:u w:val="none"/>
          <w:rtl w:val="0"/>
        </w:rPr>
        <w:t xml:space="preserve">Spinal Stenosis Treatment in Pune</w:t>
      </w:r>
      <w:r w:rsidDel="00000000" w:rsidR="00000000" w:rsidRPr="00000000">
        <w:rPr>
          <w:rtl w:val="0"/>
        </w:rPr>
      </w:r>
    </w:p>
    <w:p w:rsidR="00000000" w:rsidDel="00000000" w:rsidP="00000000" w:rsidRDefault="00000000" w:rsidRPr="00000000" w14:paraId="00000008">
      <w:pPr>
        <w:spacing w:after="300" w:befor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walking even short distances leads to leg pain, heaviness, or frequent pauses, spinal stenosis could be the underlying cause. This condition occurs when spaces within the spine narrow, putting pressure on the nerves and affecting mobility.</w:t>
      </w:r>
    </w:p>
    <w:p w:rsidR="00000000" w:rsidDel="00000000" w:rsidP="00000000" w:rsidRDefault="00000000" w:rsidRPr="00000000" w14:paraId="00000009">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For individuals exploring spinal stenosis treatment in Pimpri–Pune, the focus is not just on symptom relief, but on restoring movement, improving comfort, and helping maintain long-term independence.</w:t>
      </w:r>
      <w:r w:rsidDel="00000000" w:rsidR="00000000" w:rsidRPr="00000000">
        <w:rPr>
          <w:rtl w:val="0"/>
        </w:rPr>
      </w:r>
    </w:p>
    <w:p w:rsidR="00000000" w:rsidDel="00000000" w:rsidP="00000000" w:rsidRDefault="00000000" w:rsidRPr="00000000" w14:paraId="0000000A">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Why Choose ABMH for Stenosis Care?</w:t>
      </w:r>
      <w:r w:rsidDel="00000000" w:rsidR="00000000" w:rsidRPr="00000000">
        <w:rPr>
          <w:rtl w:val="0"/>
        </w:rPr>
      </w:r>
    </w:p>
    <w:p w:rsidR="00000000" w:rsidDel="00000000" w:rsidP="00000000" w:rsidRDefault="00000000" w:rsidRPr="00000000" w14:paraId="0000000B">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At ABMH, spinal stenosis care is delivered through a multidisciplinary approach that brings together spine specialists, </w:t>
      </w:r>
      <w:hyperlink r:id="rId7">
        <w:r w:rsidDel="00000000" w:rsidR="00000000" w:rsidRPr="00000000">
          <w:rPr>
            <w:rFonts w:ascii="Calibri" w:cs="Calibri" w:eastAsia="Calibri" w:hAnsi="Calibri"/>
            <w:color w:val="1155cc"/>
            <w:sz w:val="24"/>
            <w:szCs w:val="24"/>
            <w:u w:val="single"/>
            <w:rtl w:val="0"/>
          </w:rPr>
          <w:t xml:space="preserve">neurologists</w:t>
        </w:r>
      </w:hyperlink>
      <w:r w:rsidDel="00000000" w:rsidR="00000000" w:rsidRPr="00000000">
        <w:rPr>
          <w:rFonts w:ascii="Calibri" w:cs="Calibri" w:eastAsia="Calibri" w:hAnsi="Calibri"/>
          <w:sz w:val="24"/>
          <w:szCs w:val="24"/>
          <w:rtl w:val="0"/>
        </w:rPr>
        <w:t xml:space="preserve">, physiotherapists, and pain management experts.</w:t>
      </w: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color w:val="000000"/>
          <w:sz w:val="22"/>
          <w:szCs w:val="22"/>
          <w:u w:val="none"/>
          <w:rtl w:val="0"/>
        </w:rPr>
        <w:t xml:space="preserve">Your care journey with diagnosis &amp; treatment: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2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starts with your symptoms: Walking limits, leg pain or stiffness shape evaluation.</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Focused clinical evaluation: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Strength, balance, and nerve function are assessed beyond the immediate area of pain.</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Imaging clarity: X-rays or MRI show nerve compression, especially in lumbar spinal stenosis.</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Pattern recognition: Relief on sitting or worsening on standing helps guide diagnosis.</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Function-first planning: Treatment focuses on mobility, comfort, and daily activity levels.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Non-surgical options: Physiotherapy, posture strategies, and spinal stenosis medication are commonly used.</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Surgical discussion when needed: Considered only if symptoms significantly limit walking or independence.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2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Ongoing review: Treatment evolves based on symptom changes and mobility goals over time.</w:t>
      </w:r>
    </w:p>
    <w:p w:rsidR="00000000" w:rsidDel="00000000" w:rsidP="00000000" w:rsidRDefault="00000000" w:rsidRPr="00000000" w14:paraId="00000015">
      <w:pPr>
        <w:pStyle w:val="Heading2"/>
        <w:spacing w:after="120" w:before="360" w:lineRule="auto"/>
        <w:rPr>
          <w:rFonts w:ascii="Calibri" w:cs="Calibri" w:eastAsia="Calibri" w:hAnsi="Calibri"/>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i w:val="0"/>
          <w:iCs w:val="0"/>
          <w:strike w:val="0"/>
          <w:color w:val="000000"/>
          <w:sz w:val="28"/>
          <w:szCs w:val="28"/>
          <w:u w:val="none"/>
          <w:rtl w:val="0"/>
        </w:rPr>
        <w:t xml:space="preserve">Spinal Stenosis Treatment and Diagnosis</w:t>
      </w:r>
      <w:r w:rsidDel="00000000" w:rsidR="00000000" w:rsidRPr="00000000">
        <w:rPr>
          <w:rtl w:val="0"/>
        </w:rPr>
      </w:r>
    </w:p>
    <w:p w:rsidR="00000000" w:rsidDel="00000000" w:rsidP="00000000" w:rsidRDefault="00000000" w:rsidRPr="00000000" w14:paraId="00000016">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Understanding spinal stenosis goes beyond identifying spinal narrowing, it involves recognising how these changes affect movement, comfort, and nerve function in everyday life.</w:t>
      </w:r>
      <w:r w:rsidDel="00000000" w:rsidR="00000000" w:rsidRPr="00000000">
        <w:rPr>
          <w:rtl w:val="0"/>
        </w:rPr>
      </w:r>
    </w:p>
    <w:p w:rsidR="00000000" w:rsidDel="00000000" w:rsidP="00000000" w:rsidRDefault="00000000" w:rsidRPr="00000000" w14:paraId="00000017">
      <w:pPr>
        <w:pStyle w:val="Heading3"/>
        <w:spacing w:after="80" w:before="32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ff0000"/>
          <w:sz w:val="24"/>
          <w:szCs w:val="24"/>
          <w:rtl w:val="0"/>
        </w:rPr>
        <w:t xml:space="preserve">H3: </w:t>
      </w:r>
      <w:r w:rsidDel="00000000" w:rsidR="00000000" w:rsidRPr="00000000">
        <w:rPr>
          <w:rFonts w:ascii="Calibri" w:cs="Calibri" w:eastAsia="Calibri" w:hAnsi="Calibri"/>
          <w:i w:val="0"/>
          <w:iCs w:val="0"/>
          <w:strike w:val="0"/>
          <w:color w:val="000000"/>
          <w:sz w:val="24"/>
          <w:szCs w:val="24"/>
          <w:u w:val="none"/>
          <w:rtl w:val="0"/>
        </w:rPr>
        <w:t xml:space="preserve">What spinal stenosis diagnosis may include?</w:t>
      </w:r>
      <w:r w:rsidDel="00000000" w:rsidR="00000000" w:rsidRPr="00000000">
        <w:rPr>
          <w:rtl w:val="0"/>
        </w:rPr>
      </w:r>
    </w:p>
    <w:p w:rsidR="00000000" w:rsidDel="00000000" w:rsidP="00000000" w:rsidRDefault="00000000" w:rsidRPr="00000000" w14:paraId="00000018">
      <w:pPr>
        <w:spacing w:after="0" w:before="0" w:lineRule="auto"/>
        <w:rPr>
          <w:rFonts w:ascii="Calibri" w:cs="Calibri" w:eastAsia="Calibri" w:hAnsi="Calibri"/>
        </w:rPr>
      </w:pPr>
      <w:r w:rsidDel="00000000" w:rsidR="00000000" w:rsidRPr="00000000">
        <w:rPr>
          <w:rFonts w:ascii="Calibri" w:cs="Calibri" w:eastAsia="Calibri" w:hAnsi="Calibri"/>
          <w:i w:val="0"/>
          <w:iCs w:val="0"/>
          <w:strike w:val="0"/>
          <w:color w:val="000000"/>
          <w:sz w:val="22"/>
          <w:szCs w:val="22"/>
          <w:u w:val="none"/>
          <w:rtl w:val="0"/>
        </w:rPr>
        <w:t xml:space="preserve">Diagnosis often begins with how your symptoms behave, especially during walking, standing or bending. These patterns, along with examination and imaging, help confirm whether nerve compression from spinal stenosis is present.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2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Symptom pattern review: Walking difficulty, leg heaviness or relief on sitting are key clues.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Physical examination: Strength, reflexes and balance assessed to understand nerve involvement.</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hyperlink r:id="rId8">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X-rays</w:t>
        </w:r>
      </w:hyperlin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Show structural changes and spinal alignment.</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MRI (when needed): Identifies nerve compression and narrowing in the spinal canal.</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Functional observation: Walking distance and posture help assess real-life impact.</w:t>
      </w:r>
    </w:p>
    <w:p w:rsidR="00000000" w:rsidDel="00000000" w:rsidP="00000000" w:rsidRDefault="00000000" w:rsidRPr="00000000" w14:paraId="0000001E">
      <w:pPr>
        <w:pStyle w:val="Heading3"/>
        <w:spacing w:after="80" w:before="320" w:lineRule="auto"/>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H2: </w:t>
      </w:r>
      <w:r w:rsidDel="00000000" w:rsidR="00000000" w:rsidRPr="00000000">
        <w:rPr>
          <w:rFonts w:ascii="Calibri" w:cs="Calibri" w:eastAsia="Calibri" w:hAnsi="Calibri"/>
          <w:b w:val="1"/>
          <w:bCs w:val="1"/>
          <w:i w:val="0"/>
          <w:iCs w:val="0"/>
          <w:strike w:val="0"/>
          <w:color w:val="434343"/>
          <w:sz w:val="28"/>
          <w:szCs w:val="28"/>
          <w:u w:val="none"/>
          <w:rtl w:val="0"/>
        </w:rPr>
        <w:t xml:space="preserve">Spinal </w:t>
      </w:r>
      <w:r w:rsidDel="00000000" w:rsidR="00000000" w:rsidRPr="00000000">
        <w:rPr>
          <w:rFonts w:ascii="Calibri" w:cs="Calibri" w:eastAsia="Calibri" w:hAnsi="Calibri"/>
          <w:b w:val="1"/>
          <w:bCs w:val="1"/>
          <w:color w:val="434343"/>
          <w:rtl w:val="0"/>
        </w:rPr>
        <w:t xml:space="preserve">S</w:t>
      </w:r>
      <w:r w:rsidDel="00000000" w:rsidR="00000000" w:rsidRPr="00000000">
        <w:rPr>
          <w:rFonts w:ascii="Calibri" w:cs="Calibri" w:eastAsia="Calibri" w:hAnsi="Calibri"/>
          <w:b w:val="1"/>
          <w:bCs w:val="1"/>
          <w:i w:val="0"/>
          <w:iCs w:val="0"/>
          <w:strike w:val="0"/>
          <w:color w:val="434343"/>
          <w:sz w:val="28"/>
          <w:szCs w:val="28"/>
          <w:u w:val="none"/>
          <w:rtl w:val="0"/>
        </w:rPr>
        <w:t xml:space="preserve">tenosis </w:t>
      </w:r>
      <w:r w:rsidDel="00000000" w:rsidR="00000000" w:rsidRPr="00000000">
        <w:rPr>
          <w:rFonts w:ascii="Calibri" w:cs="Calibri" w:eastAsia="Calibri" w:hAnsi="Calibri"/>
          <w:b w:val="1"/>
          <w:bCs w:val="1"/>
          <w:color w:val="434343"/>
          <w:rtl w:val="0"/>
        </w:rPr>
        <w:t xml:space="preserve">T</w:t>
      </w:r>
      <w:r w:rsidDel="00000000" w:rsidR="00000000" w:rsidRPr="00000000">
        <w:rPr>
          <w:rFonts w:ascii="Calibri" w:cs="Calibri" w:eastAsia="Calibri" w:hAnsi="Calibri"/>
          <w:b w:val="1"/>
          <w:bCs w:val="1"/>
          <w:i w:val="0"/>
          <w:iCs w:val="0"/>
          <w:strike w:val="0"/>
          <w:color w:val="434343"/>
          <w:sz w:val="28"/>
          <w:szCs w:val="28"/>
          <w:u w:val="none"/>
          <w:rtl w:val="0"/>
        </w:rPr>
        <w:t xml:space="preserve">reatment and </w:t>
      </w:r>
      <w:r w:rsidDel="00000000" w:rsidR="00000000" w:rsidRPr="00000000">
        <w:rPr>
          <w:rFonts w:ascii="Calibri" w:cs="Calibri" w:eastAsia="Calibri" w:hAnsi="Calibri"/>
          <w:b w:val="1"/>
          <w:bCs w:val="1"/>
          <w:color w:val="434343"/>
          <w:rtl w:val="0"/>
        </w:rPr>
        <w:t xml:space="preserve">R</w:t>
      </w:r>
      <w:r w:rsidDel="00000000" w:rsidR="00000000" w:rsidRPr="00000000">
        <w:rPr>
          <w:rFonts w:ascii="Calibri" w:cs="Calibri" w:eastAsia="Calibri" w:hAnsi="Calibri"/>
          <w:b w:val="1"/>
          <w:bCs w:val="1"/>
          <w:i w:val="0"/>
          <w:iCs w:val="0"/>
          <w:strike w:val="0"/>
          <w:color w:val="434343"/>
          <w:sz w:val="28"/>
          <w:szCs w:val="28"/>
          <w:u w:val="none"/>
          <w:rtl w:val="0"/>
        </w:rPr>
        <w:t xml:space="preserve">ecovery</w:t>
      </w:r>
      <w:r w:rsidDel="00000000" w:rsidR="00000000" w:rsidRPr="00000000">
        <w:rPr>
          <w:rtl w:val="0"/>
        </w:rPr>
      </w:r>
    </w:p>
    <w:p w:rsidR="00000000" w:rsidDel="00000000" w:rsidP="00000000" w:rsidRDefault="00000000" w:rsidRPr="00000000" w14:paraId="0000001F">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Treatment focuses on improving mobility, reducing nerve-related symptoms, and enabling safer, more confident movement. The aim is not only to relieve pain but also to enhance overall function and quality of life.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2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Physiotherapy-led care: Strengthens muscles and improves posture and walking mechanics.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Activity modification: Adjusts movements to reduce strain on affected nerves.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Spinal stenosis medication: Helps manage pain, inflammation and nerve-related discomfort.</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Pain-relief procedures: Targeted injections may help selected individuals.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Assistive strategies: Walking aids or posture changes improve safety and endurance.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Surgical options: Considered when symptoms limit mobility despite conservative treatment.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Recovery planning: Focuses on regaining movement confidence and functional independence.</w:t>
      </w:r>
    </w:p>
    <w:p w:rsidR="00000000" w:rsidDel="00000000" w:rsidP="00000000" w:rsidRDefault="00000000" w:rsidRPr="00000000" w14:paraId="00000027">
      <w:pPr>
        <w:pStyle w:val="Heading2"/>
        <w:spacing w:after="120" w:before="360" w:lineRule="auto"/>
        <w:rPr>
          <w:rFonts w:ascii="Calibri" w:cs="Calibri" w:eastAsia="Calibri" w:hAnsi="Calibri"/>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Facilities and Technology for Stenosis Care</w:t>
      </w:r>
      <w:r w:rsidDel="00000000" w:rsidR="00000000" w:rsidRPr="00000000">
        <w:rPr>
          <w:rtl w:val="0"/>
        </w:rPr>
      </w:r>
    </w:p>
    <w:p w:rsidR="00000000" w:rsidDel="00000000" w:rsidP="00000000" w:rsidRDefault="00000000" w:rsidRPr="00000000" w14:paraId="00000028">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Advanced imaging and functional assessments play a key role in understanding how spinal stenosis affects both nerve function and mobility. These technologies support accurate diagnosis and enable personalised, timely treatment planning.</w:t>
      </w:r>
      <w:r w:rsidDel="00000000" w:rsidR="00000000" w:rsidRPr="00000000">
        <w:rPr>
          <w:rtl w:val="0"/>
        </w:rPr>
      </w:r>
    </w:p>
    <w:p w:rsidR="00000000" w:rsidDel="00000000" w:rsidP="00000000" w:rsidRDefault="00000000" w:rsidRPr="00000000" w14:paraId="00000029">
      <w:pPr>
        <w:spacing w:after="0" w:before="0" w:lineRule="auto"/>
        <w:rPr>
          <w:rFonts w:ascii="Calibri" w:cs="Calibri" w:eastAsia="Calibri" w:hAnsi="Calibri"/>
          <w:i w:val="0"/>
          <w:iCs w:val="0"/>
          <w:strike w:val="0"/>
          <w:color w:val="000000"/>
          <w:sz w:val="22"/>
          <w:szCs w:val="22"/>
          <w:u w:val="none"/>
        </w:rPr>
      </w:pPr>
      <w:r w:rsidDel="00000000" w:rsidR="00000000" w:rsidRPr="00000000">
        <w:rPr>
          <w:rtl w:val="0"/>
        </w:rPr>
      </w:r>
    </w:p>
    <w:p w:rsidR="00000000" w:rsidDel="00000000" w:rsidP="00000000" w:rsidRDefault="00000000" w:rsidRPr="00000000" w14:paraId="0000002A">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strike w:val="0"/>
          <w:color w:val="000000"/>
          <w:sz w:val="22"/>
          <w:szCs w:val="22"/>
          <w:u w:val="none"/>
          <w:rtl w:val="0"/>
        </w:rPr>
        <w:t xml:space="preserve">Major Stenosis Support Systems: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2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X-rays and MRI: Identify narrowing and nerve compression within the spine.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Movement assessment: Evaluates walking patterns, posture and balance.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hyperlink r:id="rId9">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Pain-management support</w:t>
        </w:r>
      </w:hyperlin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Includes targeted procedures when symptoms are persistent.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Physiotherapy setup: Supports strength, flexibility and safer movement.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0" w:before="0" w:line="27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Coordinated care: Spine, neurology and rehab teams align treatment plans.</w:t>
      </w:r>
    </w:p>
    <w:p w:rsidR="00000000" w:rsidDel="00000000" w:rsidP="00000000" w:rsidRDefault="00000000" w:rsidRPr="00000000" w14:paraId="00000030">
      <w:pPr>
        <w:pStyle w:val="Heading2"/>
        <w:spacing w:after="120" w:befor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color w:val="ff0000"/>
          <w:sz w:val="24"/>
          <w:szCs w:val="24"/>
          <w:rtl w:val="0"/>
        </w:rPr>
        <w:t xml:space="preserve">H3:</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b w:val="1"/>
          <w:bCs w:val="1"/>
          <w:i w:val="0"/>
          <w:iCs w:val="0"/>
          <w:strike w:val="0"/>
          <w:color w:val="000000"/>
          <w:sz w:val="24"/>
          <w:szCs w:val="24"/>
          <w:u w:val="none"/>
          <w:rtl w:val="0"/>
        </w:rPr>
        <w:t xml:space="preserve">Conclusion</w:t>
      </w:r>
      <w:r w:rsidDel="00000000" w:rsidR="00000000" w:rsidRPr="00000000">
        <w:rPr>
          <w:rtl w:val="0"/>
        </w:rPr>
      </w:r>
    </w:p>
    <w:p w:rsidR="00000000" w:rsidDel="00000000" w:rsidP="00000000" w:rsidRDefault="00000000" w:rsidRPr="00000000" w14:paraId="00000031">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While spinal stenosis can gradually impact mobility, timely diagnosis and the right combination of care can significantly improve quality of life. With structured treatment and ongoing support, many individuals regain confidence in movement and continue their daily activities with greater ease.</w:t>
      </w:r>
      <w:r w:rsidDel="00000000" w:rsidR="00000000" w:rsidRPr="00000000">
        <w:rPr>
          <w:rtl w:val="0"/>
        </w:rPr>
      </w:r>
    </w:p>
    <w:p w:rsidR="00000000" w:rsidDel="00000000" w:rsidP="00000000" w:rsidRDefault="00000000" w:rsidRPr="00000000" w14:paraId="00000032">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FAQs</w:t>
      </w:r>
      <w:r w:rsidDel="00000000" w:rsidR="00000000" w:rsidRPr="00000000">
        <w:rPr>
          <w:rFonts w:ascii="Calibri" w:cs="Calibri" w:eastAsia="Calibri" w:hAnsi="Calibri"/>
          <w:b w:val="1"/>
          <w:bCs w:val="1"/>
          <w:color w:val="000000"/>
          <w:sz w:val="28"/>
          <w:szCs w:val="28"/>
          <w:rtl w:val="0"/>
        </w:rPr>
        <w:t xml:space="preserve"> on Spinal Stenosis</w:t>
      </w:r>
      <w:r w:rsidDel="00000000" w:rsidR="00000000" w:rsidRPr="00000000">
        <w:rPr>
          <w:rtl w:val="0"/>
        </w:rPr>
      </w:r>
    </w:p>
    <w:p w:rsidR="00000000" w:rsidDel="00000000" w:rsidP="00000000" w:rsidRDefault="00000000" w:rsidRPr="00000000" w14:paraId="00000033">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What are the early symptoms of spinal stenosis?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Early signs include leg heaviness, numbness, or pain while walking that improves with rest. These symptoms develop gradually and are often mistaken for fatigue or ageing.</w:t>
      </w:r>
    </w:p>
    <w:p w:rsidR="00000000" w:rsidDel="00000000" w:rsidP="00000000" w:rsidRDefault="00000000" w:rsidRPr="00000000" w14:paraId="00000034">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causes spinal stenosis?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It is usually caused by age-related changes such as disc degeneration, joint thickening, or ligament stiffening. Previous injuries or spinal conditions may also contribute.</w:t>
      </w:r>
    </w:p>
    <w:p w:rsidR="00000000" w:rsidDel="00000000" w:rsidP="00000000" w:rsidRDefault="00000000" w:rsidRPr="00000000" w14:paraId="00000035">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Does spinal stenosis always worsen over time?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Not always. Some people remain stable for years, while others may experience gradual progression depending on spine health and treatment.</w:t>
      </w:r>
    </w:p>
    <w:p w:rsidR="00000000" w:rsidDel="00000000" w:rsidP="00000000" w:rsidRDefault="00000000" w:rsidRPr="00000000" w14:paraId="00000036">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When is surgery required for spinal stenosis?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Surgery is considered when symptoms limit walking, worsen despite treatment, or significantly affect daily activities.</w:t>
      </w:r>
    </w:p>
    <w:p w:rsidR="00000000" w:rsidDel="00000000" w:rsidP="00000000" w:rsidRDefault="00000000" w:rsidRPr="00000000" w14:paraId="00000037">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What is the best treatment for spinal stenosis?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Treatment depends on severity. It typically starts with </w:t>
      </w:r>
      <w:hyperlink r:id="rId10">
        <w:r w:rsidDel="00000000" w:rsidR="00000000" w:rsidRPr="00000000">
          <w:rPr>
            <w:rFonts w:ascii="Calibri" w:cs="Calibri" w:eastAsia="Calibri" w:hAnsi="Calibri"/>
            <w:color w:val="1155cc"/>
            <w:sz w:val="24"/>
            <w:szCs w:val="24"/>
            <w:u w:val="single"/>
            <w:rtl w:val="0"/>
          </w:rPr>
          <w:t xml:space="preserve">physiotherapy</w:t>
        </w:r>
      </w:hyperlink>
      <w:r w:rsidDel="00000000" w:rsidR="00000000" w:rsidRPr="00000000">
        <w:rPr>
          <w:rFonts w:ascii="Calibri" w:cs="Calibri" w:eastAsia="Calibri" w:hAnsi="Calibri"/>
          <w:sz w:val="24"/>
          <w:szCs w:val="24"/>
          <w:rtl w:val="0"/>
        </w:rPr>
        <w:t xml:space="preserve">, medication, and lifestyle changes, with advanced options if symptoms persist.</w:t>
      </w:r>
    </w:p>
    <w:p w:rsidR="00000000" w:rsidDel="00000000" w:rsidP="00000000" w:rsidRDefault="00000000" w:rsidRPr="00000000" w14:paraId="00000038">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How is lumbar spinal stenosis different from other types?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Lumbar spinal stenosis affects the lower back and commonly causes leg pain or numbness during walking. It is the most common type.</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6DA80F03"/>
    <w:pPr>
      <w:spacing/>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dityabirlahospital.com/doctors/physiotherapist-in-pune" TargetMode="External"/><Relationship Id="rId9" Type="http://schemas.openxmlformats.org/officeDocument/2006/relationships/hyperlink" Target="https://adityabirlahospital.com/specialties/pain-managemen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doctors/neurologist-in-pune" TargetMode="External"/><Relationship Id="rId8" Type="http://schemas.openxmlformats.org/officeDocument/2006/relationships/hyperlink" Target="https://adityabirlahospital.com/book-test/x-ray-pimpri-chinchwad-pu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0HPRGnQJW8cRc7NRjsfi2OiR8g==">CgMxLjAyDmguNG9uN2MyMnE3eTBzMg5oLjJudDk3aDd5aG55OTIOaC43aXl4aTI4YnB2eWI4AHIhMUFFNFN3eU8zMHFUZktMTEM5cmp1M3FsUDJmcDBpMS1w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2026-04-01T05:27:48.2764422Z</dcterms:created>
  <dc:creator>Namrata Bathija</dc:creator>
</cp:coreProperties>
</file>