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jc w:val="both"/>
        <w:rPr>
          <w:rFonts w:ascii="Calibri" w:cs="Calibri" w:eastAsia="Calibri" w:hAnsi="Calibri"/>
          <w:color w:val="000000"/>
          <w:sz w:val="24"/>
          <w:szCs w:val="24"/>
        </w:rPr>
      </w:pPr>
      <w:bookmarkStart w:colFirst="0" w:colLast="0" w:name="_heading=h.x4t518vvq4on" w:id="0"/>
      <w:bookmarkEnd w:id="0"/>
      <w:r w:rsidDel="00000000" w:rsidR="00000000" w:rsidRPr="00000000">
        <w:rPr>
          <w:rFonts w:ascii="Calibri" w:cs="Calibri" w:eastAsia="Calibri" w:hAnsi="Calibri"/>
          <w:b w:val="1"/>
          <w:bCs w:val="1"/>
          <w:color w:val="000000"/>
          <w:sz w:val="24"/>
          <w:szCs w:val="24"/>
          <w:rtl w:val="0"/>
        </w:rPr>
        <w:t xml:space="preserve">URL:</w:t>
      </w:r>
      <w:r w:rsidDel="00000000" w:rsidR="00000000" w:rsidRPr="00000000">
        <w:rPr>
          <w:rFonts w:ascii="Calibri" w:cs="Calibri" w:eastAsia="Calibri" w:hAnsi="Calibri"/>
          <w:color w:val="000000"/>
          <w:sz w:val="24"/>
          <w:szCs w:val="24"/>
          <w:rtl w:val="0"/>
        </w:rPr>
        <w:t xml:space="preserve"> https://adityabirlahospital.com/blogs/7-ways-to-manage-chronic-back-&amp;-spine-pain</w:t>
      </w:r>
    </w:p>
    <w:p w:rsidR="00000000" w:rsidDel="00000000" w:rsidP="00000000" w:rsidRDefault="00000000" w:rsidRPr="00000000" w14:paraId="00000002">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Meta Title:</w:t>
      </w:r>
      <w:r w:rsidDel="00000000" w:rsidR="00000000" w:rsidRPr="00000000">
        <w:rPr>
          <w:rFonts w:ascii="Calibri" w:cs="Calibri" w:eastAsia="Calibri" w:hAnsi="Calibri"/>
          <w:sz w:val="22"/>
          <w:szCs w:val="22"/>
          <w:rtl w:val="0"/>
        </w:rPr>
        <w:t xml:space="preserve"> 7 ways to Manage Non-Surgical Chronic Back &amp; Spine Pain | Aditya Birla Memorial Hospital</w:t>
      </w:r>
    </w:p>
    <w:p w:rsidR="00000000" w:rsidDel="00000000" w:rsidP="00000000" w:rsidRDefault="00000000" w:rsidRPr="00000000" w14:paraId="00000003">
      <w:pPr>
        <w:pStyle w:val="Heading1"/>
        <w:jc w:val="left"/>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Meta Description: </w:t>
      </w:r>
      <w:r w:rsidDel="00000000" w:rsidR="00000000" w:rsidRPr="00000000">
        <w:rPr>
          <w:rFonts w:ascii="Calibri" w:cs="Calibri" w:eastAsia="Calibri" w:hAnsi="Calibri"/>
          <w:color w:val="000000"/>
          <w:sz w:val="24"/>
          <w:szCs w:val="24"/>
          <w:rtl w:val="0"/>
        </w:rPr>
        <w:t xml:space="preserve">Discover 7 effective ways to manage non-surgical chronic back and spine pain. Learn proven treatments, lifestyle tips and relief strategies to ease discomfort.</w:t>
      </w:r>
    </w:p>
    <w:p w:rsidR="00000000" w:rsidDel="00000000" w:rsidP="00000000" w:rsidRDefault="00000000" w:rsidRPr="00000000" w14:paraId="00000004">
      <w:pPr>
        <w:pStyle w:val="Heading1"/>
        <w:jc w:val="left"/>
        <w:rPr>
          <w:rFonts w:ascii="Calibri" w:cs="Calibri" w:eastAsia="Calibri" w:hAnsi="Calibri"/>
          <w:color w:val="000000"/>
          <w:sz w:val="38"/>
          <w:szCs w:val="38"/>
        </w:rPr>
      </w:pPr>
      <w:r w:rsidDel="00000000" w:rsidR="00000000" w:rsidRPr="00000000">
        <w:rPr>
          <w:rFonts w:ascii="Calibri" w:cs="Calibri" w:eastAsia="Calibri" w:hAnsi="Calibri"/>
          <w:color w:val="000000"/>
          <w:sz w:val="38"/>
          <w:szCs w:val="38"/>
          <w:rtl w:val="0"/>
        </w:rPr>
        <w:t xml:space="preserve">H1: Why High Blood Pressure Is Known as the Silent Killer, and Why You Might Have It Without Knowing?</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What if a serious health condition could quietly damage your heart, brain, and blood vessels without obvious warning signs? Doctors call high b</w:t>
      </w:r>
      <w:r w:rsidDel="00000000" w:rsidR="00000000" w:rsidRPr="00000000">
        <w:rPr>
          <w:rFonts w:ascii="Calibri" w:cs="Calibri" w:eastAsia="Calibri" w:hAnsi="Calibri"/>
          <w:sz w:val="24"/>
          <w:szCs w:val="24"/>
          <w:rtl w:val="0"/>
        </w:rPr>
        <w:t xml:space="preserve">lood pressure a silent killer disease because many people live with it for years without realizing anything is wrong.</w:t>
      </w:r>
      <w:r w:rsidDel="00000000" w:rsidR="00000000" w:rsidRPr="00000000">
        <w:rPr>
          <w:rtl w:val="0"/>
        </w:rPr>
      </w:r>
    </w:p>
    <w:p w:rsidR="00000000" w:rsidDel="00000000" w:rsidP="00000000" w:rsidRDefault="00000000" w:rsidRPr="00000000" w14:paraId="0000000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Unlike illnesses that demand attention through pain or visible symptoms, hypertension often progresses unnoticed until complications develop.</w:t>
      </w:r>
    </w:p>
    <w:p w:rsidR="00000000" w:rsidDel="00000000" w:rsidP="00000000" w:rsidRDefault="00000000" w:rsidRPr="00000000" w14:paraId="0000000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The scale of this problem is striking. </w:t>
      </w:r>
      <w:r w:rsidDel="00000000" w:rsidR="00000000" w:rsidRPr="00000000">
        <w:rPr>
          <w:rFonts w:ascii="Calibri" w:cs="Calibri" w:eastAsia="Calibri" w:hAnsi="Calibri"/>
          <w:sz w:val="24"/>
          <w:szCs w:val="24"/>
          <w:rtl w:val="0"/>
        </w:rPr>
        <w:t xml:space="preserve">Hypertension affects approximately 33% of adults aged 30–79 worldwide, and global cases doubled from 650 million to 1.3 billion between 1990 and 2019.</w:t>
      </w: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Yet awareness and treatment remain limited, </w:t>
      </w:r>
      <w:r w:rsidDel="00000000" w:rsidR="00000000" w:rsidRPr="00000000">
        <w:rPr>
          <w:rFonts w:ascii="Calibri" w:cs="Calibri" w:eastAsia="Calibri" w:hAnsi="Calibri"/>
          <w:sz w:val="24"/>
          <w:szCs w:val="24"/>
          <w:rtl w:val="0"/>
        </w:rPr>
        <w:t xml:space="preserve">only 42% of urban and 25% of rural Indians know their blood pressure status, and even fewer achieve proper control.</w:t>
      </w:r>
      <w:r w:rsidDel="00000000" w:rsidR="00000000" w:rsidRPr="00000000">
        <w:rPr>
          <w:rFonts w:ascii="Calibri" w:cs="Calibri" w:eastAsia="Calibri" w:hAnsi="Calibri"/>
          <w:sz w:val="24"/>
          <w:szCs w:val="24"/>
          <w:rtl w:val="0"/>
        </w:rPr>
        <w:t xml:space="preserve"> These realities highlight why recognizing the symptoms of high blood pressure, understanding the causes of hypertension, and learning how to treat high blood pressure protect long-term health.</w:t>
      </w: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Common causes of hypertension</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High blood pressure rarely develops overnight. Instead, it builds gradually as lifestyle choices, biological tendencies, and environmental factors interact over time to place increasing strain on the blood vessels. </w:t>
      </w:r>
      <w:r w:rsidDel="00000000" w:rsidR="00000000" w:rsidRPr="00000000">
        <w:rPr>
          <w:rtl w:val="0"/>
        </w:rPr>
      </w:r>
    </w:p>
    <w:p w:rsidR="00000000" w:rsidDel="00000000" w:rsidP="00000000" w:rsidRDefault="00000000" w:rsidRPr="00000000" w14:paraId="00000011">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Lifestyle patterns including poor nutrition, physical inactivity, chronic stress, excess body weight, smoking, and inadequate sleep can collectively drive a steady rise in blood pressure. Genetics and age may further influence how the body regulates blood flow, making some individuals more vulnerable than others.</w:t>
      </w:r>
      <w:r w:rsidDel="00000000" w:rsidR="00000000" w:rsidRPr="00000000">
        <w:rPr>
          <w:rtl w:val="0"/>
        </w:rPr>
      </w:r>
    </w:p>
    <w:p w:rsidR="00000000" w:rsidDel="00000000" w:rsidP="00000000" w:rsidRDefault="00000000" w:rsidRPr="00000000" w14:paraId="00000013">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Recognising these contributing factors early allows people to adopt preventive measures from healthier daily routines to timely medical guidance helping protect long-term heart and vascular health.</w:t>
      </w:r>
      <w:r w:rsidDel="00000000" w:rsidR="00000000" w:rsidRPr="00000000">
        <w:rPr>
          <w:rtl w:val="0"/>
        </w:rPr>
      </w:r>
    </w:p>
    <w:p w:rsidR="00000000" w:rsidDel="00000000" w:rsidP="00000000" w:rsidRDefault="00000000" w:rsidRPr="00000000" w14:paraId="00000015">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Lifestyle-related causes</w:t>
      </w:r>
    </w:p>
    <w:p w:rsidR="00000000" w:rsidDel="00000000" w:rsidP="00000000" w:rsidRDefault="00000000" w:rsidRPr="00000000" w14:paraId="00000017">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Modern habits place sustained stress on the cardiovascular system. Diet, activity patterns, stress levels, and sleep quality directly influence blood pressure regulation.</w:t>
      </w:r>
      <w:r w:rsidDel="00000000" w:rsidR="00000000" w:rsidRPr="00000000">
        <w:rPr>
          <w:rtl w:val="0"/>
        </w:rPr>
      </w:r>
    </w:p>
    <w:p w:rsidR="00000000" w:rsidDel="00000000" w:rsidP="00000000" w:rsidRDefault="00000000" w:rsidRPr="00000000" w14:paraId="00000018">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pStyle w:val="Heading3"/>
        <w:rPr>
          <w:rFonts w:ascii="Calibri" w:cs="Calibri" w:eastAsia="Calibri" w:hAnsi="Calibri"/>
        </w:rPr>
      </w:pPr>
      <w:r w:rsidDel="00000000" w:rsidR="00000000" w:rsidRPr="00000000">
        <w:rPr>
          <w:rFonts w:ascii="Calibri" w:cs="Calibri" w:eastAsia="Calibri" w:hAnsi="Calibri"/>
          <w:color w:val="000000"/>
          <w:rtl w:val="0"/>
        </w:rPr>
        <w:t xml:space="preserve">Diet, salt intake and physical inactivity</w:t>
      </w:r>
      <w:r w:rsidDel="00000000" w:rsidR="00000000" w:rsidRPr="00000000">
        <w:rPr>
          <w:rtl w:val="0"/>
        </w:rPr>
      </w:r>
    </w:p>
    <w:p w:rsidR="00000000" w:rsidDel="00000000" w:rsidP="00000000" w:rsidRDefault="00000000" w:rsidRPr="00000000" w14:paraId="0000001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Excess sodium causes the body to retain fluid, which raises blood pressure. Many processed foods contain hidden salt that contributes to vascular strain. Physical inactivity weakens heart efficiency and promotes weight gain, both of which increase hypertension risk. Even moderate exercise improves circulation and supports healthier pressure control.</w:t>
      </w:r>
      <w:r w:rsidDel="00000000" w:rsidR="00000000" w:rsidRPr="00000000">
        <w:rPr>
          <w:rtl w:val="0"/>
        </w:rPr>
      </w:r>
    </w:p>
    <w:p w:rsidR="00000000" w:rsidDel="00000000" w:rsidP="00000000" w:rsidRDefault="00000000" w:rsidRPr="00000000" w14:paraId="0000001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Other lifestyle contributors include:</w:t>
      </w:r>
      <w:r w:rsidDel="00000000" w:rsidR="00000000" w:rsidRPr="00000000">
        <w:rPr>
          <w:rtl w:val="0"/>
        </w:rPr>
      </w:r>
    </w:p>
    <w:p w:rsidR="00000000" w:rsidDel="00000000" w:rsidP="00000000" w:rsidRDefault="00000000" w:rsidRPr="00000000" w14:paraId="0000001D">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Chronic stress that sustains hormonal pressure responses</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Excess alcohol intake disrupts vascular regulation</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Smoking that damages the vessel lining</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Poor sleep affects metabolic balance</w:t>
      </w:r>
    </w:p>
    <w:p w:rsidR="00000000" w:rsidDel="00000000" w:rsidP="00000000" w:rsidRDefault="00000000" w:rsidRPr="00000000" w14:paraId="00000022">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Small, consistent improvements in these areas significantly influence how you lower your </w:t>
      </w:r>
      <w:hyperlink r:id="rId7">
        <w:r w:rsidDel="00000000" w:rsidR="00000000" w:rsidRPr="00000000">
          <w:rPr>
            <w:rFonts w:ascii="Calibri" w:cs="Calibri" w:eastAsia="Calibri" w:hAnsi="Calibri"/>
            <w:color w:val="1155cc"/>
            <w:sz w:val="24"/>
            <w:szCs w:val="24"/>
            <w:u w:val="single"/>
            <w:rtl w:val="0"/>
          </w:rPr>
          <w:t xml:space="preserve">blood pressure</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4">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pStyle w:val="Heading2"/>
        <w:rPr>
          <w:rFonts w:ascii="Calibri" w:cs="Calibri" w:eastAsia="Calibri" w:hAnsi="Calibri"/>
        </w:rPr>
      </w:pPr>
      <w:r w:rsidDel="00000000" w:rsidR="00000000" w:rsidRPr="00000000">
        <w:rPr>
          <w:rFonts w:ascii="Calibri" w:cs="Calibri" w:eastAsia="Calibri" w:hAnsi="Calibri"/>
          <w:color w:val="000000"/>
          <w:rtl w:val="0"/>
        </w:rPr>
        <w:t xml:space="preserve">Medical and genetic factors</w:t>
      </w:r>
      <w:r w:rsidDel="00000000" w:rsidR="00000000" w:rsidRPr="00000000">
        <w:rPr>
          <w:rtl w:val="0"/>
        </w:rPr>
      </w:r>
    </w:p>
    <w:p w:rsidR="00000000" w:rsidDel="00000000" w:rsidP="00000000" w:rsidRDefault="00000000" w:rsidRPr="00000000" w14:paraId="0000002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Some individuals develop hypertension despite healthy habits. Biological predisposition strongly influences vascular regulation.</w:t>
      </w:r>
      <w:r w:rsidDel="00000000" w:rsidR="00000000" w:rsidRPr="00000000">
        <w:rPr>
          <w:rtl w:val="0"/>
        </w:rPr>
      </w:r>
    </w:p>
    <w:p w:rsidR="00000000" w:rsidDel="00000000" w:rsidP="00000000" w:rsidRDefault="00000000" w:rsidRPr="00000000" w14:paraId="0000002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Common contributors include: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Family history of hypertension</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Kidney disorders that disrupt fluid balance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Hormonal conditions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Diabetes and metabolic syndrome</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Age-related vascular stiffness</w:t>
      </w:r>
    </w:p>
    <w:p w:rsidR="00000000" w:rsidDel="00000000" w:rsidP="00000000" w:rsidRDefault="00000000" w:rsidRPr="00000000" w14:paraId="0000002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These factors show why routine monitoring protects even those who feel healthy.</w:t>
      </w:r>
      <w:r w:rsidDel="00000000" w:rsidR="00000000" w:rsidRPr="00000000">
        <w:rPr>
          <w:rtl w:val="0"/>
        </w:rPr>
      </w:r>
    </w:p>
    <w:p w:rsidR="00000000" w:rsidDel="00000000" w:rsidP="00000000" w:rsidRDefault="00000000" w:rsidRPr="00000000" w14:paraId="00000030">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pStyle w:val="Heading2"/>
        <w:spacing w:after="0" w:before="0" w:lineRule="auto"/>
        <w:rPr>
          <w:rFonts w:ascii="Calibri" w:cs="Calibri" w:eastAsia="Calibri" w:hAnsi="Calibri"/>
        </w:rPr>
      </w:pPr>
      <w:r w:rsidDel="00000000" w:rsidR="00000000" w:rsidRPr="00000000">
        <w:rPr>
          <w:rFonts w:ascii="Calibri" w:cs="Calibri" w:eastAsia="Calibri" w:hAnsi="Calibri"/>
          <w:color w:val="000000"/>
          <w:sz w:val="36"/>
          <w:szCs w:val="36"/>
          <w:rtl w:val="0"/>
        </w:rPr>
        <w:t xml:space="preserve">Recognising the symptoms of high blood pressure</w:t>
      </w:r>
      <w:r w:rsidDel="00000000" w:rsidR="00000000" w:rsidRPr="00000000">
        <w:rPr>
          <w:rtl w:val="0"/>
        </w:rPr>
      </w:r>
    </w:p>
    <w:p w:rsidR="00000000" w:rsidDel="00000000" w:rsidP="00000000" w:rsidRDefault="00000000" w:rsidRPr="00000000" w14:paraId="00000032">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Hypertension often progresses silently, yet later stages may produce warning signs. People may experience:</w:t>
      </w:r>
      <w:r w:rsidDel="00000000" w:rsidR="00000000" w:rsidRPr="00000000">
        <w:rPr>
          <w:rtl w:val="0"/>
        </w:rPr>
      </w:r>
    </w:p>
    <w:p w:rsidR="00000000" w:rsidDel="00000000" w:rsidP="00000000" w:rsidRDefault="00000000" w:rsidRPr="00000000" w14:paraId="00000033">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Persistent headaches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Dizziness or blurred vision</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Chest discomfort</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Fatigue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Shortness of breath</w:t>
      </w:r>
    </w:p>
    <w:p w:rsidR="00000000" w:rsidDel="00000000" w:rsidP="00000000" w:rsidRDefault="00000000" w:rsidRPr="00000000" w14:paraId="0000003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before="0" w:line="279"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Nearly half of the people with hypertension experience no clear warning signals. For this reason, </w:t>
      </w:r>
      <w:hyperlink r:id="rId8">
        <w:r w:rsidDel="00000000" w:rsidR="00000000" w:rsidRPr="00000000">
          <w:rPr>
            <w:rFonts w:ascii="Calibri" w:cs="Calibri" w:eastAsia="Calibri" w:hAnsi="Calibri"/>
            <w:color w:val="1155cc"/>
            <w:sz w:val="24"/>
            <w:szCs w:val="24"/>
            <w:u w:val="single"/>
            <w:rtl w:val="0"/>
          </w:rPr>
          <w:t xml:space="preserve">routine screening</w:t>
        </w:r>
      </w:hyperlink>
      <w:r w:rsidDel="00000000" w:rsidR="00000000" w:rsidRPr="00000000">
        <w:rPr>
          <w:rFonts w:ascii="Calibri" w:cs="Calibri" w:eastAsia="Calibri" w:hAnsi="Calibri"/>
          <w:sz w:val="24"/>
          <w:szCs w:val="24"/>
          <w:rtl w:val="0"/>
        </w:rPr>
        <w:t xml:space="preserve"> remains the most reliable way to detect high pressure early.</w:t>
      </w:r>
    </w:p>
    <w:p w:rsidR="00000000" w:rsidDel="00000000" w:rsidP="00000000" w:rsidRDefault="00000000" w:rsidRPr="00000000" w14:paraId="0000003B">
      <w:pPr>
        <w:spacing w:after="0" w:before="0" w:line="279" w:lineRule="auto"/>
        <w:ind w:left="0" w:right="0" w:firstLine="0"/>
        <w:jc w:val="left"/>
        <w:rPr>
          <w:rFonts w:ascii="Calibri" w:cs="Calibri" w:eastAsia="Calibri" w:hAnsi="Calibri"/>
        </w:rPr>
      </w:pPr>
      <w:r w:rsidDel="00000000" w:rsidR="00000000" w:rsidRPr="00000000">
        <w:rPr>
          <w:rFonts w:ascii="Calibri" w:cs="Calibri" w:eastAsia="Calibri" w:hAnsi="Calibri"/>
          <w:sz w:val="24"/>
          <w:szCs w:val="24"/>
          <w:rtl w:val="0"/>
        </w:rPr>
        <w:t xml:space="preserve">Uncontrolled hypertension causes serious harm. </w:t>
      </w:r>
      <w:r w:rsidDel="00000000" w:rsidR="00000000" w:rsidRPr="00000000">
        <w:rPr>
          <w:rtl w:val="0"/>
        </w:rPr>
      </w:r>
    </w:p>
    <w:p w:rsidR="00000000" w:rsidDel="00000000" w:rsidP="00000000" w:rsidRDefault="00000000" w:rsidRPr="00000000" w14:paraId="0000003C">
      <w:pPr>
        <w:spacing w:after="0" w:before="0" w:line="279"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0" w:before="0" w:line="279" w:lineRule="auto"/>
        <w:ind w:left="0" w:right="0" w:firstLine="0"/>
        <w:jc w:val="left"/>
        <w:rPr>
          <w:rFonts w:ascii="Calibri" w:cs="Calibri" w:eastAsia="Calibri" w:hAnsi="Calibri"/>
        </w:rPr>
      </w:pPr>
      <w:r w:rsidDel="00000000" w:rsidR="00000000" w:rsidRPr="00000000">
        <w:rPr>
          <w:rFonts w:ascii="Calibri" w:cs="Calibri" w:eastAsia="Calibri" w:hAnsi="Calibri"/>
          <w:sz w:val="24"/>
          <w:szCs w:val="24"/>
          <w:rtl w:val="0"/>
        </w:rPr>
        <w:t xml:space="preserve">High blood pressure contributes to approximately half of global heart disease and stroke deaths, which reinforces the importance of early detection.</w:t>
      </w:r>
      <w:r w:rsidDel="00000000" w:rsidR="00000000" w:rsidRPr="00000000">
        <w:rPr>
          <w:rtl w:val="0"/>
        </w:rPr>
      </w:r>
    </w:p>
    <w:p w:rsidR="00000000" w:rsidDel="00000000" w:rsidP="00000000" w:rsidRDefault="00000000" w:rsidRPr="00000000" w14:paraId="0000003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2"/>
        <w:rPr>
          <w:rFonts w:ascii="Calibri" w:cs="Calibri" w:eastAsia="Calibri" w:hAnsi="Calibri"/>
        </w:rPr>
      </w:pPr>
      <w:r w:rsidDel="00000000" w:rsidR="00000000" w:rsidRPr="00000000">
        <w:rPr>
          <w:rFonts w:ascii="Calibri" w:cs="Calibri" w:eastAsia="Calibri" w:hAnsi="Calibri"/>
          <w:color w:val="000000"/>
          <w:rtl w:val="0"/>
        </w:rPr>
        <w:t xml:space="preserve">How to treat high blood pressure effectively?</w:t>
      </w:r>
      <w:r w:rsidDel="00000000" w:rsidR="00000000" w:rsidRPr="00000000">
        <w:rPr>
          <w:rtl w:val="0"/>
        </w:rPr>
      </w:r>
    </w:p>
    <w:p w:rsidR="00000000" w:rsidDel="00000000" w:rsidP="00000000" w:rsidRDefault="00000000" w:rsidRPr="00000000" w14:paraId="00000040">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Effective hypertension management combines lifestyle strategies with medical care when needed. Treatment reduces vascular strain and protects heart function.</w:t>
      </w:r>
      <w:r w:rsidDel="00000000" w:rsidR="00000000" w:rsidRPr="00000000">
        <w:rPr>
          <w:rtl w:val="0"/>
        </w:rPr>
      </w:r>
    </w:p>
    <w:p w:rsidR="00000000" w:rsidDel="00000000" w:rsidP="00000000" w:rsidRDefault="00000000" w:rsidRPr="00000000" w14:paraId="00000041">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pStyle w:val="Heading3"/>
        <w:rPr>
          <w:color w:val="000000"/>
        </w:rPr>
      </w:pPr>
      <w:bookmarkStart w:colFirst="0" w:colLast="0" w:name="_heading=h.sqoygt44bd5" w:id="1"/>
      <w:bookmarkEnd w:id="1"/>
      <w:r w:rsidDel="00000000" w:rsidR="00000000" w:rsidRPr="00000000">
        <w:rPr>
          <w:color w:val="000000"/>
          <w:rtl w:val="0"/>
        </w:rPr>
        <w:t xml:space="preserve">Lifestyle management strategies</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Evidence supports practical daily habits: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Reduce sodium and processed food intake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Engage in at least 150 minutes of moderate activity weekly</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Maintain a healthy body weight</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Manage stress through relaxation or mindfulness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Avoid tobacco and limit alcohol</w:t>
      </w:r>
    </w:p>
    <w:p w:rsidR="00000000" w:rsidDel="00000000" w:rsidP="00000000" w:rsidRDefault="00000000" w:rsidRPr="00000000" w14:paraId="0000004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Regular exercise alone lowers systolic blood pressure by 5–8 mmHg, which demonstrates the measurable benefit of lifestyle change.</w:t>
      </w:r>
      <w:r w:rsidDel="00000000" w:rsidR="00000000" w:rsidRPr="00000000">
        <w:rPr>
          <w:rtl w:val="0"/>
        </w:rPr>
      </w:r>
    </w:p>
    <w:p w:rsidR="00000000" w:rsidDel="00000000" w:rsidP="00000000" w:rsidRDefault="00000000" w:rsidRPr="00000000" w14:paraId="0000004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pStyle w:val="Heading3"/>
        <w:spacing w:after="0" w:before="0" w:lineRule="auto"/>
        <w:rPr>
          <w:rFonts w:ascii="Calibri" w:cs="Calibri" w:eastAsia="Calibri" w:hAnsi="Calibri"/>
        </w:rPr>
      </w:pPr>
      <w:r w:rsidDel="00000000" w:rsidR="00000000" w:rsidRPr="00000000">
        <w:rPr>
          <w:rFonts w:ascii="Calibri" w:cs="Calibri" w:eastAsia="Calibri" w:hAnsi="Calibri"/>
          <w:b w:val="1"/>
          <w:bCs w:val="1"/>
          <w:color w:val="000000"/>
          <w:sz w:val="28"/>
          <w:szCs w:val="28"/>
          <w:rtl w:val="0"/>
        </w:rPr>
        <w:t xml:space="preserve">Medical treatment </w:t>
      </w:r>
      <w:r w:rsidDel="00000000" w:rsidR="00000000" w:rsidRPr="00000000">
        <w:rPr>
          <w:rtl w:val="0"/>
        </w:rPr>
      </w:r>
    </w:p>
    <w:p w:rsidR="00000000" w:rsidDel="00000000" w:rsidP="00000000" w:rsidRDefault="00000000" w:rsidRPr="00000000" w14:paraId="0000004D">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individuals require medication to maintain safe blood pressure levels. Modern therapies control hypertension effectively when clinicians monitor them carefully. Personalised treatment reduces complications and improves long-term outcomes.</w:t>
      </w:r>
    </w:p>
    <w:p w:rsidR="00000000" w:rsidDel="00000000" w:rsidP="00000000" w:rsidRDefault="00000000" w:rsidRPr="00000000" w14:paraId="0000004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best cardiologist in Pimpri Chinchwad can evaluate cardiovascular risk and design an appropriate care plan. Advanced concerns may require assessment at the best hospital in Pimpri Chinchwad for cardiology or consultation with a top cardiac surgeon.</w:t>
      </w:r>
    </w:p>
    <w:p w:rsidR="00000000" w:rsidDel="00000000" w:rsidP="00000000" w:rsidRDefault="00000000" w:rsidRPr="00000000" w14:paraId="00000050">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pStyle w:val="Heading2"/>
        <w:spacing w:after="0" w:before="0" w:lineRule="auto"/>
        <w:rPr>
          <w:rFonts w:ascii="Calibri" w:cs="Calibri" w:eastAsia="Calibri" w:hAnsi="Calibri"/>
        </w:rPr>
      </w:pPr>
      <w:r w:rsidDel="00000000" w:rsidR="00000000" w:rsidRPr="00000000">
        <w:rPr>
          <w:rFonts w:ascii="Calibri" w:cs="Calibri" w:eastAsia="Calibri" w:hAnsi="Calibri"/>
          <w:color w:val="000000"/>
          <w:sz w:val="36"/>
          <w:szCs w:val="36"/>
          <w:rtl w:val="0"/>
        </w:rPr>
        <w:t xml:space="preserve">Preventing long-term complications</w:t>
      </w:r>
      <w:r w:rsidDel="00000000" w:rsidR="00000000" w:rsidRPr="00000000">
        <w:rPr>
          <w:rtl w:val="0"/>
        </w:rPr>
      </w:r>
    </w:p>
    <w:p w:rsidR="00000000" w:rsidDel="00000000" w:rsidP="00000000" w:rsidRDefault="00000000" w:rsidRPr="00000000" w14:paraId="00000052">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Uncontrolled hypertension increases the risk of:</w:t>
      </w:r>
      <w:r w:rsidDel="00000000" w:rsidR="00000000" w:rsidRPr="00000000">
        <w:rPr>
          <w:rtl w:val="0"/>
        </w:rPr>
      </w:r>
    </w:p>
    <w:p w:rsidR="00000000" w:rsidDel="00000000" w:rsidP="00000000" w:rsidRDefault="00000000" w:rsidRPr="00000000" w14:paraId="00000053">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hyperlink r:id="rId9">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Heart attack</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Stroke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hyperlink r:id="rId10">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Kidney disease</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Vision damage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Peripheral vascular disease</w:t>
      </w:r>
    </w:p>
    <w:p w:rsidR="00000000" w:rsidDel="00000000" w:rsidP="00000000" w:rsidRDefault="00000000" w:rsidRPr="00000000" w14:paraId="0000005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In India, only one-tenth of rural and one-fifth of urban hypertensive adults achieve proper blood pressure control. These numbers show how urgently people must prioritise prevention and consistent care. Regular monitoring dramatically lowers long-term risk.</w:t>
      </w:r>
      <w:r w:rsidDel="00000000" w:rsidR="00000000" w:rsidRPr="00000000">
        <w:rPr>
          <w:rtl w:val="0"/>
        </w:rPr>
      </w:r>
    </w:p>
    <w:p w:rsidR="00000000" w:rsidDel="00000000" w:rsidP="00000000" w:rsidRDefault="00000000" w:rsidRPr="00000000" w14:paraId="0000005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Conclusion</w:t>
      </w:r>
    </w:p>
    <w:p w:rsidR="00000000" w:rsidDel="00000000" w:rsidP="00000000" w:rsidRDefault="00000000" w:rsidRPr="00000000" w14:paraId="0000005D">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High blood pressure rarely announces its presence, yet it can change lives. For this reason, doctors </w:t>
      </w:r>
      <w:r w:rsidDel="00000000" w:rsidR="00000000" w:rsidRPr="00000000">
        <w:rPr>
          <w:rFonts w:ascii="Calibri" w:cs="Calibri" w:eastAsia="Calibri" w:hAnsi="Calibri"/>
          <w:sz w:val="24"/>
          <w:szCs w:val="24"/>
          <w:rtl w:val="0"/>
        </w:rPr>
        <w:t xml:space="preserve">call it a silent killer disease. Hypertension affects roughly one in three adults worldwide, and millions in India remain unaware or undertreated. Recognising the symptoms of high blood pressure, understanding the causes of hypertension, and learning how to treat high blood pressure empower people to act before complications arise.</w:t>
      </w:r>
      <w:r w:rsidDel="00000000" w:rsidR="00000000" w:rsidRPr="00000000">
        <w:rPr>
          <w:rtl w:val="0"/>
        </w:rPr>
      </w:r>
    </w:p>
    <w:p w:rsidR="00000000" w:rsidDel="00000000" w:rsidP="00000000" w:rsidRDefault="00000000" w:rsidRPr="00000000" w14:paraId="0000005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encouraging reality is that people can manage hypertension successfully. Small, sustained lifestyle changes, combined with early medical guidance, provide strong protection against cardiovascular harm. If you suspect high blood pressure or notice warning signs, seek evaluation promptly. </w:t>
      </w:r>
    </w:p>
    <w:p w:rsidR="00000000" w:rsidDel="00000000" w:rsidP="00000000" w:rsidRDefault="00000000" w:rsidRPr="00000000" w14:paraId="00000060">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 qualified specialist, such as the </w:t>
      </w:r>
      <w:hyperlink r:id="rId11">
        <w:r w:rsidDel="00000000" w:rsidR="00000000" w:rsidRPr="00000000">
          <w:rPr>
            <w:rFonts w:ascii="Calibri" w:cs="Calibri" w:eastAsia="Calibri" w:hAnsi="Calibri"/>
            <w:color w:val="1155cc"/>
            <w:sz w:val="24"/>
            <w:szCs w:val="24"/>
            <w:u w:val="single"/>
            <w:rtl w:val="0"/>
          </w:rPr>
          <w:t xml:space="preserve">best cardiologist in Pimpri Chinchwad</w:t>
        </w:r>
      </w:hyperlink>
      <w:r w:rsidDel="00000000" w:rsidR="00000000" w:rsidRPr="00000000">
        <w:rPr>
          <w:rFonts w:ascii="Calibri" w:cs="Calibri" w:eastAsia="Calibri" w:hAnsi="Calibri"/>
          <w:sz w:val="24"/>
          <w:szCs w:val="24"/>
          <w:rtl w:val="0"/>
        </w:rPr>
        <w:t xml:space="preserve">, can provide accurate diagnosis and safe management. Awareness, consistency, and proactive care transform high blood pressure from a hidden threat into a controllable condition.</w:t>
      </w:r>
      <w:r w:rsidDel="00000000" w:rsidR="00000000" w:rsidRPr="00000000">
        <w:rPr>
          <w:rtl w:val="0"/>
        </w:rPr>
      </w:r>
    </w:p>
    <w:p w:rsidR="00000000" w:rsidDel="00000000" w:rsidP="00000000" w:rsidRDefault="00000000" w:rsidRPr="00000000" w14:paraId="00000062">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pStyle w:val="Heading2"/>
        <w:rPr>
          <w:color w:val="000000"/>
        </w:rPr>
      </w:pPr>
      <w:r w:rsidDel="00000000" w:rsidR="00000000" w:rsidRPr="00000000">
        <w:rPr>
          <w:color w:val="000000"/>
          <w:rtl w:val="0"/>
        </w:rPr>
        <w:t xml:space="preserve">FAQs:</w:t>
      </w:r>
    </w:p>
    <w:p w:rsidR="00000000" w:rsidDel="00000000" w:rsidP="00000000" w:rsidRDefault="00000000" w:rsidRPr="00000000" w14:paraId="00000064">
      <w:pPr>
        <w:pStyle w:val="Heading3"/>
        <w:spacing w:after="0" w:lineRule="auto"/>
        <w:rPr>
          <w:rFonts w:ascii="Calibri" w:cs="Calibri" w:eastAsia="Calibri" w:hAnsi="Calibri"/>
          <w:color w:val="000000"/>
        </w:rPr>
      </w:pPr>
      <w:bookmarkStart w:colFirst="0" w:colLast="0" w:name="_heading=h.oguwdj2j87n4" w:id="2"/>
      <w:bookmarkEnd w:id="2"/>
      <w:r w:rsidDel="00000000" w:rsidR="00000000" w:rsidRPr="00000000">
        <w:rPr>
          <w:rFonts w:ascii="Calibri" w:cs="Calibri" w:eastAsia="Calibri" w:hAnsi="Calibri"/>
          <w:color w:val="000000"/>
          <w:rtl w:val="0"/>
        </w:rPr>
        <w:t xml:space="preserve">1. Can stress cause high blood pressure even in otherwise healthy adults?</w:t>
      </w:r>
    </w:p>
    <w:p w:rsidR="00000000" w:rsidDel="00000000" w:rsidP="00000000" w:rsidRDefault="00000000" w:rsidRPr="00000000" w14:paraId="00000065">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Yes. Chronic stress raises stress hormone levels, increases vascular tension, and can contribute to persistent hypertension if people do not manage it properly.</w:t>
      </w:r>
      <w:r w:rsidDel="00000000" w:rsidR="00000000" w:rsidRPr="00000000">
        <w:rPr>
          <w:rtl w:val="0"/>
        </w:rPr>
      </w:r>
    </w:p>
    <w:p w:rsidR="00000000" w:rsidDel="00000000" w:rsidP="00000000" w:rsidRDefault="00000000" w:rsidRPr="00000000" w14:paraId="00000066">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pStyle w:val="Heading3"/>
        <w:spacing w:after="0" w:lineRule="auto"/>
        <w:rPr>
          <w:color w:val="000000"/>
        </w:rPr>
      </w:pPr>
      <w:bookmarkStart w:colFirst="0" w:colLast="0" w:name="_heading=h.js5gwcv084au" w:id="3"/>
      <w:bookmarkEnd w:id="3"/>
      <w:r w:rsidDel="00000000" w:rsidR="00000000" w:rsidRPr="00000000">
        <w:rPr>
          <w:color w:val="000000"/>
          <w:rtl w:val="0"/>
        </w:rPr>
        <w:t xml:space="preserve">2. Is hypertension hereditary or mainly lifestyle-driven?</w:t>
      </w:r>
    </w:p>
    <w:p w:rsidR="00000000" w:rsidDel="00000000" w:rsidP="00000000" w:rsidRDefault="00000000" w:rsidRPr="00000000" w14:paraId="00000068">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Both factors matter. Genetics increase susceptibility, while lifestyle choices strongly influence whether high blood pressure develops or worsens.</w:t>
      </w:r>
      <w:r w:rsidDel="00000000" w:rsidR="00000000" w:rsidRPr="00000000">
        <w:rPr>
          <w:rtl w:val="0"/>
        </w:rPr>
      </w:r>
    </w:p>
    <w:p w:rsidR="00000000" w:rsidDel="00000000" w:rsidP="00000000" w:rsidRDefault="00000000" w:rsidRPr="00000000" w14:paraId="0000006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pStyle w:val="Heading3"/>
        <w:spacing w:after="0" w:lineRule="auto"/>
        <w:rPr>
          <w:color w:val="000000"/>
        </w:rPr>
      </w:pPr>
      <w:bookmarkStart w:colFirst="0" w:colLast="0" w:name="_heading=h.1f9ygyvzs6zf" w:id="4"/>
      <w:bookmarkEnd w:id="4"/>
      <w:r w:rsidDel="00000000" w:rsidR="00000000" w:rsidRPr="00000000">
        <w:rPr>
          <w:color w:val="000000"/>
          <w:rtl w:val="0"/>
        </w:rPr>
        <w:t xml:space="preserve">3. Can blood pressure rise suddenly without warning signs?</w:t>
      </w:r>
    </w:p>
    <w:p w:rsidR="00000000" w:rsidDel="00000000" w:rsidP="00000000" w:rsidRDefault="00000000" w:rsidRPr="00000000" w14:paraId="0000006B">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Yes. Stress, illness, medication changes, or stimulants can cause sudden spikes. Regular monitoring helps detect dangerous elevations early.</w:t>
      </w:r>
      <w:r w:rsidDel="00000000" w:rsidR="00000000" w:rsidRPr="00000000">
        <w:rPr>
          <w:rtl w:val="0"/>
        </w:rPr>
      </w:r>
    </w:p>
    <w:p w:rsidR="00000000" w:rsidDel="00000000" w:rsidP="00000000" w:rsidRDefault="00000000" w:rsidRPr="00000000" w14:paraId="0000006C">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pStyle w:val="Heading3"/>
        <w:spacing w:after="0" w:lineRule="auto"/>
        <w:rPr>
          <w:color w:val="000000"/>
        </w:rPr>
      </w:pPr>
      <w:bookmarkStart w:colFirst="0" w:colLast="0" w:name="_heading=h.lg5sfdxcu6gs" w:id="5"/>
      <w:bookmarkEnd w:id="5"/>
      <w:r w:rsidDel="00000000" w:rsidR="00000000" w:rsidRPr="00000000">
        <w:rPr>
          <w:color w:val="000000"/>
          <w:rtl w:val="0"/>
        </w:rPr>
        <w:t xml:space="preserve">4. Are there reliable symptoms that indicate high blood pressure?</w:t>
      </w:r>
    </w:p>
    <w:p w:rsidR="00000000" w:rsidDel="00000000" w:rsidP="00000000" w:rsidRDefault="00000000" w:rsidRPr="00000000" w14:paraId="0000006E">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High blood pressure often produces no clear symptoms. When warning signs appear, headaches or dizziness may occur, but screening remains essential.</w:t>
      </w:r>
      <w:r w:rsidDel="00000000" w:rsidR="00000000" w:rsidRPr="00000000">
        <w:rPr>
          <w:rtl w:val="0"/>
        </w:rPr>
      </w:r>
    </w:p>
    <w:p w:rsidR="00000000" w:rsidDel="00000000" w:rsidP="00000000" w:rsidRDefault="00000000" w:rsidRPr="00000000" w14:paraId="0000006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pStyle w:val="Heading3"/>
        <w:spacing w:after="0" w:lineRule="auto"/>
        <w:rPr>
          <w:color w:val="000000"/>
        </w:rPr>
      </w:pPr>
      <w:bookmarkStart w:colFirst="0" w:colLast="0" w:name="_heading=h.al0kcodqcv69" w:id="6"/>
      <w:bookmarkEnd w:id="6"/>
      <w:r w:rsidDel="00000000" w:rsidR="00000000" w:rsidRPr="00000000">
        <w:rPr>
          <w:color w:val="000000"/>
          <w:rtl w:val="0"/>
        </w:rPr>
        <w:t xml:space="preserve">5. How can someone lower blood pressure naturally before medication is needed?</w:t>
      </w:r>
    </w:p>
    <w:p w:rsidR="00000000" w:rsidDel="00000000" w:rsidP="00000000" w:rsidRDefault="00000000" w:rsidRPr="00000000" w14:paraId="00000071">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Reducing salt intake, exercising regularly, managing stress, maintaining a healthy weight, and avoiding tobacco support natural blood pressure control.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103E3D04"/>
    <w:pPr>
      <w:spacing/>
      <w:ind w:left="720"/>
      <w:contextualSpacing w:val="1"/>
    </w:pPr>
  </w:style>
  <w:style w:type="character" w:styleId="Hyperlink">
    <w:name w:val="Hyperlink"/>
    <w:basedOn w:val="DefaultParagraphFont"/>
    <w:uiPriority w:val="99"/>
    <w:unhideWhenUsed w:val="1"/>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doctors/cardiologist-in-pune" TargetMode="External"/><Relationship Id="rId10" Type="http://schemas.openxmlformats.org/officeDocument/2006/relationships/hyperlink" Target="https://adityabirlahospital.com/specialties/nephrology" TargetMode="External"/><Relationship Id="rId9" Type="http://schemas.openxmlformats.org/officeDocument/2006/relationships/hyperlink" Target="https://adityabirlahospital.com/specialties/cardiac-scien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blogs/high-blood-pressure" TargetMode="External"/><Relationship Id="rId8" Type="http://schemas.openxmlformats.org/officeDocument/2006/relationships/hyperlink" Target="https://adityabirlahospital.com/services/diagnos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KCq66V2Y+v7GKHXgmTZjx7gW5w==">CgMxLjAyDmgueDR0NTE4dnZxNG9uMg1oLnNxb3lndDQ0YmQ1Mg5oLm9ndXdkajJqODduNDIOaC5qczVnd2N2MDg0YXUyDmguMWY5eWd5dnpzNnpmMg5oLmxnNXNmZHhjdTZnczIOaC5hbDBrY29kcWN2Njk4AHIhMWlsam5neVpKZ2pmU2xOVkRERVB2bFlQLWF3VjNURVdY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2026-02-10T05:12:11.8325440Z</dcterms:created>
  <dc:creator>Namrata Bathija</dc:creator>
</cp:coreProperties>
</file>