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BE1CD" w14:textId="07A21403" w:rsidR="00D22ADC" w:rsidRDefault="002B7C67" w:rsidP="003A1C6B">
      <w:pPr>
        <w:spacing w:before="120" w:after="240" w:line="240" w:lineRule="auto"/>
        <w:jc w:val="center"/>
        <w:outlineLvl w:val="1"/>
        <w:rPr>
          <w:rFonts w:ascii="Calibri" w:eastAsia="Times New Roman" w:hAnsi="Calibri" w:cs="Calibri"/>
          <w:b/>
          <w:bCs/>
          <w:kern w:val="0"/>
          <w:u w:val="single"/>
          <w:lang w:eastAsia="en-IN"/>
          <w14:ligatures w14:val="none"/>
        </w:rPr>
      </w:pPr>
      <w:bookmarkStart w:id="0" w:name="_Hlk213409064"/>
      <w:r w:rsidRPr="002B7C67">
        <w:rPr>
          <w:rFonts w:ascii="Calibri" w:eastAsia="Times New Roman" w:hAnsi="Calibri" w:cs="Calibri"/>
          <w:b/>
          <w:bCs/>
          <w:kern w:val="0"/>
          <w:u w:val="single"/>
          <w:lang w:eastAsia="en-IN"/>
          <w14:ligatures w14:val="none"/>
        </w:rPr>
        <w:t>Privacy Practice Statement</w:t>
      </w:r>
      <w:r w:rsidR="00D1614C">
        <w:rPr>
          <w:rFonts w:ascii="Calibri" w:eastAsia="Times New Roman" w:hAnsi="Calibri" w:cs="Calibri"/>
          <w:b/>
          <w:bCs/>
          <w:kern w:val="0"/>
          <w:u w:val="single"/>
          <w:lang w:eastAsia="en-IN"/>
          <w14:ligatures w14:val="none"/>
        </w:rPr>
        <w:t xml:space="preserve">: Consent Management System - </w:t>
      </w:r>
      <w:r w:rsidRPr="002B7C67">
        <w:rPr>
          <w:rFonts w:ascii="Calibri" w:eastAsia="Times New Roman" w:hAnsi="Calibri" w:cs="Calibri"/>
          <w:b/>
          <w:bCs/>
          <w:kern w:val="0"/>
          <w:u w:val="single"/>
          <w:lang w:eastAsia="en-IN"/>
          <w14:ligatures w14:val="none"/>
        </w:rPr>
        <w:t>Community Edition</w:t>
      </w:r>
    </w:p>
    <w:bookmarkEnd w:id="0"/>
    <w:p w14:paraId="1F1DF919" w14:textId="2349238C" w:rsidR="00D22ADC" w:rsidRDefault="00D22ADC" w:rsidP="003A1C6B">
      <w:pPr>
        <w:spacing w:before="120" w:after="240" w:line="240" w:lineRule="auto"/>
        <w:jc w:val="both"/>
        <w:rPr>
          <w:rFonts w:ascii="Calibri" w:eastAsia="Times New Roman" w:hAnsi="Calibri" w:cs="Calibri"/>
          <w:b/>
          <w:bCs/>
          <w:kern w:val="0"/>
          <w:lang w:eastAsia="en-IN"/>
          <w14:ligatures w14:val="none"/>
        </w:rPr>
      </w:pPr>
      <w:r>
        <w:rPr>
          <w:rFonts w:ascii="Calibri" w:eastAsia="Times New Roman" w:hAnsi="Calibri" w:cs="Calibri"/>
          <w:b/>
          <w:bCs/>
          <w:kern w:val="0"/>
          <w:lang w:eastAsia="en-IN"/>
          <w14:ligatures w14:val="none"/>
        </w:rPr>
        <w:t xml:space="preserve">Effective Date: </w:t>
      </w:r>
      <w:r w:rsidR="00E83E7F">
        <w:rPr>
          <w:rFonts w:ascii="Calibri" w:eastAsia="Times New Roman" w:hAnsi="Calibri" w:cs="Calibri"/>
          <w:kern w:val="0"/>
          <w:lang w:eastAsia="en-IN"/>
          <w14:ligatures w14:val="none"/>
        </w:rPr>
        <w:t>26 November 2025</w:t>
      </w:r>
    </w:p>
    <w:p w14:paraId="41EA65C0" w14:textId="0FE6A718" w:rsidR="002B7C67" w:rsidRPr="002B7C67" w:rsidRDefault="002B7C67" w:rsidP="003A1C6B">
      <w:pPr>
        <w:spacing w:before="120" w:after="240" w:line="240" w:lineRule="auto"/>
        <w:jc w:val="both"/>
        <w:rPr>
          <w:rFonts w:ascii="Calibri" w:eastAsia="Times New Roman" w:hAnsi="Calibri" w:cs="Calibri"/>
          <w:kern w:val="0"/>
          <w:lang w:eastAsia="en-IN"/>
          <w14:ligatures w14:val="none"/>
        </w:rPr>
      </w:pPr>
      <w:r w:rsidRPr="002B7C67">
        <w:rPr>
          <w:rFonts w:ascii="Calibri" w:eastAsia="Times New Roman" w:hAnsi="Calibri" w:cs="Calibri"/>
          <w:b/>
          <w:bCs/>
          <w:kern w:val="0"/>
          <w:lang w:eastAsia="en-IN"/>
          <w14:ligatures w14:val="none"/>
        </w:rPr>
        <w:t>Last Updated:</w:t>
      </w:r>
      <w:r w:rsidRPr="002B7C67">
        <w:rPr>
          <w:rFonts w:ascii="Calibri" w:eastAsia="Times New Roman" w:hAnsi="Calibri" w:cs="Calibri"/>
          <w:kern w:val="0"/>
          <w:lang w:eastAsia="en-IN"/>
          <w14:ligatures w14:val="none"/>
        </w:rPr>
        <w:t xml:space="preserve"> </w:t>
      </w:r>
      <w:r w:rsidR="00E83E7F">
        <w:rPr>
          <w:rFonts w:ascii="Calibri" w:eastAsia="Times New Roman" w:hAnsi="Calibri" w:cs="Calibri"/>
          <w:kern w:val="0"/>
          <w:lang w:eastAsia="en-IN"/>
          <w14:ligatures w14:val="none"/>
        </w:rPr>
        <w:t>26 November 2025</w:t>
      </w:r>
    </w:p>
    <w:p w14:paraId="0710A55A" w14:textId="24766948" w:rsidR="00D22ADC" w:rsidRDefault="002B7C67" w:rsidP="003A1C6B">
      <w:pPr>
        <w:spacing w:before="120" w:after="240" w:line="240" w:lineRule="auto"/>
        <w:jc w:val="both"/>
        <w:rPr>
          <w:rFonts w:ascii="Calibri" w:eastAsia="Times New Roman" w:hAnsi="Calibri" w:cs="Calibri"/>
          <w:kern w:val="0"/>
          <w:lang w:eastAsia="en-IN"/>
          <w14:ligatures w14:val="none"/>
        </w:rPr>
      </w:pPr>
      <w:bookmarkStart w:id="1" w:name="_Hlk213409283"/>
      <w:r w:rsidRPr="002B7C67">
        <w:rPr>
          <w:rFonts w:ascii="Calibri" w:eastAsia="Times New Roman" w:hAnsi="Calibri" w:cs="Calibri"/>
          <w:kern w:val="0"/>
          <w:lang w:eastAsia="en-IN"/>
          <w14:ligatures w14:val="none"/>
        </w:rPr>
        <w:t xml:space="preserve">This </w:t>
      </w:r>
      <w:r w:rsidR="006E3C9F">
        <w:rPr>
          <w:rFonts w:ascii="Calibri" w:eastAsia="Times New Roman" w:hAnsi="Calibri" w:cs="Calibri"/>
          <w:kern w:val="0"/>
          <w:lang w:eastAsia="en-IN"/>
          <w14:ligatures w14:val="none"/>
        </w:rPr>
        <w:t>p</w:t>
      </w:r>
      <w:r w:rsidRPr="002B7C67">
        <w:rPr>
          <w:rFonts w:ascii="Calibri" w:eastAsia="Times New Roman" w:hAnsi="Calibri" w:cs="Calibri"/>
          <w:kern w:val="0"/>
          <w:lang w:eastAsia="en-IN"/>
          <w14:ligatures w14:val="none"/>
        </w:rPr>
        <w:t xml:space="preserve">rivacy </w:t>
      </w:r>
      <w:r w:rsidR="006E3C9F">
        <w:rPr>
          <w:rFonts w:ascii="Calibri" w:eastAsia="Times New Roman" w:hAnsi="Calibri" w:cs="Calibri"/>
          <w:kern w:val="0"/>
          <w:lang w:eastAsia="en-IN"/>
          <w14:ligatures w14:val="none"/>
        </w:rPr>
        <w:t>p</w:t>
      </w:r>
      <w:r w:rsidRPr="002B7C67">
        <w:rPr>
          <w:rFonts w:ascii="Calibri" w:eastAsia="Times New Roman" w:hAnsi="Calibri" w:cs="Calibri"/>
          <w:kern w:val="0"/>
          <w:lang w:eastAsia="en-IN"/>
          <w14:ligatures w14:val="none"/>
        </w:rPr>
        <w:t xml:space="preserve">ractice </w:t>
      </w:r>
      <w:r w:rsidR="006E3C9F">
        <w:rPr>
          <w:rFonts w:ascii="Calibri" w:eastAsia="Times New Roman" w:hAnsi="Calibri" w:cs="Calibri"/>
          <w:kern w:val="0"/>
          <w:lang w:eastAsia="en-IN"/>
          <w14:ligatures w14:val="none"/>
        </w:rPr>
        <w:t>s</w:t>
      </w:r>
      <w:r w:rsidRPr="002B7C67">
        <w:rPr>
          <w:rFonts w:ascii="Calibri" w:eastAsia="Times New Roman" w:hAnsi="Calibri" w:cs="Calibri"/>
          <w:kern w:val="0"/>
          <w:lang w:eastAsia="en-IN"/>
          <w14:ligatures w14:val="none"/>
        </w:rPr>
        <w:t>tatement (“</w:t>
      </w:r>
      <w:r w:rsidRPr="002B7C67">
        <w:rPr>
          <w:rFonts w:ascii="Calibri" w:eastAsia="Times New Roman" w:hAnsi="Calibri" w:cs="Calibri"/>
          <w:b/>
          <w:bCs/>
          <w:kern w:val="0"/>
          <w:lang w:eastAsia="en-IN"/>
          <w14:ligatures w14:val="none"/>
        </w:rPr>
        <w:t>Statement</w:t>
      </w:r>
      <w:r w:rsidRPr="002B7C67">
        <w:rPr>
          <w:rFonts w:ascii="Calibri" w:eastAsia="Times New Roman" w:hAnsi="Calibri" w:cs="Calibri"/>
          <w:kern w:val="0"/>
          <w:lang w:eastAsia="en-IN"/>
          <w14:ligatures w14:val="none"/>
        </w:rPr>
        <w:t>”) applies to the Community Edition of the Consent Management System (“</w:t>
      </w:r>
      <w:r w:rsidRPr="002B7C67">
        <w:rPr>
          <w:rFonts w:ascii="Calibri" w:eastAsia="Times New Roman" w:hAnsi="Calibri" w:cs="Calibri"/>
          <w:b/>
          <w:bCs/>
          <w:kern w:val="0"/>
          <w:lang w:eastAsia="en-IN"/>
          <w14:ligatures w14:val="none"/>
        </w:rPr>
        <w:t>CMS-CE</w:t>
      </w:r>
      <w:r w:rsidRPr="002B7C67">
        <w:rPr>
          <w:rFonts w:ascii="Calibri" w:eastAsia="Times New Roman" w:hAnsi="Calibri" w:cs="Calibri"/>
          <w:kern w:val="0"/>
          <w:lang w:eastAsia="en-IN"/>
          <w14:ligatures w14:val="none"/>
        </w:rPr>
        <w:t>”), an open-source software package developed by Jio Platforms Limited (“</w:t>
      </w:r>
      <w:r w:rsidR="00C33FE9">
        <w:rPr>
          <w:rFonts w:ascii="Calibri" w:eastAsia="Times New Roman" w:hAnsi="Calibri" w:cs="Calibri"/>
          <w:b/>
          <w:bCs/>
          <w:kern w:val="0"/>
          <w:lang w:eastAsia="en-IN"/>
          <w14:ligatures w14:val="none"/>
        </w:rPr>
        <w:t>JPL</w:t>
      </w:r>
      <w:r w:rsidRPr="002B7C67">
        <w:rPr>
          <w:rFonts w:ascii="Calibri" w:eastAsia="Times New Roman" w:hAnsi="Calibri" w:cs="Calibri"/>
          <w:kern w:val="0"/>
          <w:lang w:eastAsia="en-IN"/>
          <w14:ligatures w14:val="none"/>
        </w:rPr>
        <w:t>”)</w:t>
      </w:r>
      <w:r w:rsidR="00D22ADC">
        <w:rPr>
          <w:rFonts w:ascii="Calibri" w:eastAsia="Times New Roman" w:hAnsi="Calibri" w:cs="Calibri"/>
          <w:kern w:val="0"/>
          <w:lang w:eastAsia="en-IN"/>
          <w14:ligatures w14:val="none"/>
        </w:rPr>
        <w:t xml:space="preserve"> and deployed</w:t>
      </w:r>
      <w:r w:rsidR="00D47ED9">
        <w:rPr>
          <w:rFonts w:ascii="Calibri" w:eastAsia="Times New Roman" w:hAnsi="Calibri" w:cs="Calibri"/>
          <w:kern w:val="0"/>
          <w:lang w:eastAsia="en-IN"/>
          <w14:ligatures w14:val="none"/>
        </w:rPr>
        <w:t xml:space="preserve"> and used</w:t>
      </w:r>
      <w:r w:rsidR="00D22ADC">
        <w:rPr>
          <w:rFonts w:ascii="Calibri" w:eastAsia="Times New Roman" w:hAnsi="Calibri" w:cs="Calibri"/>
          <w:kern w:val="0"/>
          <w:lang w:eastAsia="en-IN"/>
          <w14:ligatures w14:val="none"/>
        </w:rPr>
        <w:t xml:space="preserve"> by</w:t>
      </w:r>
      <w:r w:rsidR="001E18F9" w:rsidRPr="001E18F9">
        <w:rPr>
          <w:rFonts w:ascii="Calibri" w:eastAsia="Times New Roman" w:hAnsi="Calibri" w:cs="Calibri"/>
          <w:lang w:eastAsia="en-IN"/>
        </w:rPr>
        <w:t xml:space="preserve"> </w:t>
      </w:r>
      <w:bookmarkStart w:id="2" w:name="_Hlk214988469"/>
      <w:r w:rsidR="001E18F9">
        <w:rPr>
          <w:rFonts w:ascii="Calibri" w:eastAsia="Times New Roman" w:hAnsi="Calibri" w:cs="Calibri"/>
          <w:lang w:eastAsia="en-IN"/>
        </w:rPr>
        <w:t xml:space="preserve">any platform or entity </w:t>
      </w:r>
      <w:r w:rsidR="001E18F9" w:rsidRPr="003C0868">
        <w:rPr>
          <w:rFonts w:ascii="Calibri" w:eastAsia="Times New Roman" w:hAnsi="Calibri" w:cs="Calibri"/>
          <w:lang w:eastAsia="en-IN"/>
        </w:rPr>
        <w:t>for the purposes of us</w:t>
      </w:r>
      <w:r w:rsidR="001E18F9">
        <w:rPr>
          <w:rFonts w:ascii="Calibri" w:eastAsia="Times New Roman" w:hAnsi="Calibri" w:cs="Calibri"/>
          <w:lang w:eastAsia="en-IN"/>
        </w:rPr>
        <w:t>ing</w:t>
      </w:r>
      <w:r w:rsidR="001E18F9" w:rsidRPr="003C0868">
        <w:rPr>
          <w:rFonts w:ascii="Calibri" w:eastAsia="Times New Roman" w:hAnsi="Calibri" w:cs="Calibri"/>
          <w:lang w:eastAsia="en-IN"/>
        </w:rPr>
        <w:t xml:space="preserve"> </w:t>
      </w:r>
      <w:r w:rsidR="001E18F9">
        <w:rPr>
          <w:rFonts w:ascii="Calibri" w:eastAsia="Times New Roman" w:hAnsi="Calibri" w:cs="Calibri"/>
          <w:lang w:eastAsia="en-IN"/>
        </w:rPr>
        <w:t xml:space="preserve">the </w:t>
      </w:r>
      <w:r w:rsidR="001E18F9" w:rsidRPr="003C0868">
        <w:rPr>
          <w:rFonts w:ascii="Calibri" w:eastAsia="Times New Roman" w:hAnsi="Calibri" w:cs="Calibri"/>
          <w:lang w:eastAsia="en-IN"/>
        </w:rPr>
        <w:t xml:space="preserve">CMS-CE as contemplated under </w:t>
      </w:r>
      <w:r w:rsidR="001E18F9">
        <w:rPr>
          <w:rFonts w:ascii="Calibri" w:eastAsia="Times New Roman" w:hAnsi="Calibri" w:cs="Calibri"/>
          <w:lang w:eastAsia="en-IN"/>
        </w:rPr>
        <w:t>this Statement</w:t>
      </w:r>
      <w:bookmarkEnd w:id="2"/>
      <w:r w:rsidR="001E18F9">
        <w:rPr>
          <w:rFonts w:ascii="Calibri" w:eastAsia="Times New Roman" w:hAnsi="Calibri" w:cs="Calibri"/>
          <w:lang w:eastAsia="en-IN"/>
        </w:rPr>
        <w:t xml:space="preserve"> </w:t>
      </w:r>
      <w:r w:rsidR="00D22ADC">
        <w:rPr>
          <w:rFonts w:ascii="Calibri" w:eastAsia="Times New Roman" w:hAnsi="Calibri" w:cs="Calibri"/>
          <w:kern w:val="0"/>
          <w:lang w:eastAsia="en-IN"/>
          <w14:ligatures w14:val="none"/>
        </w:rPr>
        <w:t>(“</w:t>
      </w:r>
      <w:r w:rsidR="00D22ADC" w:rsidRPr="00D22ADC">
        <w:rPr>
          <w:rFonts w:ascii="Calibri" w:eastAsia="Times New Roman" w:hAnsi="Calibri" w:cs="Calibri"/>
          <w:b/>
          <w:bCs/>
          <w:kern w:val="0"/>
          <w:lang w:eastAsia="en-IN"/>
          <w14:ligatures w14:val="none"/>
        </w:rPr>
        <w:t>Operator</w:t>
      </w:r>
      <w:r w:rsidR="00D22ADC">
        <w:rPr>
          <w:rFonts w:ascii="Calibri" w:eastAsia="Times New Roman" w:hAnsi="Calibri" w:cs="Calibri"/>
          <w:kern w:val="0"/>
          <w:lang w:eastAsia="en-IN"/>
          <w14:ligatures w14:val="none"/>
        </w:rPr>
        <w:t>”).</w:t>
      </w:r>
      <w:bookmarkStart w:id="3" w:name="_Hlk213409637"/>
      <w:bookmarkEnd w:id="1"/>
      <w:r w:rsidR="00210649">
        <w:rPr>
          <w:rFonts w:ascii="Calibri" w:eastAsia="Times New Roman" w:hAnsi="Calibri" w:cs="Calibri"/>
          <w:kern w:val="0"/>
          <w:lang w:eastAsia="en-IN"/>
          <w14:ligatures w14:val="none"/>
        </w:rPr>
        <w:t xml:space="preserve"> </w:t>
      </w:r>
      <w:r w:rsidR="005A6E9F" w:rsidRPr="00E4177B">
        <w:rPr>
          <w:rFonts w:ascii="Calibri" w:eastAsia="Times New Roman" w:hAnsi="Calibri" w:cs="Calibri"/>
          <w:kern w:val="0"/>
          <w:lang w:eastAsia="en-IN"/>
          <w14:ligatures w14:val="none"/>
        </w:rPr>
        <w:t>This Statement is intended to inform you (“</w:t>
      </w:r>
      <w:r w:rsidR="005A6E9F" w:rsidRPr="00E4177B">
        <w:rPr>
          <w:rFonts w:ascii="Calibri" w:eastAsia="Times New Roman" w:hAnsi="Calibri" w:cs="Calibri"/>
          <w:b/>
          <w:bCs/>
          <w:kern w:val="0"/>
          <w:lang w:eastAsia="en-IN"/>
          <w14:ligatures w14:val="none"/>
        </w:rPr>
        <w:t>Users</w:t>
      </w:r>
      <w:r w:rsidR="005A6E9F" w:rsidRPr="00E4177B">
        <w:rPr>
          <w:rFonts w:ascii="Calibri" w:eastAsia="Times New Roman" w:hAnsi="Calibri" w:cs="Calibri"/>
          <w:kern w:val="0"/>
          <w:lang w:eastAsia="en-IN"/>
          <w14:ligatures w14:val="none"/>
        </w:rPr>
        <w:t>”) about JPL’s limited role as the provider of the CMS-CE</w:t>
      </w:r>
      <w:r w:rsidR="00E4177B">
        <w:rPr>
          <w:rFonts w:ascii="Calibri" w:eastAsia="Times New Roman" w:hAnsi="Calibri" w:cs="Calibri"/>
          <w:kern w:val="0"/>
          <w:lang w:eastAsia="en-IN"/>
          <w14:ligatures w14:val="none"/>
        </w:rPr>
        <w:t xml:space="preserve"> as well as the obligations and responsibilities of the Operator in relation to the CMS-CE including </w:t>
      </w:r>
      <w:r w:rsidR="006E503F">
        <w:rPr>
          <w:rFonts w:ascii="Calibri" w:eastAsia="Times New Roman" w:hAnsi="Calibri" w:cs="Calibri"/>
          <w:kern w:val="0"/>
          <w:lang w:eastAsia="en-IN"/>
          <w14:ligatures w14:val="none"/>
        </w:rPr>
        <w:t>with respect</w:t>
      </w:r>
      <w:r w:rsidR="00E4177B">
        <w:rPr>
          <w:rFonts w:ascii="Calibri" w:eastAsia="Times New Roman" w:hAnsi="Calibri" w:cs="Calibri"/>
          <w:kern w:val="0"/>
          <w:lang w:eastAsia="en-IN"/>
          <w14:ligatures w14:val="none"/>
        </w:rPr>
        <w:t xml:space="preserve"> to processing of personal data of Users. </w:t>
      </w:r>
      <w:bookmarkEnd w:id="3"/>
    </w:p>
    <w:p w14:paraId="1511205B" w14:textId="61C718C8" w:rsidR="00D1614C" w:rsidRDefault="00D1614C" w:rsidP="003A1C6B">
      <w:pPr>
        <w:spacing w:before="120" w:after="240" w:line="240" w:lineRule="auto"/>
        <w:jc w:val="both"/>
        <w:rPr>
          <w:rFonts w:ascii="Calibri" w:eastAsia="Times New Roman" w:hAnsi="Calibri" w:cs="Calibri"/>
          <w:kern w:val="0"/>
          <w:lang w:eastAsia="en-IN"/>
          <w14:ligatures w14:val="none"/>
        </w:rPr>
      </w:pPr>
      <w:bookmarkStart w:id="4" w:name="_Hlk213409762"/>
      <w:r w:rsidRPr="00D1614C">
        <w:rPr>
          <w:rFonts w:ascii="Calibri" w:eastAsia="Times New Roman" w:hAnsi="Calibri" w:cs="Calibri"/>
          <w:kern w:val="0"/>
          <w:lang w:eastAsia="en-IN"/>
          <w14:ligatures w14:val="none"/>
        </w:rPr>
        <w:t xml:space="preserve">Any terms governing the rights, obligations, or liabilities of </w:t>
      </w:r>
      <w:r>
        <w:rPr>
          <w:rFonts w:ascii="Calibri" w:eastAsia="Times New Roman" w:hAnsi="Calibri" w:cs="Calibri"/>
          <w:kern w:val="0"/>
          <w:lang w:eastAsia="en-IN"/>
          <w14:ligatures w14:val="none"/>
        </w:rPr>
        <w:t>U</w:t>
      </w:r>
      <w:r w:rsidRPr="00D1614C">
        <w:rPr>
          <w:rFonts w:ascii="Calibri" w:eastAsia="Times New Roman" w:hAnsi="Calibri" w:cs="Calibri"/>
          <w:kern w:val="0"/>
          <w:lang w:eastAsia="en-IN"/>
          <w14:ligatures w14:val="none"/>
        </w:rPr>
        <w:t>sers in relation to the use of CMS-CE shall be set out solely in the Operator’s privacy policy, terms of service, or other user-facing documentation. Users are advised to refer to such documents for information on their rights and responsibilities</w:t>
      </w:r>
      <w:bookmarkEnd w:id="4"/>
      <w:r w:rsidRPr="00D1614C">
        <w:rPr>
          <w:rFonts w:ascii="Calibri" w:eastAsia="Times New Roman" w:hAnsi="Calibri" w:cs="Calibri"/>
          <w:kern w:val="0"/>
          <w:lang w:eastAsia="en-IN"/>
          <w14:ligatures w14:val="none"/>
        </w:rPr>
        <w:t>.</w:t>
      </w:r>
    </w:p>
    <w:p w14:paraId="4A7665AE" w14:textId="22239911" w:rsidR="00D22ADC" w:rsidRPr="00BB5389" w:rsidRDefault="00BB5389" w:rsidP="00140FC9">
      <w:pPr>
        <w:pStyle w:val="ListParagraph"/>
        <w:numPr>
          <w:ilvl w:val="0"/>
          <w:numId w:val="5"/>
        </w:numPr>
        <w:spacing w:before="120" w:after="240" w:line="240" w:lineRule="auto"/>
        <w:ind w:left="720" w:hanging="720"/>
        <w:contextualSpacing w:val="0"/>
        <w:jc w:val="both"/>
        <w:rPr>
          <w:rFonts w:ascii="Calibri" w:eastAsia="Times New Roman" w:hAnsi="Calibri" w:cs="Calibri"/>
          <w:b/>
          <w:bCs/>
          <w:kern w:val="0"/>
          <w:lang w:eastAsia="en-IN"/>
          <w14:ligatures w14:val="none"/>
        </w:rPr>
      </w:pPr>
      <w:r>
        <w:rPr>
          <w:rFonts w:ascii="Calibri" w:eastAsia="Times New Roman" w:hAnsi="Calibri" w:cs="Calibri"/>
          <w:b/>
          <w:bCs/>
          <w:kern w:val="0"/>
          <w:lang w:eastAsia="en-IN"/>
          <w14:ligatures w14:val="none"/>
        </w:rPr>
        <w:t>About the CMS-CE</w:t>
      </w:r>
    </w:p>
    <w:p w14:paraId="13A4E249" w14:textId="34335146" w:rsidR="00BB5389" w:rsidRPr="00BB5389" w:rsidRDefault="00BB5389" w:rsidP="00140FC9">
      <w:pPr>
        <w:spacing w:before="120" w:after="240" w:line="240" w:lineRule="auto"/>
        <w:ind w:left="720"/>
        <w:jc w:val="both"/>
        <w:rPr>
          <w:rFonts w:ascii="Calibri" w:eastAsia="Times New Roman" w:hAnsi="Calibri" w:cs="Calibri"/>
          <w:kern w:val="0"/>
          <w:lang w:eastAsia="en-IN"/>
          <w14:ligatures w14:val="none"/>
        </w:rPr>
      </w:pPr>
      <w:r w:rsidRPr="00BB5389">
        <w:rPr>
          <w:rFonts w:ascii="Calibri" w:eastAsia="Times New Roman" w:hAnsi="Calibri" w:cs="Calibri"/>
          <w:kern w:val="0"/>
          <w:lang w:eastAsia="en-IN"/>
          <w14:ligatures w14:val="none"/>
        </w:rPr>
        <w:t xml:space="preserve">The </w:t>
      </w:r>
      <w:r>
        <w:rPr>
          <w:rFonts w:ascii="Calibri" w:eastAsia="Times New Roman" w:hAnsi="Calibri" w:cs="Calibri"/>
          <w:kern w:val="0"/>
          <w:lang w:eastAsia="en-IN"/>
          <w14:ligatures w14:val="none"/>
        </w:rPr>
        <w:t>CMS-CE has been deployed</w:t>
      </w:r>
      <w:r w:rsidRPr="00BB5389">
        <w:rPr>
          <w:rFonts w:ascii="Calibri" w:eastAsia="Times New Roman" w:hAnsi="Calibri" w:cs="Calibri"/>
          <w:kern w:val="0"/>
          <w:lang w:eastAsia="en-IN"/>
          <w14:ligatures w14:val="none"/>
        </w:rPr>
        <w:t xml:space="preserve"> </w:t>
      </w:r>
      <w:r w:rsidR="00A357ED">
        <w:rPr>
          <w:rFonts w:ascii="Calibri" w:eastAsia="Times New Roman" w:hAnsi="Calibri" w:cs="Calibri"/>
          <w:kern w:val="0"/>
          <w:lang w:eastAsia="en-IN"/>
          <w14:ligatures w14:val="none"/>
        </w:rPr>
        <w:t xml:space="preserve">by the Operator </w:t>
      </w:r>
      <w:r>
        <w:rPr>
          <w:rFonts w:ascii="Calibri" w:eastAsia="Times New Roman" w:hAnsi="Calibri" w:cs="Calibri"/>
          <w:kern w:val="0"/>
          <w:lang w:eastAsia="en-IN"/>
          <w14:ligatures w14:val="none"/>
        </w:rPr>
        <w:t xml:space="preserve">with the </w:t>
      </w:r>
      <w:r w:rsidRPr="00BB5389">
        <w:rPr>
          <w:rFonts w:ascii="Calibri" w:eastAsia="Times New Roman" w:hAnsi="Calibri" w:cs="Calibri"/>
          <w:kern w:val="0"/>
          <w:lang w:eastAsia="en-IN"/>
          <w14:ligatures w14:val="none"/>
        </w:rPr>
        <w:t>following objectives:</w:t>
      </w:r>
    </w:p>
    <w:p w14:paraId="3A05B46A" w14:textId="7406DE06" w:rsidR="00BB5389" w:rsidRPr="00E4177B" w:rsidRDefault="00BB5389"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E4177B">
        <w:rPr>
          <w:rFonts w:ascii="Calibri" w:eastAsia="Times New Roman" w:hAnsi="Calibri" w:cs="Calibri"/>
          <w:b/>
          <w:bCs/>
          <w:kern w:val="0"/>
          <w:lang w:eastAsia="en-IN"/>
          <w14:ligatures w14:val="none"/>
        </w:rPr>
        <w:t>Comprehensive Consent Lifecycle Management</w:t>
      </w:r>
      <w:r w:rsidRPr="00E4177B">
        <w:rPr>
          <w:rFonts w:ascii="Calibri" w:eastAsia="Times New Roman" w:hAnsi="Calibri" w:cs="Calibri"/>
          <w:kern w:val="0"/>
          <w:lang w:eastAsia="en-IN"/>
          <w14:ligatures w14:val="none"/>
        </w:rPr>
        <w:t xml:space="preserve">: To facilitate the end-to-end management of </w:t>
      </w:r>
      <w:r w:rsidR="006E503F">
        <w:rPr>
          <w:rFonts w:ascii="Calibri" w:eastAsia="Times New Roman" w:hAnsi="Calibri" w:cs="Calibri"/>
          <w:kern w:val="0"/>
          <w:lang w:eastAsia="en-IN"/>
          <w14:ligatures w14:val="none"/>
        </w:rPr>
        <w:t xml:space="preserve">the </w:t>
      </w:r>
      <w:r w:rsidRPr="00E4177B">
        <w:rPr>
          <w:rFonts w:ascii="Calibri" w:eastAsia="Times New Roman" w:hAnsi="Calibri" w:cs="Calibri"/>
          <w:kern w:val="0"/>
          <w:lang w:eastAsia="en-IN"/>
          <w14:ligatures w14:val="none"/>
        </w:rPr>
        <w:t>consent</w:t>
      </w:r>
      <w:r w:rsidR="006E503F">
        <w:rPr>
          <w:rFonts w:ascii="Calibri" w:eastAsia="Times New Roman" w:hAnsi="Calibri" w:cs="Calibri"/>
          <w:kern w:val="0"/>
          <w:lang w:eastAsia="en-IN"/>
          <w14:ligatures w14:val="none"/>
        </w:rPr>
        <w:t xml:space="preserve"> lifecycle (</w:t>
      </w:r>
      <w:proofErr w:type="spellStart"/>
      <w:r w:rsidR="006E503F">
        <w:rPr>
          <w:rFonts w:ascii="Calibri" w:eastAsia="Times New Roman" w:hAnsi="Calibri" w:cs="Calibri"/>
          <w:kern w:val="0"/>
          <w:lang w:eastAsia="en-IN"/>
          <w14:ligatures w14:val="none"/>
        </w:rPr>
        <w:t>ie</w:t>
      </w:r>
      <w:proofErr w:type="spellEnd"/>
      <w:r w:rsidR="006E503F">
        <w:rPr>
          <w:rFonts w:ascii="Calibri" w:eastAsia="Times New Roman" w:hAnsi="Calibri" w:cs="Calibri"/>
          <w:kern w:val="0"/>
          <w:lang w:eastAsia="en-IN"/>
          <w14:ligatures w14:val="none"/>
        </w:rPr>
        <w:t xml:space="preserve">, collection, validation, </w:t>
      </w:r>
      <w:proofErr w:type="spellStart"/>
      <w:r w:rsidR="006E503F">
        <w:rPr>
          <w:rFonts w:ascii="Calibri" w:eastAsia="Times New Roman" w:hAnsi="Calibri" w:cs="Calibri"/>
          <w:kern w:val="0"/>
          <w:lang w:eastAsia="en-IN"/>
          <w14:ligatures w14:val="none"/>
        </w:rPr>
        <w:t>updation</w:t>
      </w:r>
      <w:proofErr w:type="spellEnd"/>
      <w:r w:rsidR="006E503F">
        <w:rPr>
          <w:rFonts w:ascii="Calibri" w:eastAsia="Times New Roman" w:hAnsi="Calibri" w:cs="Calibri"/>
          <w:kern w:val="0"/>
          <w:lang w:eastAsia="en-IN"/>
          <w14:ligatures w14:val="none"/>
        </w:rPr>
        <w:t>, renewal,</w:t>
      </w:r>
      <w:r w:rsidR="00F474D8">
        <w:rPr>
          <w:rFonts w:ascii="Calibri" w:eastAsia="Times New Roman" w:hAnsi="Calibri" w:cs="Calibri"/>
          <w:kern w:val="0"/>
          <w:lang w:eastAsia="en-IN"/>
          <w14:ligatures w14:val="none"/>
        </w:rPr>
        <w:t xml:space="preserve"> logging,</w:t>
      </w:r>
      <w:r w:rsidR="006E503F">
        <w:rPr>
          <w:rFonts w:ascii="Calibri" w:eastAsia="Times New Roman" w:hAnsi="Calibri" w:cs="Calibri"/>
          <w:kern w:val="0"/>
          <w:lang w:eastAsia="en-IN"/>
          <w14:ligatures w14:val="none"/>
        </w:rPr>
        <w:t xml:space="preserve"> and withdrawal)</w:t>
      </w:r>
      <w:r w:rsidRPr="00E4177B">
        <w:rPr>
          <w:rFonts w:ascii="Calibri" w:eastAsia="Times New Roman" w:hAnsi="Calibri" w:cs="Calibri"/>
          <w:kern w:val="0"/>
          <w:lang w:eastAsia="en-IN"/>
          <w14:ligatures w14:val="none"/>
        </w:rPr>
        <w:t xml:space="preserve"> in accordance with the provisions of the Digital Personal Data Protection Act 2023</w:t>
      </w:r>
      <w:r w:rsidR="00CA363B">
        <w:rPr>
          <w:rFonts w:ascii="Calibri" w:eastAsia="Times New Roman" w:hAnsi="Calibri" w:cs="Calibri"/>
          <w:kern w:val="0"/>
          <w:lang w:eastAsia="en-IN"/>
          <w14:ligatures w14:val="none"/>
        </w:rPr>
        <w:t xml:space="preserve"> and the rules made thereunder</w:t>
      </w:r>
      <w:r w:rsidRPr="00E4177B">
        <w:rPr>
          <w:rFonts w:ascii="Calibri" w:eastAsia="Times New Roman" w:hAnsi="Calibri" w:cs="Calibri"/>
          <w:kern w:val="0"/>
          <w:lang w:eastAsia="en-IN"/>
          <w14:ligatures w14:val="none"/>
        </w:rPr>
        <w:t xml:space="preserve"> (“</w:t>
      </w:r>
      <w:r w:rsidRPr="00E4177B">
        <w:rPr>
          <w:rFonts w:ascii="Calibri" w:eastAsia="Times New Roman" w:hAnsi="Calibri" w:cs="Calibri"/>
          <w:b/>
          <w:bCs/>
          <w:kern w:val="0"/>
          <w:lang w:eastAsia="en-IN"/>
          <w14:ligatures w14:val="none"/>
        </w:rPr>
        <w:t>DPDP Act</w:t>
      </w:r>
      <w:r w:rsidRPr="00E4177B">
        <w:rPr>
          <w:rFonts w:ascii="Calibri" w:eastAsia="Times New Roman" w:hAnsi="Calibri" w:cs="Calibri"/>
          <w:kern w:val="0"/>
          <w:lang w:eastAsia="en-IN"/>
          <w14:ligatures w14:val="none"/>
        </w:rPr>
        <w:t>”).</w:t>
      </w:r>
    </w:p>
    <w:p w14:paraId="15CDADB1" w14:textId="28A8F6BC" w:rsidR="00BB5389" w:rsidRPr="00BB5389" w:rsidRDefault="00BB5389"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BB5389">
        <w:rPr>
          <w:rFonts w:ascii="Calibri" w:eastAsia="Times New Roman" w:hAnsi="Calibri" w:cs="Calibri"/>
          <w:b/>
          <w:bCs/>
          <w:kern w:val="0"/>
          <w:lang w:eastAsia="en-IN"/>
          <w14:ligatures w14:val="none"/>
        </w:rPr>
        <w:t>Empowering</w:t>
      </w:r>
      <w:r w:rsidRPr="00BB5389">
        <w:rPr>
          <w:rFonts w:ascii="Calibri" w:eastAsia="Times New Roman" w:hAnsi="Calibri" w:cs="Calibri"/>
          <w:kern w:val="0"/>
          <w:lang w:eastAsia="en-IN"/>
          <w14:ligatures w14:val="none"/>
        </w:rPr>
        <w:t xml:space="preserve"> </w:t>
      </w:r>
      <w:r w:rsidRPr="00BB5389">
        <w:rPr>
          <w:rFonts w:ascii="Calibri" w:eastAsia="Times New Roman" w:hAnsi="Calibri" w:cs="Calibri"/>
          <w:b/>
          <w:bCs/>
          <w:kern w:val="0"/>
          <w:lang w:eastAsia="en-IN"/>
          <w14:ligatures w14:val="none"/>
        </w:rPr>
        <w:t>of Data Principals</w:t>
      </w:r>
      <w:r w:rsidRPr="00BB5389">
        <w:rPr>
          <w:rFonts w:ascii="Calibri" w:eastAsia="Times New Roman" w:hAnsi="Calibri" w:cs="Calibri"/>
          <w:kern w:val="0"/>
          <w:lang w:eastAsia="en-IN"/>
          <w14:ligatures w14:val="none"/>
        </w:rPr>
        <w:t>: To provide a user-centric and transparent platform to enable data principals to view, manage, and control their consent preferences and exercise their rights</w:t>
      </w:r>
      <w:r>
        <w:rPr>
          <w:rFonts w:ascii="Calibri" w:eastAsia="Times New Roman" w:hAnsi="Calibri" w:cs="Calibri"/>
          <w:kern w:val="0"/>
          <w:lang w:eastAsia="en-IN"/>
          <w14:ligatures w14:val="none"/>
        </w:rPr>
        <w:t xml:space="preserve"> under the DPDP Act. </w:t>
      </w:r>
    </w:p>
    <w:p w14:paraId="07EDA3EB" w14:textId="3900D862" w:rsidR="009A2550" w:rsidRPr="00E4177B" w:rsidRDefault="00BB5389"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E4177B">
        <w:rPr>
          <w:rFonts w:ascii="Calibri" w:eastAsia="Times New Roman" w:hAnsi="Calibri" w:cs="Calibri"/>
          <w:b/>
          <w:bCs/>
          <w:kern w:val="0"/>
          <w:lang w:eastAsia="en-IN"/>
          <w14:ligatures w14:val="none"/>
        </w:rPr>
        <w:t>Regulatory</w:t>
      </w:r>
      <w:r w:rsidRPr="00E4177B">
        <w:rPr>
          <w:rFonts w:ascii="Calibri" w:eastAsia="Times New Roman" w:hAnsi="Calibri" w:cs="Calibri"/>
          <w:kern w:val="0"/>
          <w:lang w:eastAsia="en-IN"/>
          <w14:ligatures w14:val="none"/>
        </w:rPr>
        <w:t xml:space="preserve"> </w:t>
      </w:r>
      <w:r w:rsidRPr="00E4177B">
        <w:rPr>
          <w:rFonts w:ascii="Calibri" w:eastAsia="Times New Roman" w:hAnsi="Calibri" w:cs="Calibri"/>
          <w:b/>
          <w:bCs/>
          <w:kern w:val="0"/>
          <w:lang w:eastAsia="en-IN"/>
          <w14:ligatures w14:val="none"/>
        </w:rPr>
        <w:t>Compliance</w:t>
      </w:r>
      <w:r w:rsidRPr="00E4177B">
        <w:rPr>
          <w:rFonts w:ascii="Calibri" w:eastAsia="Times New Roman" w:hAnsi="Calibri" w:cs="Calibri"/>
          <w:kern w:val="0"/>
          <w:lang w:eastAsia="en-IN"/>
          <w14:ligatures w14:val="none"/>
        </w:rPr>
        <w:t xml:space="preserve">: To ensure </w:t>
      </w:r>
      <w:r w:rsidR="00F474D8">
        <w:rPr>
          <w:rFonts w:ascii="Calibri" w:eastAsia="Times New Roman" w:hAnsi="Calibri" w:cs="Calibri"/>
          <w:kern w:val="0"/>
          <w:lang w:eastAsia="en-IN"/>
          <w14:ligatures w14:val="none"/>
        </w:rPr>
        <w:t>compliance with the DPDP Act and the principles laid</w:t>
      </w:r>
      <w:r w:rsidR="0086784F">
        <w:rPr>
          <w:rFonts w:ascii="Calibri" w:eastAsia="Times New Roman" w:hAnsi="Calibri" w:cs="Calibri"/>
          <w:kern w:val="0"/>
          <w:lang w:eastAsia="en-IN"/>
          <w14:ligatures w14:val="none"/>
        </w:rPr>
        <w:t xml:space="preserve"> down</w:t>
      </w:r>
      <w:r w:rsidR="00E4177B">
        <w:rPr>
          <w:rFonts w:ascii="Calibri" w:eastAsia="Times New Roman" w:hAnsi="Calibri" w:cs="Calibri"/>
          <w:kern w:val="0"/>
          <w:lang w:eastAsia="en-IN"/>
          <w14:ligatures w14:val="none"/>
        </w:rPr>
        <w:t xml:space="preserve"> </w:t>
      </w:r>
      <w:r w:rsidR="00F474D8">
        <w:rPr>
          <w:rFonts w:ascii="Calibri" w:eastAsia="Times New Roman" w:hAnsi="Calibri" w:cs="Calibri"/>
          <w:kern w:val="0"/>
          <w:lang w:eastAsia="en-IN"/>
          <w14:ligatures w14:val="none"/>
        </w:rPr>
        <w:t>therein.</w:t>
      </w:r>
    </w:p>
    <w:p w14:paraId="0AEF6A21" w14:textId="2905F784" w:rsidR="009A2550" w:rsidRDefault="009A2550" w:rsidP="00140FC9">
      <w:pPr>
        <w:pStyle w:val="ListParagraph"/>
        <w:numPr>
          <w:ilvl w:val="0"/>
          <w:numId w:val="5"/>
        </w:numPr>
        <w:spacing w:before="120" w:after="240" w:line="240" w:lineRule="auto"/>
        <w:ind w:left="720" w:hanging="720"/>
        <w:contextualSpacing w:val="0"/>
        <w:jc w:val="both"/>
        <w:rPr>
          <w:rFonts w:ascii="Calibri" w:eastAsia="Times New Roman" w:hAnsi="Calibri" w:cs="Calibri"/>
          <w:b/>
          <w:bCs/>
          <w:kern w:val="0"/>
          <w:lang w:eastAsia="en-IN"/>
          <w14:ligatures w14:val="none"/>
        </w:rPr>
      </w:pPr>
      <w:r>
        <w:rPr>
          <w:rFonts w:ascii="Calibri" w:eastAsia="Times New Roman" w:hAnsi="Calibri" w:cs="Calibri"/>
          <w:b/>
          <w:bCs/>
          <w:kern w:val="0"/>
          <w:lang w:eastAsia="en-IN"/>
          <w14:ligatures w14:val="none"/>
        </w:rPr>
        <w:t>Processing of Data</w:t>
      </w:r>
    </w:p>
    <w:p w14:paraId="6080AB77" w14:textId="36906AAF" w:rsidR="00E4177B" w:rsidRDefault="009A2550"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E4177B">
        <w:rPr>
          <w:rFonts w:ascii="Calibri" w:eastAsia="Times New Roman" w:hAnsi="Calibri" w:cs="Calibri"/>
          <w:kern w:val="0"/>
          <w:lang w:eastAsia="en-IN"/>
          <w14:ligatures w14:val="none"/>
        </w:rPr>
        <w:t xml:space="preserve">The Operator shall have sole and exclusive responsibility for the deployment, operation, management, and use of the CMS-CE, including any personal data </w:t>
      </w:r>
      <w:r w:rsidR="007941E1">
        <w:rPr>
          <w:rFonts w:ascii="Calibri" w:eastAsia="Times New Roman" w:hAnsi="Calibri" w:cs="Calibri"/>
          <w:kern w:val="0"/>
          <w:lang w:eastAsia="en-IN"/>
          <w14:ligatures w14:val="none"/>
        </w:rPr>
        <w:t xml:space="preserve">of Users </w:t>
      </w:r>
      <w:r w:rsidRPr="00E4177B">
        <w:rPr>
          <w:rFonts w:ascii="Calibri" w:eastAsia="Times New Roman" w:hAnsi="Calibri" w:cs="Calibri"/>
          <w:kern w:val="0"/>
          <w:lang w:eastAsia="en-IN"/>
          <w14:ligatures w14:val="none"/>
        </w:rPr>
        <w:t>processed through such deployment</w:t>
      </w:r>
      <w:r w:rsidR="00E4177B">
        <w:rPr>
          <w:rFonts w:ascii="Calibri" w:eastAsia="Times New Roman" w:hAnsi="Calibri" w:cs="Calibri"/>
          <w:kern w:val="0"/>
          <w:lang w:eastAsia="en-IN"/>
          <w14:ligatures w14:val="none"/>
        </w:rPr>
        <w:t xml:space="preserve"> of the CMS-CE</w:t>
      </w:r>
      <w:r w:rsidRPr="00E4177B">
        <w:rPr>
          <w:rFonts w:ascii="Calibri" w:eastAsia="Times New Roman" w:hAnsi="Calibri" w:cs="Calibri"/>
          <w:kern w:val="0"/>
          <w:lang w:eastAsia="en-IN"/>
          <w14:ligatures w14:val="none"/>
        </w:rPr>
        <w:t>. All personal data</w:t>
      </w:r>
      <w:r w:rsidR="007941E1">
        <w:rPr>
          <w:rFonts w:ascii="Calibri" w:eastAsia="Times New Roman" w:hAnsi="Calibri" w:cs="Calibri"/>
          <w:kern w:val="0"/>
          <w:lang w:eastAsia="en-IN"/>
          <w14:ligatures w14:val="none"/>
        </w:rPr>
        <w:t xml:space="preserve"> of Users</w:t>
      </w:r>
      <w:r w:rsidRPr="00E4177B">
        <w:rPr>
          <w:rFonts w:ascii="Calibri" w:eastAsia="Times New Roman" w:hAnsi="Calibri" w:cs="Calibri"/>
          <w:kern w:val="0"/>
          <w:lang w:eastAsia="en-IN"/>
          <w14:ligatures w14:val="none"/>
        </w:rPr>
        <w:t xml:space="preserve"> processed </w:t>
      </w:r>
      <w:r w:rsidR="00CC7044" w:rsidRPr="00E4177B">
        <w:rPr>
          <w:rFonts w:ascii="Calibri" w:eastAsia="Times New Roman" w:hAnsi="Calibri" w:cs="Calibri"/>
          <w:kern w:val="0"/>
          <w:lang w:eastAsia="en-IN"/>
          <w14:ligatures w14:val="none"/>
        </w:rPr>
        <w:t>through the use of</w:t>
      </w:r>
      <w:r w:rsidRPr="00E4177B">
        <w:rPr>
          <w:rFonts w:ascii="Calibri" w:eastAsia="Times New Roman" w:hAnsi="Calibri" w:cs="Calibri"/>
          <w:kern w:val="0"/>
          <w:lang w:eastAsia="en-IN"/>
          <w14:ligatures w14:val="none"/>
        </w:rPr>
        <w:t xml:space="preserve"> CMS-CE remains entirely within the environment, infrastructure, systems, and control of the Operator. </w:t>
      </w:r>
    </w:p>
    <w:p w14:paraId="0E4FA446" w14:textId="1A1D3C43" w:rsidR="00E4177B" w:rsidRPr="003222D2" w:rsidRDefault="009A2550"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bookmarkStart w:id="5" w:name="_Hlk213413896"/>
      <w:r w:rsidRPr="003222D2">
        <w:rPr>
          <w:rFonts w:ascii="Calibri" w:eastAsia="Times New Roman" w:hAnsi="Calibri" w:cs="Calibri"/>
          <w:kern w:val="0"/>
          <w:lang w:eastAsia="en-IN"/>
          <w14:ligatures w14:val="none"/>
        </w:rPr>
        <w:t>J</w:t>
      </w:r>
      <w:r w:rsidR="00E4177B" w:rsidRPr="003222D2">
        <w:rPr>
          <w:rFonts w:ascii="Calibri" w:eastAsia="Times New Roman" w:hAnsi="Calibri" w:cs="Calibri"/>
          <w:kern w:val="0"/>
          <w:lang w:eastAsia="en-IN"/>
          <w14:ligatures w14:val="none"/>
        </w:rPr>
        <w:t>PL</w:t>
      </w:r>
      <w:r w:rsidRPr="003222D2">
        <w:rPr>
          <w:rFonts w:ascii="Calibri" w:eastAsia="Times New Roman" w:hAnsi="Calibri" w:cs="Calibri"/>
          <w:kern w:val="0"/>
          <w:lang w:eastAsia="en-IN"/>
          <w14:ligatures w14:val="none"/>
        </w:rPr>
        <w:t xml:space="preserve"> </w:t>
      </w:r>
      <w:r w:rsidR="00CC7044" w:rsidRPr="003222D2">
        <w:rPr>
          <w:rFonts w:ascii="Calibri" w:eastAsia="Times New Roman" w:hAnsi="Calibri" w:cs="Calibri"/>
          <w:kern w:val="0"/>
          <w:lang w:eastAsia="en-IN"/>
          <w14:ligatures w14:val="none"/>
        </w:rPr>
        <w:t xml:space="preserve">does not manage, operate, maintain and </w:t>
      </w:r>
      <w:r w:rsidRPr="003222D2">
        <w:rPr>
          <w:rFonts w:ascii="Calibri" w:eastAsia="Times New Roman" w:hAnsi="Calibri" w:cs="Calibri"/>
          <w:kern w:val="0"/>
          <w:lang w:eastAsia="en-IN"/>
          <w14:ligatures w14:val="none"/>
        </w:rPr>
        <w:t xml:space="preserve">has no visibility into, and exercises no control, supervision, or oversight over, any data processing activities carried out by the Operator through </w:t>
      </w:r>
      <w:r w:rsidR="0087632A" w:rsidRPr="003222D2">
        <w:rPr>
          <w:rFonts w:ascii="Calibri" w:eastAsia="Times New Roman" w:hAnsi="Calibri" w:cs="Calibri"/>
          <w:kern w:val="0"/>
          <w:lang w:eastAsia="en-IN"/>
          <w14:ligatures w14:val="none"/>
        </w:rPr>
        <w:t xml:space="preserve">the </w:t>
      </w:r>
      <w:r w:rsidRPr="003222D2">
        <w:rPr>
          <w:rFonts w:ascii="Calibri" w:eastAsia="Times New Roman" w:hAnsi="Calibri" w:cs="Calibri"/>
          <w:kern w:val="0"/>
          <w:lang w:eastAsia="en-IN"/>
          <w14:ligatures w14:val="none"/>
        </w:rPr>
        <w:t>CMS-CE.</w:t>
      </w:r>
      <w:r w:rsidR="00E4177B" w:rsidRPr="003222D2">
        <w:t xml:space="preserve"> </w:t>
      </w:r>
      <w:r w:rsidR="00E4177B" w:rsidRPr="003222D2">
        <w:rPr>
          <w:rFonts w:ascii="Calibri" w:hAnsi="Calibri" w:cs="Calibri"/>
        </w:rPr>
        <w:t>Further,</w:t>
      </w:r>
      <w:r w:rsidR="00E4177B" w:rsidRPr="003222D2">
        <w:t xml:space="preserve"> </w:t>
      </w:r>
      <w:r w:rsidR="00E4177B" w:rsidRPr="003222D2">
        <w:rPr>
          <w:rFonts w:ascii="Calibri" w:eastAsia="Times New Roman" w:hAnsi="Calibri" w:cs="Calibri"/>
          <w:kern w:val="0"/>
          <w:lang w:eastAsia="en-IN"/>
          <w14:ligatures w14:val="none"/>
        </w:rPr>
        <w:t>JPL does not at any stage, receive, access, process, store, transmit, host, or otherwise handle any personal data</w:t>
      </w:r>
      <w:r w:rsidR="007941E1" w:rsidRPr="003222D2">
        <w:rPr>
          <w:rFonts w:ascii="Calibri" w:eastAsia="Times New Roman" w:hAnsi="Calibri" w:cs="Calibri"/>
          <w:kern w:val="0"/>
          <w:lang w:eastAsia="en-IN"/>
          <w14:ligatures w14:val="none"/>
        </w:rPr>
        <w:t xml:space="preserve"> of Users</w:t>
      </w:r>
      <w:r w:rsidR="00E4177B" w:rsidRPr="003222D2">
        <w:rPr>
          <w:rFonts w:ascii="Calibri" w:eastAsia="Times New Roman" w:hAnsi="Calibri" w:cs="Calibri"/>
          <w:kern w:val="0"/>
          <w:lang w:eastAsia="en-IN"/>
          <w14:ligatures w14:val="none"/>
        </w:rPr>
        <w:t xml:space="preserve"> processed through CMS-CE.</w:t>
      </w:r>
      <w:bookmarkEnd w:id="5"/>
    </w:p>
    <w:p w14:paraId="17196B04" w14:textId="5116BE93" w:rsidR="00351F7B" w:rsidRPr="00351F7B" w:rsidRDefault="00A357ED"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The Operator through the deployment of </w:t>
      </w:r>
      <w:r w:rsidR="00351F7B" w:rsidRPr="00351F7B">
        <w:rPr>
          <w:rFonts w:ascii="Calibri" w:eastAsia="Times New Roman" w:hAnsi="Calibri" w:cs="Calibri"/>
          <w:kern w:val="0"/>
          <w:lang w:eastAsia="en-IN"/>
          <w14:ligatures w14:val="none"/>
        </w:rPr>
        <w:t xml:space="preserve">CMS-CE does not, by default, transmit or share, any personal data or operational data to JPL. Any transmission </w:t>
      </w:r>
      <w:r w:rsidR="00351F7B">
        <w:rPr>
          <w:rFonts w:ascii="Calibri" w:eastAsia="Times New Roman" w:hAnsi="Calibri" w:cs="Calibri"/>
          <w:kern w:val="0"/>
          <w:lang w:eastAsia="en-IN"/>
          <w14:ligatures w14:val="none"/>
        </w:rPr>
        <w:t xml:space="preserve">or sharing </w:t>
      </w:r>
      <w:r w:rsidR="00351F7B" w:rsidRPr="00351F7B">
        <w:rPr>
          <w:rFonts w:ascii="Calibri" w:eastAsia="Times New Roman" w:hAnsi="Calibri" w:cs="Calibri"/>
          <w:kern w:val="0"/>
          <w:lang w:eastAsia="en-IN"/>
          <w14:ligatures w14:val="none"/>
        </w:rPr>
        <w:t xml:space="preserve">of data to external systems, applications, or services </w:t>
      </w:r>
      <w:r w:rsidR="00351F7B">
        <w:rPr>
          <w:rFonts w:ascii="Calibri" w:eastAsia="Times New Roman" w:hAnsi="Calibri" w:cs="Calibri"/>
          <w:kern w:val="0"/>
          <w:lang w:eastAsia="en-IN"/>
          <w14:ligatures w14:val="none"/>
        </w:rPr>
        <w:t>(</w:t>
      </w:r>
      <w:r w:rsidR="00351F7B" w:rsidRPr="00351F7B">
        <w:rPr>
          <w:rFonts w:ascii="Calibri" w:eastAsia="Times New Roman" w:hAnsi="Calibri" w:cs="Calibri"/>
          <w:kern w:val="0"/>
          <w:lang w:eastAsia="en-IN"/>
          <w14:ligatures w14:val="none"/>
        </w:rPr>
        <w:t>including but not limited to analytics, telemetry, reporting, monitoring, APIs, or third-party tools</w:t>
      </w:r>
      <w:r w:rsidR="00351F7B">
        <w:rPr>
          <w:rFonts w:ascii="Calibri" w:eastAsia="Times New Roman" w:hAnsi="Calibri" w:cs="Calibri"/>
          <w:kern w:val="0"/>
          <w:lang w:eastAsia="en-IN"/>
          <w14:ligatures w14:val="none"/>
        </w:rPr>
        <w:t xml:space="preserve">), </w:t>
      </w:r>
      <w:r w:rsidR="00351F7B" w:rsidRPr="00351F7B">
        <w:rPr>
          <w:rFonts w:ascii="Calibri" w:eastAsia="Times New Roman" w:hAnsi="Calibri" w:cs="Calibri"/>
          <w:kern w:val="0"/>
          <w:lang w:eastAsia="en-IN"/>
          <w14:ligatures w14:val="none"/>
        </w:rPr>
        <w:t xml:space="preserve">originates solely from the Operator’s configuration, </w:t>
      </w:r>
      <w:r w:rsidR="00351F7B" w:rsidRPr="00351F7B">
        <w:rPr>
          <w:rFonts w:ascii="Calibri" w:eastAsia="Times New Roman" w:hAnsi="Calibri" w:cs="Calibri"/>
          <w:kern w:val="0"/>
          <w:lang w:eastAsia="en-IN"/>
          <w14:ligatures w14:val="none"/>
        </w:rPr>
        <w:lastRenderedPageBreak/>
        <w:t>deployment, or integration choices. J</w:t>
      </w:r>
      <w:r w:rsidR="00351F7B">
        <w:rPr>
          <w:rFonts w:ascii="Calibri" w:eastAsia="Times New Roman" w:hAnsi="Calibri" w:cs="Calibri"/>
          <w:kern w:val="0"/>
          <w:lang w:eastAsia="en-IN"/>
          <w14:ligatures w14:val="none"/>
        </w:rPr>
        <w:t>PL</w:t>
      </w:r>
      <w:r w:rsidR="00351F7B" w:rsidRPr="00351F7B">
        <w:rPr>
          <w:rFonts w:ascii="Calibri" w:eastAsia="Times New Roman" w:hAnsi="Calibri" w:cs="Calibri"/>
          <w:kern w:val="0"/>
          <w:lang w:eastAsia="en-IN"/>
          <w14:ligatures w14:val="none"/>
        </w:rPr>
        <w:t xml:space="preserve"> does not manage, monitor, validate, or have visibility into such external connections or data flows.</w:t>
      </w:r>
      <w:r w:rsidR="00351F7B">
        <w:rPr>
          <w:rFonts w:ascii="Calibri" w:eastAsia="Times New Roman" w:hAnsi="Calibri" w:cs="Calibri"/>
          <w:kern w:val="0"/>
          <w:lang w:eastAsia="en-IN"/>
          <w14:ligatures w14:val="none"/>
        </w:rPr>
        <w:t xml:space="preserve"> </w:t>
      </w:r>
    </w:p>
    <w:p w14:paraId="44A30F0E" w14:textId="6BAE2CA9" w:rsidR="001C508B" w:rsidRDefault="001C508B"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1C508B">
        <w:rPr>
          <w:rFonts w:ascii="Calibri" w:eastAsia="Times New Roman" w:hAnsi="Calibri" w:cs="Calibri"/>
          <w:kern w:val="0"/>
          <w:lang w:eastAsia="en-IN"/>
          <w14:ligatures w14:val="none"/>
        </w:rPr>
        <w:t xml:space="preserve">Any personal data of </w:t>
      </w:r>
      <w:r>
        <w:rPr>
          <w:rFonts w:ascii="Calibri" w:eastAsia="Times New Roman" w:hAnsi="Calibri" w:cs="Calibri"/>
          <w:kern w:val="0"/>
          <w:lang w:eastAsia="en-IN"/>
          <w14:ligatures w14:val="none"/>
        </w:rPr>
        <w:t>U</w:t>
      </w:r>
      <w:r w:rsidRPr="001C508B">
        <w:rPr>
          <w:rFonts w:ascii="Calibri" w:eastAsia="Times New Roman" w:hAnsi="Calibri" w:cs="Calibri"/>
          <w:kern w:val="0"/>
          <w:lang w:eastAsia="en-IN"/>
          <w14:ligatures w14:val="none"/>
        </w:rPr>
        <w:t>sers collected or processed through CMS-CE shall be governed solely in accordance with the privacy policy</w:t>
      </w:r>
      <w:r w:rsidR="007941E1">
        <w:rPr>
          <w:rFonts w:ascii="Calibri" w:eastAsia="Times New Roman" w:hAnsi="Calibri" w:cs="Calibri"/>
          <w:kern w:val="0"/>
          <w:lang w:eastAsia="en-IN"/>
          <w14:ligatures w14:val="none"/>
        </w:rPr>
        <w:t>/notice</w:t>
      </w:r>
      <w:r>
        <w:rPr>
          <w:rFonts w:ascii="Calibri" w:eastAsia="Times New Roman" w:hAnsi="Calibri" w:cs="Calibri"/>
          <w:kern w:val="0"/>
          <w:lang w:eastAsia="en-IN"/>
          <w14:ligatures w14:val="none"/>
        </w:rPr>
        <w:t xml:space="preserve"> </w:t>
      </w:r>
      <w:r w:rsidRPr="001C508B">
        <w:rPr>
          <w:rFonts w:ascii="Calibri" w:eastAsia="Times New Roman" w:hAnsi="Calibri" w:cs="Calibri"/>
          <w:kern w:val="0"/>
          <w:lang w:eastAsia="en-IN"/>
          <w14:ligatures w14:val="none"/>
        </w:rPr>
        <w:t>of the Operator</w:t>
      </w:r>
      <w:r>
        <w:rPr>
          <w:rFonts w:ascii="Calibri" w:eastAsia="Times New Roman" w:hAnsi="Calibri" w:cs="Calibri"/>
          <w:kern w:val="0"/>
          <w:lang w:eastAsia="en-IN"/>
          <w14:ligatures w14:val="none"/>
        </w:rPr>
        <w:t>, available at [</w:t>
      </w:r>
      <w:r w:rsidRPr="001C508B">
        <w:rPr>
          <w:rFonts w:ascii="Calibri" w:eastAsia="Times New Roman" w:hAnsi="Calibri" w:cs="Calibri"/>
          <w:i/>
          <w:iCs/>
          <w:kern w:val="0"/>
          <w:highlight w:val="yellow"/>
          <w:lang w:eastAsia="en-IN"/>
          <w14:ligatures w14:val="none"/>
        </w:rPr>
        <w:t>insert link</w:t>
      </w:r>
      <w:r>
        <w:rPr>
          <w:rFonts w:ascii="Calibri" w:eastAsia="Times New Roman" w:hAnsi="Calibri" w:cs="Calibri"/>
          <w:kern w:val="0"/>
          <w:lang w:eastAsia="en-IN"/>
          <w14:ligatures w14:val="none"/>
        </w:rPr>
        <w:t>]</w:t>
      </w:r>
      <w:r w:rsidR="007941E1">
        <w:rPr>
          <w:rFonts w:ascii="Calibri" w:eastAsia="Times New Roman" w:hAnsi="Calibri" w:cs="Calibri"/>
          <w:kern w:val="0"/>
          <w:lang w:eastAsia="en-IN"/>
          <w14:ligatures w14:val="none"/>
        </w:rPr>
        <w:t xml:space="preserve">. </w:t>
      </w:r>
    </w:p>
    <w:p w14:paraId="5141471F" w14:textId="4F158752" w:rsidR="00160FDA" w:rsidRPr="003222D2" w:rsidRDefault="00CA363B" w:rsidP="00140FC9">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bookmarkStart w:id="6" w:name="_Hlk213413917"/>
      <w:r w:rsidRPr="003222D2">
        <w:rPr>
          <w:rFonts w:ascii="Calibri" w:eastAsia="Times New Roman" w:hAnsi="Calibri" w:cs="Calibri"/>
          <w:kern w:val="0"/>
          <w:lang w:eastAsia="en-IN"/>
          <w14:ligatures w14:val="none"/>
        </w:rPr>
        <w:t>JPL acts only as a</w:t>
      </w:r>
      <w:r w:rsidR="00160FDA" w:rsidRPr="003222D2">
        <w:rPr>
          <w:rFonts w:ascii="Calibri" w:eastAsia="Times New Roman" w:hAnsi="Calibri" w:cs="Calibri"/>
          <w:kern w:val="0"/>
          <w:lang w:eastAsia="en-IN"/>
          <w14:ligatures w14:val="none"/>
        </w:rPr>
        <w:t xml:space="preserve">n independent </w:t>
      </w:r>
      <w:r w:rsidRPr="003222D2">
        <w:rPr>
          <w:rFonts w:ascii="Calibri" w:eastAsia="Times New Roman" w:hAnsi="Calibri" w:cs="Calibri"/>
          <w:kern w:val="0"/>
          <w:lang w:eastAsia="en-IN"/>
          <w14:ligatures w14:val="none"/>
        </w:rPr>
        <w:t xml:space="preserve">technology </w:t>
      </w:r>
      <w:r w:rsidR="00C93454" w:rsidRPr="003222D2">
        <w:rPr>
          <w:rFonts w:ascii="Calibri" w:eastAsia="Times New Roman" w:hAnsi="Calibri" w:cs="Calibri"/>
          <w:kern w:val="0"/>
          <w:lang w:eastAsia="en-IN"/>
          <w14:ligatures w14:val="none"/>
        </w:rPr>
        <w:t xml:space="preserve">service </w:t>
      </w:r>
      <w:r w:rsidRPr="003222D2">
        <w:rPr>
          <w:rFonts w:ascii="Calibri" w:eastAsia="Times New Roman" w:hAnsi="Calibri" w:cs="Calibri"/>
          <w:kern w:val="0"/>
          <w:lang w:eastAsia="en-IN"/>
          <w14:ligatures w14:val="none"/>
        </w:rPr>
        <w:t>provider and does not function as a data fiduciary or</w:t>
      </w:r>
      <w:r w:rsidR="00160FDA" w:rsidRPr="003222D2">
        <w:rPr>
          <w:rFonts w:ascii="Calibri" w:eastAsia="Times New Roman" w:hAnsi="Calibri" w:cs="Calibri"/>
          <w:kern w:val="0"/>
          <w:lang w:eastAsia="en-IN"/>
          <w14:ligatures w14:val="none"/>
        </w:rPr>
        <w:t xml:space="preserve"> a</w:t>
      </w:r>
      <w:r w:rsidRPr="003222D2">
        <w:rPr>
          <w:rFonts w:ascii="Calibri" w:eastAsia="Times New Roman" w:hAnsi="Calibri" w:cs="Calibri"/>
          <w:kern w:val="0"/>
          <w:lang w:eastAsia="en-IN"/>
          <w14:ligatures w14:val="none"/>
        </w:rPr>
        <w:t xml:space="preserve"> data processor under the DPDP Act in connection with any personal data processed by the Operator through</w:t>
      </w:r>
      <w:r w:rsidR="00C93454" w:rsidRPr="003222D2">
        <w:rPr>
          <w:rFonts w:ascii="Calibri" w:eastAsia="Times New Roman" w:hAnsi="Calibri" w:cs="Calibri"/>
          <w:kern w:val="0"/>
          <w:lang w:eastAsia="en-IN"/>
          <w14:ligatures w14:val="none"/>
        </w:rPr>
        <w:t xml:space="preserve"> the use or deployment of the</w:t>
      </w:r>
      <w:r w:rsidRPr="003222D2">
        <w:rPr>
          <w:rFonts w:ascii="Calibri" w:eastAsia="Times New Roman" w:hAnsi="Calibri" w:cs="Calibri"/>
          <w:kern w:val="0"/>
          <w:lang w:eastAsia="en-IN"/>
          <w14:ligatures w14:val="none"/>
        </w:rPr>
        <w:t xml:space="preserve"> CMS-CE. </w:t>
      </w:r>
      <w:r w:rsidR="00C93454" w:rsidRPr="003222D2">
        <w:rPr>
          <w:rFonts w:ascii="Calibri" w:eastAsia="Times New Roman" w:hAnsi="Calibri" w:cs="Calibri"/>
          <w:kern w:val="0"/>
          <w:lang w:eastAsia="en-IN"/>
          <w14:ligatures w14:val="none"/>
        </w:rPr>
        <w:t>For clarity, t</w:t>
      </w:r>
      <w:r w:rsidR="007941E1" w:rsidRPr="003222D2">
        <w:rPr>
          <w:rFonts w:ascii="Calibri" w:eastAsia="Times New Roman" w:hAnsi="Calibri" w:cs="Calibri"/>
          <w:kern w:val="0"/>
          <w:lang w:eastAsia="en-IN"/>
          <w14:ligatures w14:val="none"/>
        </w:rPr>
        <w:t>he deployment or use of CMS-CE does not create any data fiduciary-data-fiduciary, data fiduciary-data-processor, joint-</w:t>
      </w:r>
      <w:r w:rsidR="00160FDA" w:rsidRPr="003222D2">
        <w:rPr>
          <w:rFonts w:ascii="Calibri" w:eastAsia="Times New Roman" w:hAnsi="Calibri" w:cs="Calibri"/>
          <w:kern w:val="0"/>
          <w:lang w:eastAsia="en-IN"/>
          <w14:ligatures w14:val="none"/>
        </w:rPr>
        <w:t>fiduciary</w:t>
      </w:r>
      <w:r w:rsidR="007941E1" w:rsidRPr="003222D2">
        <w:rPr>
          <w:rFonts w:ascii="Calibri" w:eastAsia="Times New Roman" w:hAnsi="Calibri" w:cs="Calibri"/>
          <w:kern w:val="0"/>
          <w:lang w:eastAsia="en-IN"/>
          <w14:ligatures w14:val="none"/>
        </w:rPr>
        <w:t>, or any other relationship between J</w:t>
      </w:r>
      <w:r w:rsidR="00D1614C" w:rsidRPr="003222D2">
        <w:rPr>
          <w:rFonts w:ascii="Calibri" w:eastAsia="Times New Roman" w:hAnsi="Calibri" w:cs="Calibri"/>
          <w:kern w:val="0"/>
          <w:lang w:eastAsia="en-IN"/>
          <w14:ligatures w14:val="none"/>
        </w:rPr>
        <w:t>PL</w:t>
      </w:r>
      <w:r w:rsidR="007941E1" w:rsidRPr="003222D2">
        <w:rPr>
          <w:rFonts w:ascii="Calibri" w:eastAsia="Times New Roman" w:hAnsi="Calibri" w:cs="Calibri"/>
          <w:kern w:val="0"/>
          <w:lang w:eastAsia="en-IN"/>
          <w14:ligatures w14:val="none"/>
        </w:rPr>
        <w:t xml:space="preserve"> and Operator under the DPDP Act.</w:t>
      </w:r>
      <w:bookmarkEnd w:id="6"/>
    </w:p>
    <w:p w14:paraId="5AD390E6" w14:textId="090D5A08" w:rsidR="00CC7044" w:rsidRDefault="00CC7044" w:rsidP="00F13457">
      <w:pPr>
        <w:pStyle w:val="ListParagraph"/>
        <w:numPr>
          <w:ilvl w:val="0"/>
          <w:numId w:val="5"/>
        </w:numPr>
        <w:spacing w:before="120" w:after="240" w:line="240" w:lineRule="auto"/>
        <w:ind w:left="720" w:hanging="720"/>
        <w:contextualSpacing w:val="0"/>
        <w:rPr>
          <w:rFonts w:ascii="Calibri" w:eastAsia="Times New Roman" w:hAnsi="Calibri" w:cs="Calibri"/>
          <w:b/>
          <w:bCs/>
          <w:kern w:val="0"/>
          <w:lang w:eastAsia="en-IN"/>
          <w14:ligatures w14:val="none"/>
        </w:rPr>
      </w:pPr>
      <w:r w:rsidRPr="00CC7044">
        <w:rPr>
          <w:rFonts w:ascii="Calibri" w:eastAsia="Times New Roman" w:hAnsi="Calibri" w:cs="Calibri"/>
          <w:b/>
          <w:bCs/>
          <w:kern w:val="0"/>
          <w:lang w:eastAsia="en-IN"/>
          <w14:ligatures w14:val="none"/>
        </w:rPr>
        <w:t>Compliance Responsibilities</w:t>
      </w:r>
    </w:p>
    <w:p w14:paraId="1EB15B71" w14:textId="7099DD80" w:rsidR="00CC7044" w:rsidRDefault="00CC7044" w:rsidP="00F13457">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CC7044">
        <w:rPr>
          <w:rFonts w:ascii="Calibri" w:eastAsia="Times New Roman" w:hAnsi="Calibri" w:cs="Calibri"/>
          <w:kern w:val="0"/>
          <w:lang w:eastAsia="en-IN"/>
          <w14:ligatures w14:val="none"/>
        </w:rPr>
        <w:t>The Operator is solely responsible for how CMS-CE is used and for meeting all legal, regulatory, contractual, and security requirements, including</w:t>
      </w:r>
      <w:r>
        <w:rPr>
          <w:rFonts w:ascii="Calibri" w:eastAsia="Times New Roman" w:hAnsi="Calibri" w:cs="Calibri"/>
          <w:kern w:val="0"/>
          <w:lang w:eastAsia="en-IN"/>
          <w14:ligatures w14:val="none"/>
        </w:rPr>
        <w:t xml:space="preserve"> but not limited to</w:t>
      </w:r>
      <w:r w:rsidR="00C40F6A">
        <w:rPr>
          <w:rFonts w:ascii="Calibri" w:eastAsia="Times New Roman" w:hAnsi="Calibri" w:cs="Calibri"/>
          <w:kern w:val="0"/>
          <w:lang w:eastAsia="en-IN"/>
          <w14:ligatures w14:val="none"/>
        </w:rPr>
        <w:t xml:space="preserve"> the following</w:t>
      </w:r>
      <w:r w:rsidRPr="00CC7044">
        <w:rPr>
          <w:rFonts w:ascii="Calibri" w:eastAsia="Times New Roman" w:hAnsi="Calibri" w:cs="Calibri"/>
          <w:kern w:val="0"/>
          <w:lang w:eastAsia="en-IN"/>
          <w14:ligatures w14:val="none"/>
        </w:rPr>
        <w:t>:</w:t>
      </w:r>
    </w:p>
    <w:p w14:paraId="57E1A909" w14:textId="19307574" w:rsidR="00C93454" w:rsidRDefault="00617316" w:rsidP="00F13457">
      <w:pPr>
        <w:pStyle w:val="ListParagraph"/>
        <w:numPr>
          <w:ilvl w:val="0"/>
          <w:numId w:val="9"/>
        </w:numPr>
        <w:spacing w:before="120" w:after="240" w:line="240" w:lineRule="auto"/>
        <w:ind w:left="1440"/>
        <w:contextualSpacing w:val="0"/>
        <w:jc w:val="both"/>
        <w:rPr>
          <w:rFonts w:ascii="Calibri" w:eastAsia="Times New Roman" w:hAnsi="Calibri" w:cs="Calibri"/>
          <w:kern w:val="0"/>
          <w:lang w:eastAsia="en-IN"/>
          <w14:ligatures w14:val="none"/>
        </w:rPr>
      </w:pPr>
      <w:r w:rsidRPr="00617316">
        <w:rPr>
          <w:rFonts w:ascii="Calibri" w:eastAsia="Times New Roman" w:hAnsi="Calibri" w:cs="Calibri"/>
          <w:kern w:val="0"/>
          <w:lang w:eastAsia="en-IN"/>
          <w14:ligatures w14:val="none"/>
        </w:rPr>
        <w:t xml:space="preserve">ensuring that appropriate privacy notices are provided and that consents are obtained </w:t>
      </w:r>
      <w:r w:rsidR="00C93454">
        <w:rPr>
          <w:rFonts w:ascii="Calibri" w:eastAsia="Times New Roman" w:hAnsi="Calibri" w:cs="Calibri"/>
          <w:kern w:val="0"/>
          <w:lang w:eastAsia="en-IN"/>
          <w14:ligatures w14:val="none"/>
        </w:rPr>
        <w:t>from Users</w:t>
      </w:r>
      <w:r w:rsidR="00CC7044" w:rsidRPr="00CC7044">
        <w:rPr>
          <w:rFonts w:ascii="Calibri" w:eastAsia="Times New Roman" w:hAnsi="Calibri" w:cs="Calibri"/>
          <w:kern w:val="0"/>
          <w:lang w:eastAsia="en-IN"/>
          <w14:ligatures w14:val="none"/>
        </w:rPr>
        <w:t>;</w:t>
      </w:r>
    </w:p>
    <w:p w14:paraId="1D94287B" w14:textId="7316AC58" w:rsidR="00C93454" w:rsidRPr="00CC7044" w:rsidRDefault="00C93454" w:rsidP="00F13457">
      <w:pPr>
        <w:pStyle w:val="ListParagraph"/>
        <w:numPr>
          <w:ilvl w:val="0"/>
          <w:numId w:val="9"/>
        </w:numPr>
        <w:spacing w:before="120" w:after="240" w:line="240" w:lineRule="auto"/>
        <w:ind w:left="1440"/>
        <w:contextualSpacing w:val="0"/>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adhering to data retention and deletion obligations; </w:t>
      </w:r>
    </w:p>
    <w:p w14:paraId="3EE504AD" w14:textId="15336259" w:rsidR="00C33FE9" w:rsidRDefault="00CC7044" w:rsidP="00F13457">
      <w:pPr>
        <w:pStyle w:val="ListParagraph"/>
        <w:numPr>
          <w:ilvl w:val="0"/>
          <w:numId w:val="9"/>
        </w:numPr>
        <w:spacing w:before="120" w:after="240" w:line="240" w:lineRule="auto"/>
        <w:ind w:left="1440"/>
        <w:contextualSpacing w:val="0"/>
        <w:jc w:val="both"/>
        <w:rPr>
          <w:rFonts w:ascii="Calibri" w:eastAsia="Times New Roman" w:hAnsi="Calibri" w:cs="Calibri"/>
          <w:kern w:val="0"/>
          <w:lang w:eastAsia="en-IN"/>
          <w14:ligatures w14:val="none"/>
        </w:rPr>
      </w:pPr>
      <w:r w:rsidRPr="00CC7044">
        <w:rPr>
          <w:rFonts w:ascii="Calibri" w:eastAsia="Times New Roman" w:hAnsi="Calibri" w:cs="Calibri"/>
          <w:kern w:val="0"/>
          <w:lang w:eastAsia="en-IN"/>
          <w14:ligatures w14:val="none"/>
        </w:rPr>
        <w:t>protecting personal data through appropriate technical and organisational measures</w:t>
      </w:r>
      <w:r w:rsidR="00C33FE9">
        <w:rPr>
          <w:rFonts w:ascii="Calibri" w:eastAsia="Times New Roman" w:hAnsi="Calibri" w:cs="Calibri"/>
          <w:kern w:val="0"/>
          <w:lang w:eastAsia="en-IN"/>
          <w14:ligatures w14:val="none"/>
        </w:rPr>
        <w:t xml:space="preserve"> and reasonable security safeguards </w:t>
      </w:r>
      <w:r w:rsidRPr="00CC7044">
        <w:rPr>
          <w:rFonts w:ascii="Calibri" w:eastAsia="Times New Roman" w:hAnsi="Calibri" w:cs="Calibri"/>
          <w:kern w:val="0"/>
          <w:lang w:eastAsia="en-IN"/>
          <w14:ligatures w14:val="none"/>
        </w:rPr>
        <w:t>including</w:t>
      </w:r>
      <w:r w:rsidR="00C33FE9">
        <w:rPr>
          <w:rFonts w:ascii="Calibri" w:eastAsia="Times New Roman" w:hAnsi="Calibri" w:cs="Calibri"/>
          <w:kern w:val="0"/>
          <w:lang w:eastAsia="en-IN"/>
          <w14:ligatures w14:val="none"/>
        </w:rPr>
        <w:t xml:space="preserve"> the following:</w:t>
      </w:r>
      <w:r w:rsidRPr="00CC7044">
        <w:rPr>
          <w:rFonts w:ascii="Calibri" w:eastAsia="Times New Roman" w:hAnsi="Calibri" w:cs="Calibri"/>
          <w:kern w:val="0"/>
          <w:lang w:eastAsia="en-IN"/>
          <w14:ligatures w14:val="none"/>
        </w:rPr>
        <w:t xml:space="preserve"> </w:t>
      </w:r>
    </w:p>
    <w:p w14:paraId="78380601" w14:textId="77777777" w:rsidR="00CA363B" w:rsidRDefault="00C33FE9" w:rsidP="0092200D">
      <w:pPr>
        <w:pStyle w:val="ListParagraph"/>
        <w:numPr>
          <w:ilvl w:val="0"/>
          <w:numId w:val="14"/>
        </w:numPr>
        <w:spacing w:before="120" w:after="240" w:line="240" w:lineRule="auto"/>
        <w:ind w:left="2160" w:hanging="720"/>
        <w:contextualSpacing w:val="0"/>
        <w:jc w:val="both"/>
        <w:rPr>
          <w:rFonts w:ascii="Calibri" w:eastAsia="Times New Roman" w:hAnsi="Calibri" w:cs="Calibri"/>
          <w:kern w:val="0"/>
          <w:lang w:eastAsia="en-IN"/>
          <w14:ligatures w14:val="none"/>
        </w:rPr>
      </w:pPr>
      <w:r w:rsidRPr="00C33FE9">
        <w:rPr>
          <w:rFonts w:ascii="Calibri" w:eastAsia="Times New Roman" w:hAnsi="Calibri" w:cs="Calibri"/>
          <w:kern w:val="0"/>
          <w:lang w:eastAsia="en-IN"/>
          <w14:ligatures w14:val="none"/>
        </w:rPr>
        <w:t>encryption of data at rest and in transit;</w:t>
      </w:r>
    </w:p>
    <w:p w14:paraId="3AB20031" w14:textId="5E630559" w:rsidR="00CA363B" w:rsidRDefault="00C33FE9" w:rsidP="0092200D">
      <w:pPr>
        <w:pStyle w:val="ListParagraph"/>
        <w:numPr>
          <w:ilvl w:val="0"/>
          <w:numId w:val="14"/>
        </w:numPr>
        <w:spacing w:before="120" w:after="240" w:line="240" w:lineRule="auto"/>
        <w:ind w:left="2160" w:hanging="720"/>
        <w:contextualSpacing w:val="0"/>
        <w:jc w:val="both"/>
        <w:rPr>
          <w:rFonts w:ascii="Calibri" w:eastAsia="Times New Roman" w:hAnsi="Calibri" w:cs="Calibri"/>
          <w:kern w:val="0"/>
          <w:lang w:eastAsia="en-IN"/>
          <w14:ligatures w14:val="none"/>
        </w:rPr>
      </w:pPr>
      <w:r w:rsidRPr="00CA363B">
        <w:rPr>
          <w:rFonts w:ascii="Calibri" w:eastAsia="Times New Roman" w:hAnsi="Calibri" w:cs="Calibri"/>
          <w:kern w:val="0"/>
          <w:lang w:eastAsia="en-IN"/>
          <w14:ligatures w14:val="none"/>
        </w:rPr>
        <w:t>strict role-based access control</w:t>
      </w:r>
      <w:r w:rsidR="00F474D8">
        <w:rPr>
          <w:rFonts w:ascii="Calibri" w:eastAsia="Times New Roman" w:hAnsi="Calibri" w:cs="Calibri"/>
          <w:kern w:val="0"/>
          <w:lang w:eastAsia="en-IN"/>
          <w14:ligatures w14:val="none"/>
        </w:rPr>
        <w:t xml:space="preserve">, multi-factor authentication and </w:t>
      </w:r>
      <w:r w:rsidRPr="00CA363B">
        <w:rPr>
          <w:rFonts w:ascii="Calibri" w:eastAsia="Times New Roman" w:hAnsi="Calibri" w:cs="Calibri"/>
          <w:kern w:val="0"/>
          <w:lang w:eastAsia="en-IN"/>
          <w14:ligatures w14:val="none"/>
        </w:rPr>
        <w:t>secure key-management practices;</w:t>
      </w:r>
    </w:p>
    <w:p w14:paraId="51F6C20E" w14:textId="7B1DDAD4" w:rsidR="00CA363B" w:rsidRDefault="00C33FE9" w:rsidP="0092200D">
      <w:pPr>
        <w:pStyle w:val="ListParagraph"/>
        <w:numPr>
          <w:ilvl w:val="0"/>
          <w:numId w:val="14"/>
        </w:numPr>
        <w:spacing w:before="120" w:after="240" w:line="240" w:lineRule="auto"/>
        <w:ind w:left="2160" w:hanging="720"/>
        <w:contextualSpacing w:val="0"/>
        <w:jc w:val="both"/>
        <w:rPr>
          <w:rFonts w:ascii="Calibri" w:eastAsia="Times New Roman" w:hAnsi="Calibri" w:cs="Calibri"/>
          <w:kern w:val="0"/>
          <w:lang w:eastAsia="en-IN"/>
          <w14:ligatures w14:val="none"/>
        </w:rPr>
      </w:pPr>
      <w:r w:rsidRPr="00CA363B">
        <w:rPr>
          <w:rFonts w:ascii="Calibri" w:eastAsia="Times New Roman" w:hAnsi="Calibri" w:cs="Calibri"/>
          <w:kern w:val="0"/>
          <w:lang w:eastAsia="en-IN"/>
          <w14:ligatures w14:val="none"/>
        </w:rPr>
        <w:t xml:space="preserve">immutable audit-logging of consent events (capture, modification, </w:t>
      </w:r>
      <w:r w:rsidR="00CA363B">
        <w:rPr>
          <w:rFonts w:ascii="Calibri" w:eastAsia="Times New Roman" w:hAnsi="Calibri" w:cs="Calibri"/>
          <w:kern w:val="0"/>
          <w:lang w:eastAsia="en-IN"/>
          <w14:ligatures w14:val="none"/>
        </w:rPr>
        <w:t xml:space="preserve">and </w:t>
      </w:r>
      <w:r w:rsidRPr="00CA363B">
        <w:rPr>
          <w:rFonts w:ascii="Calibri" w:eastAsia="Times New Roman" w:hAnsi="Calibri" w:cs="Calibri"/>
          <w:kern w:val="0"/>
          <w:lang w:eastAsia="en-IN"/>
          <w14:ligatures w14:val="none"/>
        </w:rPr>
        <w:t>revocation)</w:t>
      </w:r>
      <w:r w:rsidR="00CA363B">
        <w:rPr>
          <w:rFonts w:ascii="Calibri" w:eastAsia="Times New Roman" w:hAnsi="Calibri" w:cs="Calibri"/>
          <w:kern w:val="0"/>
          <w:lang w:eastAsia="en-IN"/>
          <w14:ligatures w14:val="none"/>
        </w:rPr>
        <w:t>;</w:t>
      </w:r>
      <w:r w:rsidRPr="00CA363B">
        <w:rPr>
          <w:rFonts w:ascii="Calibri" w:eastAsia="Times New Roman" w:hAnsi="Calibri" w:cs="Calibri"/>
          <w:kern w:val="0"/>
          <w:lang w:eastAsia="en-IN"/>
          <w14:ligatures w14:val="none"/>
        </w:rPr>
        <w:t xml:space="preserve"> </w:t>
      </w:r>
    </w:p>
    <w:p w14:paraId="65E6A341" w14:textId="67BF334B" w:rsidR="00CA363B" w:rsidRDefault="00C33FE9" w:rsidP="0092200D">
      <w:pPr>
        <w:pStyle w:val="ListParagraph"/>
        <w:numPr>
          <w:ilvl w:val="0"/>
          <w:numId w:val="14"/>
        </w:numPr>
        <w:spacing w:before="120" w:after="240" w:line="240" w:lineRule="auto"/>
        <w:ind w:left="2160" w:hanging="720"/>
        <w:contextualSpacing w:val="0"/>
        <w:jc w:val="both"/>
        <w:rPr>
          <w:rFonts w:ascii="Calibri" w:eastAsia="Times New Roman" w:hAnsi="Calibri" w:cs="Calibri"/>
          <w:kern w:val="0"/>
          <w:lang w:eastAsia="en-IN"/>
          <w14:ligatures w14:val="none"/>
        </w:rPr>
      </w:pPr>
      <w:r w:rsidRPr="00CA363B">
        <w:rPr>
          <w:rFonts w:ascii="Calibri" w:eastAsia="Times New Roman" w:hAnsi="Calibri" w:cs="Calibri"/>
          <w:kern w:val="0"/>
          <w:lang w:eastAsia="en-IN"/>
          <w14:ligatures w14:val="none"/>
        </w:rPr>
        <w:t>segmented deployment and appropriate network security controls;</w:t>
      </w:r>
      <w:r w:rsidR="00C40F6A">
        <w:rPr>
          <w:rFonts w:ascii="Calibri" w:eastAsia="Times New Roman" w:hAnsi="Calibri" w:cs="Calibri"/>
          <w:kern w:val="0"/>
          <w:lang w:eastAsia="en-IN"/>
          <w14:ligatures w14:val="none"/>
        </w:rPr>
        <w:t xml:space="preserve"> and</w:t>
      </w:r>
    </w:p>
    <w:p w14:paraId="7F927436" w14:textId="5FAA40CF" w:rsidR="00C33FE9" w:rsidRPr="00CA363B" w:rsidRDefault="00C33FE9" w:rsidP="00C40F6A">
      <w:pPr>
        <w:pStyle w:val="ListParagraph"/>
        <w:numPr>
          <w:ilvl w:val="0"/>
          <w:numId w:val="11"/>
        </w:numPr>
        <w:spacing w:before="120" w:after="240" w:line="240" w:lineRule="auto"/>
        <w:ind w:left="2160" w:hanging="720"/>
        <w:contextualSpacing w:val="0"/>
        <w:jc w:val="both"/>
        <w:rPr>
          <w:rFonts w:ascii="Calibri" w:eastAsia="Times New Roman" w:hAnsi="Calibri" w:cs="Calibri"/>
          <w:kern w:val="0"/>
          <w:lang w:eastAsia="en-IN"/>
          <w14:ligatures w14:val="none"/>
        </w:rPr>
      </w:pPr>
      <w:r w:rsidRPr="00CA363B">
        <w:rPr>
          <w:rFonts w:ascii="Calibri" w:eastAsia="Times New Roman" w:hAnsi="Calibri" w:cs="Calibri"/>
          <w:kern w:val="0"/>
          <w:lang w:eastAsia="en-IN"/>
          <w14:ligatures w14:val="none"/>
        </w:rPr>
        <w:t>periodic security audits</w:t>
      </w:r>
      <w:r w:rsidR="00CA363B" w:rsidRPr="00CA363B">
        <w:rPr>
          <w:rFonts w:ascii="Calibri" w:eastAsia="Times New Roman" w:hAnsi="Calibri" w:cs="Calibri"/>
          <w:kern w:val="0"/>
          <w:lang w:eastAsia="en-IN"/>
          <w14:ligatures w14:val="none"/>
        </w:rPr>
        <w:t xml:space="preserve"> and </w:t>
      </w:r>
      <w:r w:rsidRPr="00CA363B">
        <w:rPr>
          <w:rFonts w:ascii="Calibri" w:eastAsia="Times New Roman" w:hAnsi="Calibri" w:cs="Calibri"/>
          <w:kern w:val="0"/>
          <w:lang w:eastAsia="en-IN"/>
          <w14:ligatures w14:val="none"/>
        </w:rPr>
        <w:t>incident-response readiness</w:t>
      </w:r>
      <w:r w:rsidR="00F474D8">
        <w:rPr>
          <w:rFonts w:ascii="Calibri" w:eastAsia="Times New Roman" w:hAnsi="Calibri" w:cs="Calibri"/>
          <w:kern w:val="0"/>
          <w:lang w:eastAsia="en-IN"/>
          <w14:ligatures w14:val="none"/>
        </w:rPr>
        <w:t xml:space="preserve">. </w:t>
      </w:r>
    </w:p>
    <w:p w14:paraId="571F9EA8" w14:textId="3979D042" w:rsidR="00CC7044" w:rsidRPr="00CC7044" w:rsidRDefault="00CC7044" w:rsidP="0092200D">
      <w:pPr>
        <w:pStyle w:val="ListParagraph"/>
        <w:numPr>
          <w:ilvl w:val="0"/>
          <w:numId w:val="9"/>
        </w:numPr>
        <w:spacing w:before="120" w:after="240" w:line="240" w:lineRule="auto"/>
        <w:ind w:left="1440"/>
        <w:contextualSpacing w:val="0"/>
        <w:jc w:val="both"/>
        <w:rPr>
          <w:rFonts w:ascii="Calibri" w:eastAsia="Times New Roman" w:hAnsi="Calibri" w:cs="Calibri"/>
          <w:kern w:val="0"/>
          <w:lang w:eastAsia="en-IN"/>
          <w14:ligatures w14:val="none"/>
        </w:rPr>
      </w:pPr>
      <w:r w:rsidRPr="00CC7044">
        <w:rPr>
          <w:rFonts w:ascii="Calibri" w:eastAsia="Times New Roman" w:hAnsi="Calibri" w:cs="Calibri"/>
          <w:kern w:val="0"/>
          <w:lang w:eastAsia="en-IN"/>
          <w14:ligatures w14:val="none"/>
        </w:rPr>
        <w:t>enabling Users to exercise their rights under the DPDP Act, in a timely and transparent manner</w:t>
      </w:r>
      <w:r w:rsidR="00CA363B">
        <w:rPr>
          <w:rFonts w:ascii="Calibri" w:eastAsia="Times New Roman" w:hAnsi="Calibri" w:cs="Calibri"/>
          <w:kern w:val="0"/>
          <w:lang w:eastAsia="en-IN"/>
          <w14:ligatures w14:val="none"/>
        </w:rPr>
        <w:t xml:space="preserve"> in accordance with the DPDP Act and the privacy policy/notice of the Operator</w:t>
      </w:r>
      <w:r w:rsidRPr="00CC7044">
        <w:rPr>
          <w:rFonts w:ascii="Calibri" w:eastAsia="Times New Roman" w:hAnsi="Calibri" w:cs="Calibri"/>
          <w:kern w:val="0"/>
          <w:lang w:eastAsia="en-IN"/>
          <w14:ligatures w14:val="none"/>
        </w:rPr>
        <w:t>;</w:t>
      </w:r>
    </w:p>
    <w:p w14:paraId="39ACF664" w14:textId="07198DC1" w:rsidR="00351F7B" w:rsidRPr="00351F7B" w:rsidRDefault="00CC7044" w:rsidP="00C40F6A">
      <w:pPr>
        <w:pStyle w:val="ListParagraph"/>
        <w:numPr>
          <w:ilvl w:val="0"/>
          <w:numId w:val="9"/>
        </w:numPr>
        <w:spacing w:before="120" w:after="240" w:line="240" w:lineRule="auto"/>
        <w:ind w:left="1440"/>
        <w:contextualSpacing w:val="0"/>
        <w:jc w:val="both"/>
        <w:rPr>
          <w:rFonts w:ascii="Calibri" w:eastAsia="Times New Roman" w:hAnsi="Calibri" w:cs="Calibri"/>
          <w:kern w:val="0"/>
          <w:lang w:eastAsia="en-IN"/>
          <w14:ligatures w14:val="none"/>
        </w:rPr>
      </w:pPr>
      <w:r w:rsidRPr="00CC7044">
        <w:rPr>
          <w:rFonts w:ascii="Calibri" w:eastAsia="Times New Roman" w:hAnsi="Calibri" w:cs="Calibri"/>
          <w:kern w:val="0"/>
          <w:lang w:eastAsia="en-IN"/>
          <w14:ligatures w14:val="none"/>
        </w:rPr>
        <w:t>notifying the Data Protection Board of India</w:t>
      </w:r>
      <w:r w:rsidR="00CA363B">
        <w:rPr>
          <w:rFonts w:ascii="Calibri" w:eastAsia="Times New Roman" w:hAnsi="Calibri" w:cs="Calibri"/>
          <w:kern w:val="0"/>
          <w:lang w:eastAsia="en-IN"/>
          <w14:ligatures w14:val="none"/>
        </w:rPr>
        <w:t xml:space="preserve"> (“</w:t>
      </w:r>
      <w:r w:rsidR="00CA363B" w:rsidRPr="00CA363B">
        <w:rPr>
          <w:rFonts w:ascii="Calibri" w:eastAsia="Times New Roman" w:hAnsi="Calibri" w:cs="Calibri"/>
          <w:b/>
          <w:bCs/>
          <w:kern w:val="0"/>
          <w:lang w:eastAsia="en-IN"/>
          <w14:ligatures w14:val="none"/>
        </w:rPr>
        <w:t>Board</w:t>
      </w:r>
      <w:r w:rsidR="00CA363B">
        <w:rPr>
          <w:rFonts w:ascii="Calibri" w:eastAsia="Times New Roman" w:hAnsi="Calibri" w:cs="Calibri"/>
          <w:kern w:val="0"/>
          <w:lang w:eastAsia="en-IN"/>
          <w14:ligatures w14:val="none"/>
        </w:rPr>
        <w:t>”), Indian Computer Emergency Response Team (“</w:t>
      </w:r>
      <w:r w:rsidR="00CA363B" w:rsidRPr="00CA363B">
        <w:rPr>
          <w:rFonts w:ascii="Calibri" w:eastAsia="Times New Roman" w:hAnsi="Calibri" w:cs="Calibri"/>
          <w:b/>
          <w:bCs/>
          <w:kern w:val="0"/>
          <w:lang w:eastAsia="en-IN"/>
          <w14:ligatures w14:val="none"/>
        </w:rPr>
        <w:t>CERT-In</w:t>
      </w:r>
      <w:r w:rsidR="00CA363B">
        <w:rPr>
          <w:rFonts w:ascii="Calibri" w:eastAsia="Times New Roman" w:hAnsi="Calibri" w:cs="Calibri"/>
          <w:kern w:val="0"/>
          <w:lang w:eastAsia="en-IN"/>
          <w14:ligatures w14:val="none"/>
        </w:rPr>
        <w:t>”)</w:t>
      </w:r>
      <w:r w:rsidRPr="00CC7044">
        <w:rPr>
          <w:rFonts w:ascii="Calibri" w:eastAsia="Times New Roman" w:hAnsi="Calibri" w:cs="Calibri"/>
          <w:kern w:val="0"/>
          <w:lang w:eastAsia="en-IN"/>
          <w14:ligatures w14:val="none"/>
        </w:rPr>
        <w:t xml:space="preserve"> and affected Users of any personal data breach</w:t>
      </w:r>
      <w:r w:rsidR="00CA363B">
        <w:rPr>
          <w:rFonts w:ascii="Calibri" w:eastAsia="Times New Roman" w:hAnsi="Calibri" w:cs="Calibri"/>
          <w:kern w:val="0"/>
          <w:lang w:eastAsia="en-IN"/>
          <w14:ligatures w14:val="none"/>
        </w:rPr>
        <w:t xml:space="preserve"> or cyber security incidents</w:t>
      </w:r>
      <w:r w:rsidRPr="00CC7044">
        <w:rPr>
          <w:rFonts w:ascii="Calibri" w:eastAsia="Times New Roman" w:hAnsi="Calibri" w:cs="Calibri"/>
          <w:kern w:val="0"/>
          <w:lang w:eastAsia="en-IN"/>
          <w14:ligatures w14:val="none"/>
        </w:rPr>
        <w:t xml:space="preserve">, </w:t>
      </w:r>
      <w:r w:rsidR="00C93454">
        <w:rPr>
          <w:rFonts w:ascii="Calibri" w:eastAsia="Times New Roman" w:hAnsi="Calibri" w:cs="Calibri"/>
          <w:kern w:val="0"/>
          <w:lang w:eastAsia="en-IN"/>
          <w14:ligatures w14:val="none"/>
        </w:rPr>
        <w:t>as</w:t>
      </w:r>
      <w:r w:rsidRPr="00CC7044">
        <w:rPr>
          <w:rFonts w:ascii="Calibri" w:eastAsia="Times New Roman" w:hAnsi="Calibri" w:cs="Calibri"/>
          <w:kern w:val="0"/>
          <w:lang w:eastAsia="en-IN"/>
          <w14:ligatures w14:val="none"/>
        </w:rPr>
        <w:t xml:space="preserve"> required</w:t>
      </w:r>
      <w:r w:rsidR="00671D79">
        <w:rPr>
          <w:rFonts w:ascii="Calibri" w:eastAsia="Times New Roman" w:hAnsi="Calibri" w:cs="Calibri"/>
          <w:kern w:val="0"/>
          <w:lang w:eastAsia="en-IN"/>
          <w14:ligatures w14:val="none"/>
        </w:rPr>
        <w:t>.</w:t>
      </w:r>
    </w:p>
    <w:p w14:paraId="5EC51960" w14:textId="3EEE6D29" w:rsidR="002B7C67" w:rsidRDefault="00351F7B" w:rsidP="00EC3A82">
      <w:pPr>
        <w:pStyle w:val="ListParagraph"/>
        <w:numPr>
          <w:ilvl w:val="0"/>
          <w:numId w:val="5"/>
        </w:numPr>
        <w:spacing w:before="120" w:after="240" w:line="240" w:lineRule="auto"/>
        <w:ind w:left="720" w:hanging="720"/>
        <w:contextualSpacing w:val="0"/>
        <w:rPr>
          <w:rFonts w:ascii="Calibri" w:eastAsia="Times New Roman" w:hAnsi="Calibri" w:cs="Calibri"/>
          <w:b/>
          <w:bCs/>
          <w:kern w:val="0"/>
          <w:lang w:eastAsia="en-IN"/>
          <w14:ligatures w14:val="none"/>
        </w:rPr>
      </w:pPr>
      <w:r>
        <w:rPr>
          <w:rFonts w:ascii="Calibri" w:eastAsia="Times New Roman" w:hAnsi="Calibri" w:cs="Calibri"/>
          <w:b/>
          <w:bCs/>
          <w:kern w:val="0"/>
          <w:lang w:eastAsia="en-IN"/>
          <w14:ligatures w14:val="none"/>
        </w:rPr>
        <w:t>Representation and Warranties</w:t>
      </w:r>
    </w:p>
    <w:p w14:paraId="658B49D9" w14:textId="2644316D" w:rsidR="00C33FE9" w:rsidRPr="00C33FE9" w:rsidRDefault="00C93454" w:rsidP="00EC3A82">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C93454">
        <w:rPr>
          <w:rFonts w:ascii="Calibri" w:eastAsia="Times New Roman" w:hAnsi="Calibri" w:cs="Calibri"/>
          <w:kern w:val="0"/>
          <w:lang w:eastAsia="en-IN"/>
          <w14:ligatures w14:val="none"/>
        </w:rPr>
        <w:t xml:space="preserve">The CMS-CE is made available by JPL solely as an open-source, technical tool on an “as is” and “as available” basis. </w:t>
      </w:r>
      <w:r w:rsidR="00351F7B">
        <w:rPr>
          <w:rFonts w:ascii="Calibri" w:eastAsia="Times New Roman" w:hAnsi="Calibri" w:cs="Calibri"/>
          <w:kern w:val="0"/>
          <w:lang w:eastAsia="en-IN"/>
          <w14:ligatures w14:val="none"/>
        </w:rPr>
        <w:t xml:space="preserve">The </w:t>
      </w:r>
      <w:r w:rsidR="00C33FE9" w:rsidRPr="00C33FE9">
        <w:rPr>
          <w:rFonts w:ascii="Calibri" w:eastAsia="Times New Roman" w:hAnsi="Calibri" w:cs="Calibri"/>
          <w:kern w:val="0"/>
          <w:lang w:eastAsia="en-IN"/>
          <w14:ligatures w14:val="none"/>
        </w:rPr>
        <w:t xml:space="preserve">use </w:t>
      </w:r>
      <w:r w:rsidR="00351F7B">
        <w:rPr>
          <w:rFonts w:ascii="Calibri" w:eastAsia="Times New Roman" w:hAnsi="Calibri" w:cs="Calibri"/>
          <w:kern w:val="0"/>
          <w:lang w:eastAsia="en-IN"/>
          <w14:ligatures w14:val="none"/>
        </w:rPr>
        <w:t xml:space="preserve">of CMS-CE </w:t>
      </w:r>
      <w:r w:rsidR="00C33FE9" w:rsidRPr="00C33FE9">
        <w:rPr>
          <w:rFonts w:ascii="Calibri" w:eastAsia="Times New Roman" w:hAnsi="Calibri" w:cs="Calibri"/>
          <w:kern w:val="0"/>
          <w:lang w:eastAsia="en-IN"/>
          <w14:ligatures w14:val="none"/>
        </w:rPr>
        <w:t>shall not be interpreted or relied upon as:</w:t>
      </w:r>
    </w:p>
    <w:p w14:paraId="403E07F9" w14:textId="0E2E9E4E" w:rsidR="00C33FE9" w:rsidRPr="00C33FE9" w:rsidRDefault="00C33FE9" w:rsidP="00EC3A82">
      <w:pPr>
        <w:pStyle w:val="ListParagraph"/>
        <w:numPr>
          <w:ilvl w:val="0"/>
          <w:numId w:val="10"/>
        </w:numPr>
        <w:spacing w:before="120" w:after="240" w:line="240" w:lineRule="auto"/>
        <w:ind w:left="1440"/>
        <w:contextualSpacing w:val="0"/>
        <w:jc w:val="both"/>
        <w:rPr>
          <w:rFonts w:ascii="Calibri" w:eastAsia="Times New Roman" w:hAnsi="Calibri" w:cs="Calibri"/>
          <w:kern w:val="0"/>
          <w:lang w:eastAsia="en-IN"/>
          <w14:ligatures w14:val="none"/>
        </w:rPr>
      </w:pPr>
      <w:r w:rsidRPr="00C33FE9">
        <w:rPr>
          <w:rFonts w:ascii="Calibri" w:eastAsia="Times New Roman" w:hAnsi="Calibri" w:cs="Calibri"/>
          <w:kern w:val="0"/>
          <w:lang w:eastAsia="en-IN"/>
          <w14:ligatures w14:val="none"/>
        </w:rPr>
        <w:t>a declaration, assurance, or guarantee of compliance with any legal, regulatory, privacy, or security requirement;</w:t>
      </w:r>
      <w:r w:rsidR="00351F7B">
        <w:rPr>
          <w:rFonts w:ascii="Calibri" w:eastAsia="Times New Roman" w:hAnsi="Calibri" w:cs="Calibri"/>
          <w:kern w:val="0"/>
          <w:lang w:eastAsia="en-IN"/>
          <w14:ligatures w14:val="none"/>
        </w:rPr>
        <w:t xml:space="preserve"> or</w:t>
      </w:r>
    </w:p>
    <w:p w14:paraId="4069FB90" w14:textId="080A033D" w:rsidR="00351F7B" w:rsidRPr="00351F7B" w:rsidRDefault="00C33FE9" w:rsidP="00EC3A82">
      <w:pPr>
        <w:pStyle w:val="ListParagraph"/>
        <w:numPr>
          <w:ilvl w:val="0"/>
          <w:numId w:val="10"/>
        </w:numPr>
        <w:spacing w:before="120" w:after="240" w:line="240" w:lineRule="auto"/>
        <w:ind w:left="1440"/>
        <w:contextualSpacing w:val="0"/>
        <w:jc w:val="both"/>
        <w:rPr>
          <w:rFonts w:ascii="Calibri" w:eastAsia="Times New Roman" w:hAnsi="Calibri" w:cs="Calibri"/>
          <w:kern w:val="0"/>
          <w:lang w:eastAsia="en-IN"/>
          <w14:ligatures w14:val="none"/>
        </w:rPr>
      </w:pPr>
      <w:r w:rsidRPr="00C33FE9">
        <w:rPr>
          <w:rFonts w:ascii="Calibri" w:eastAsia="Times New Roman" w:hAnsi="Calibri" w:cs="Calibri"/>
          <w:kern w:val="0"/>
          <w:lang w:eastAsia="en-IN"/>
          <w14:ligatures w14:val="none"/>
        </w:rPr>
        <w:lastRenderedPageBreak/>
        <w:t>a substitute for independent legal, regulatory, or technical advice</w:t>
      </w:r>
      <w:r w:rsidR="00C93454">
        <w:rPr>
          <w:rFonts w:ascii="Calibri" w:eastAsia="Times New Roman" w:hAnsi="Calibri" w:cs="Calibri"/>
          <w:kern w:val="0"/>
          <w:lang w:eastAsia="en-IN"/>
          <w14:ligatures w14:val="none"/>
        </w:rPr>
        <w:t>.</w:t>
      </w:r>
    </w:p>
    <w:p w14:paraId="425912E8" w14:textId="4B1E4A90" w:rsidR="00C33FE9" w:rsidRPr="003222D2" w:rsidRDefault="00351F7B" w:rsidP="00505E1B">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bookmarkStart w:id="7" w:name="_Hlk213413934"/>
      <w:r w:rsidRPr="003222D2">
        <w:rPr>
          <w:rFonts w:ascii="Calibri" w:eastAsia="Times New Roman" w:hAnsi="Calibri" w:cs="Calibri"/>
          <w:kern w:val="0"/>
          <w:lang w:eastAsia="en-IN"/>
          <w14:ligatures w14:val="none"/>
        </w:rPr>
        <w:t xml:space="preserve">JPL makes no representations, warranties, or guarantees, express or implied, regarding the accuracy, reliability, availability, performance, security, or fitness of CMS-CE for any particular purpose, nor that its use will ensure or demonstrate compliance with any law, regulation, or standard, including the DPDP Act. </w:t>
      </w:r>
      <w:r w:rsidR="00C33FE9" w:rsidRPr="003222D2">
        <w:rPr>
          <w:rFonts w:ascii="Calibri" w:eastAsia="Times New Roman" w:hAnsi="Calibri" w:cs="Calibri"/>
          <w:kern w:val="0"/>
          <w:lang w:eastAsia="en-IN"/>
          <w14:ligatures w14:val="none"/>
        </w:rPr>
        <w:t xml:space="preserve">The responsibility for ensuring such compliance lies </w:t>
      </w:r>
      <w:r w:rsidRPr="003222D2">
        <w:rPr>
          <w:rFonts w:ascii="Calibri" w:eastAsia="Times New Roman" w:hAnsi="Calibri" w:cs="Calibri"/>
          <w:kern w:val="0"/>
          <w:lang w:eastAsia="en-IN"/>
          <w14:ligatures w14:val="none"/>
        </w:rPr>
        <w:t>solely</w:t>
      </w:r>
      <w:r w:rsidR="00C33FE9" w:rsidRPr="003222D2">
        <w:rPr>
          <w:rFonts w:ascii="Calibri" w:eastAsia="Times New Roman" w:hAnsi="Calibri" w:cs="Calibri"/>
          <w:kern w:val="0"/>
          <w:lang w:eastAsia="en-IN"/>
          <w14:ligatures w14:val="none"/>
        </w:rPr>
        <w:t xml:space="preserve"> with the Operator</w:t>
      </w:r>
      <w:r w:rsidRPr="003222D2">
        <w:rPr>
          <w:rFonts w:ascii="Calibri" w:eastAsia="Times New Roman" w:hAnsi="Calibri" w:cs="Calibri"/>
          <w:kern w:val="0"/>
          <w:lang w:eastAsia="en-IN"/>
          <w14:ligatures w14:val="none"/>
        </w:rPr>
        <w:t>.</w:t>
      </w:r>
      <w:bookmarkEnd w:id="7"/>
      <w:r w:rsidRPr="003222D2">
        <w:rPr>
          <w:rFonts w:ascii="Calibri" w:eastAsia="Times New Roman" w:hAnsi="Calibri" w:cs="Calibri"/>
          <w:kern w:val="0"/>
          <w:lang w:eastAsia="en-IN"/>
          <w14:ligatures w14:val="none"/>
        </w:rPr>
        <w:t xml:space="preserve"> </w:t>
      </w:r>
    </w:p>
    <w:p w14:paraId="550C8195" w14:textId="1FE5B534" w:rsidR="00351F7B" w:rsidRPr="00351F7B" w:rsidRDefault="009321AF" w:rsidP="001115BD">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0F4208">
        <w:rPr>
          <w:rFonts w:ascii="Calibri" w:eastAsia="Times New Roman" w:hAnsi="Calibri" w:cs="Calibri"/>
          <w:kern w:val="0"/>
          <w:lang w:eastAsia="en-IN"/>
          <w14:ligatures w14:val="none"/>
        </w:rPr>
        <w:t>The</w:t>
      </w:r>
      <w:r w:rsidRPr="00351F7B">
        <w:rPr>
          <w:rFonts w:ascii="Calibri" w:eastAsia="Times New Roman" w:hAnsi="Calibri" w:cs="Calibri"/>
          <w:kern w:val="0"/>
          <w:lang w:eastAsia="en-IN"/>
          <w14:ligatures w14:val="none"/>
        </w:rPr>
        <w:t xml:space="preserve"> Operator represents and warrants that:</w:t>
      </w:r>
    </w:p>
    <w:p w14:paraId="16AB676B" w14:textId="31A11779" w:rsidR="009321AF" w:rsidRDefault="009321AF" w:rsidP="001329D1">
      <w:pPr>
        <w:pStyle w:val="ListParagraph"/>
        <w:numPr>
          <w:ilvl w:val="0"/>
          <w:numId w:val="13"/>
        </w:numPr>
        <w:spacing w:before="120" w:after="240" w:line="240" w:lineRule="auto"/>
        <w:ind w:left="1440"/>
        <w:contextualSpacing w:val="0"/>
        <w:jc w:val="both"/>
        <w:rPr>
          <w:rFonts w:ascii="Calibri" w:eastAsia="Times New Roman" w:hAnsi="Calibri" w:cs="Calibri"/>
          <w:kern w:val="0"/>
          <w:lang w:eastAsia="en-IN"/>
          <w14:ligatures w14:val="none"/>
        </w:rPr>
      </w:pPr>
      <w:r w:rsidRPr="009321AF">
        <w:rPr>
          <w:rFonts w:ascii="Calibri" w:eastAsia="Times New Roman" w:hAnsi="Calibri" w:cs="Calibri"/>
          <w:kern w:val="0"/>
          <w:lang w:eastAsia="en-IN"/>
          <w14:ligatures w14:val="none"/>
        </w:rPr>
        <w:t>it has the necessary legal authority, technical capability, and infrastructure to deploy and operate CMS-CE;</w:t>
      </w:r>
      <w:r w:rsidR="00F01E7B">
        <w:rPr>
          <w:rFonts w:ascii="Calibri" w:eastAsia="Times New Roman" w:hAnsi="Calibri" w:cs="Calibri"/>
          <w:kern w:val="0"/>
          <w:lang w:eastAsia="en-IN"/>
          <w14:ligatures w14:val="none"/>
        </w:rPr>
        <w:t xml:space="preserve"> </w:t>
      </w:r>
    </w:p>
    <w:p w14:paraId="6370FB54" w14:textId="4D041B88" w:rsidR="00351F7B" w:rsidRPr="00351F7B" w:rsidRDefault="009321AF" w:rsidP="001329D1">
      <w:pPr>
        <w:pStyle w:val="ListParagraph"/>
        <w:numPr>
          <w:ilvl w:val="0"/>
          <w:numId w:val="13"/>
        </w:numPr>
        <w:spacing w:before="120" w:after="240" w:line="240" w:lineRule="auto"/>
        <w:ind w:left="1440"/>
        <w:contextualSpacing w:val="0"/>
        <w:jc w:val="both"/>
        <w:rPr>
          <w:rFonts w:ascii="Calibri" w:eastAsia="Times New Roman" w:hAnsi="Calibri" w:cs="Calibri"/>
          <w:kern w:val="0"/>
          <w:lang w:eastAsia="en-IN"/>
          <w14:ligatures w14:val="none"/>
        </w:rPr>
      </w:pPr>
      <w:r w:rsidRPr="009321AF">
        <w:rPr>
          <w:rFonts w:ascii="Calibri" w:eastAsia="Times New Roman" w:hAnsi="Calibri" w:cs="Calibri"/>
          <w:kern w:val="0"/>
          <w:lang w:eastAsia="en-IN"/>
          <w14:ligatures w14:val="none"/>
        </w:rPr>
        <w:t xml:space="preserve">all personal data processed using CMS-CE shall be </w:t>
      </w:r>
      <w:r w:rsidRPr="00351F7B">
        <w:rPr>
          <w:rFonts w:ascii="Calibri" w:eastAsia="Times New Roman" w:hAnsi="Calibri" w:cs="Calibri"/>
          <w:kern w:val="0"/>
          <w:lang w:eastAsia="en-IN"/>
          <w14:ligatures w14:val="none"/>
        </w:rPr>
        <w:t>in accordance with the DPDP Act and all other applicable laws;</w:t>
      </w:r>
      <w:r w:rsidR="00F01E7B">
        <w:rPr>
          <w:rFonts w:ascii="Calibri" w:eastAsia="Times New Roman" w:hAnsi="Calibri" w:cs="Calibri"/>
          <w:kern w:val="0"/>
          <w:lang w:eastAsia="en-IN"/>
          <w14:ligatures w14:val="none"/>
        </w:rPr>
        <w:t xml:space="preserve"> and</w:t>
      </w:r>
    </w:p>
    <w:p w14:paraId="419CCBB0" w14:textId="588D0850" w:rsidR="009321AF" w:rsidRPr="009321AF" w:rsidRDefault="009321AF" w:rsidP="001329D1">
      <w:pPr>
        <w:pStyle w:val="ListParagraph"/>
        <w:numPr>
          <w:ilvl w:val="0"/>
          <w:numId w:val="13"/>
        </w:numPr>
        <w:spacing w:before="120" w:after="240" w:line="240" w:lineRule="auto"/>
        <w:ind w:left="1440"/>
        <w:contextualSpacing w:val="0"/>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it shall comply with the obligations provided in paragraph 3 above as well as all other obligations that may be applicable to the Operator</w:t>
      </w:r>
      <w:r w:rsidR="00351F7B">
        <w:rPr>
          <w:rFonts w:ascii="Calibri" w:eastAsia="Times New Roman" w:hAnsi="Calibri" w:cs="Calibri"/>
          <w:kern w:val="0"/>
          <w:lang w:eastAsia="en-IN"/>
          <w14:ligatures w14:val="none"/>
        </w:rPr>
        <w:t xml:space="preserve"> under the DPDP Act and other applicable laws</w:t>
      </w:r>
      <w:r>
        <w:rPr>
          <w:rFonts w:ascii="Calibri" w:eastAsia="Times New Roman" w:hAnsi="Calibri" w:cs="Calibri"/>
          <w:kern w:val="0"/>
          <w:lang w:eastAsia="en-IN"/>
          <w14:ligatures w14:val="none"/>
        </w:rPr>
        <w:t xml:space="preserve">. </w:t>
      </w:r>
    </w:p>
    <w:p w14:paraId="64F3E6E0" w14:textId="5D87F6CA" w:rsidR="000A5C64" w:rsidRPr="00351F7B" w:rsidRDefault="00C33FE9" w:rsidP="001329D1">
      <w:pPr>
        <w:pStyle w:val="ListParagraph"/>
        <w:numPr>
          <w:ilvl w:val="0"/>
          <w:numId w:val="5"/>
        </w:numPr>
        <w:spacing w:before="120" w:after="240" w:line="240" w:lineRule="auto"/>
        <w:ind w:left="720" w:hanging="720"/>
        <w:contextualSpacing w:val="0"/>
        <w:rPr>
          <w:rFonts w:ascii="Calibri" w:eastAsia="Times New Roman" w:hAnsi="Calibri" w:cs="Calibri"/>
          <w:b/>
          <w:bCs/>
          <w:kern w:val="0"/>
          <w:lang w:eastAsia="en-IN"/>
          <w14:ligatures w14:val="none"/>
        </w:rPr>
      </w:pPr>
      <w:r w:rsidRPr="001C508B">
        <w:rPr>
          <w:rFonts w:ascii="Calibri" w:eastAsia="Times New Roman" w:hAnsi="Calibri" w:cs="Calibri"/>
          <w:b/>
          <w:bCs/>
          <w:kern w:val="0"/>
          <w:lang w:eastAsia="en-IN"/>
          <w14:ligatures w14:val="none"/>
        </w:rPr>
        <w:t>Limitation of Liability</w:t>
      </w:r>
    </w:p>
    <w:p w14:paraId="2C6629F8" w14:textId="2EA64A10" w:rsidR="000A5C64" w:rsidRDefault="000A5C64" w:rsidP="001329D1">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0F4208">
        <w:rPr>
          <w:rFonts w:ascii="Calibri" w:eastAsia="Times New Roman" w:hAnsi="Calibri" w:cs="Calibri"/>
          <w:kern w:val="0"/>
          <w:lang w:eastAsia="en-IN"/>
          <w14:ligatures w14:val="none"/>
        </w:rPr>
        <w:t>J</w:t>
      </w:r>
      <w:r w:rsidR="00205A97" w:rsidRPr="000F4208">
        <w:rPr>
          <w:rFonts w:ascii="Calibri" w:eastAsia="Times New Roman" w:hAnsi="Calibri" w:cs="Calibri"/>
          <w:kern w:val="0"/>
          <w:lang w:eastAsia="en-IN"/>
          <w14:ligatures w14:val="none"/>
        </w:rPr>
        <w:t>PL</w:t>
      </w:r>
      <w:r w:rsidRPr="000A5C64">
        <w:rPr>
          <w:rFonts w:ascii="Calibri" w:eastAsia="Times New Roman" w:hAnsi="Calibri" w:cs="Calibri"/>
          <w:kern w:val="0"/>
          <w:lang w:eastAsia="en-IN"/>
          <w14:ligatures w14:val="none"/>
        </w:rPr>
        <w:t xml:space="preserve"> shall not be responsible or liable for any personal-data processing activities carried out by the Operator</w:t>
      </w:r>
      <w:r w:rsidR="00205A97">
        <w:rPr>
          <w:rFonts w:ascii="Calibri" w:eastAsia="Times New Roman" w:hAnsi="Calibri" w:cs="Calibri"/>
          <w:kern w:val="0"/>
          <w:lang w:eastAsia="en-IN"/>
          <w14:ligatures w14:val="none"/>
        </w:rPr>
        <w:t xml:space="preserve"> through the CMS-CE</w:t>
      </w:r>
      <w:r w:rsidRPr="000A5C64">
        <w:rPr>
          <w:rFonts w:ascii="Calibri" w:eastAsia="Times New Roman" w:hAnsi="Calibri" w:cs="Calibri"/>
          <w:kern w:val="0"/>
          <w:lang w:eastAsia="en-IN"/>
          <w14:ligatures w14:val="none"/>
        </w:rPr>
        <w:t>, or for any consequences arising therefrom</w:t>
      </w:r>
      <w:r w:rsidR="00205A97">
        <w:rPr>
          <w:rFonts w:ascii="Calibri" w:eastAsia="Times New Roman" w:hAnsi="Calibri" w:cs="Calibri"/>
          <w:kern w:val="0"/>
          <w:lang w:eastAsia="en-IN"/>
          <w14:ligatures w14:val="none"/>
        </w:rPr>
        <w:t xml:space="preserve"> or </w:t>
      </w:r>
      <w:r w:rsidR="00C93454">
        <w:rPr>
          <w:rFonts w:ascii="Calibri" w:eastAsia="Times New Roman" w:hAnsi="Calibri" w:cs="Calibri"/>
          <w:kern w:val="0"/>
          <w:lang w:eastAsia="en-IN"/>
          <w14:ligatures w14:val="none"/>
        </w:rPr>
        <w:t xml:space="preserve">for </w:t>
      </w:r>
      <w:r w:rsidR="00205A97">
        <w:rPr>
          <w:rFonts w:ascii="Calibri" w:eastAsia="Times New Roman" w:hAnsi="Calibri" w:cs="Calibri"/>
          <w:kern w:val="0"/>
          <w:lang w:eastAsia="en-IN"/>
          <w14:ligatures w14:val="none"/>
        </w:rPr>
        <w:t>any non-compliances</w:t>
      </w:r>
      <w:r w:rsidR="00C93454">
        <w:rPr>
          <w:rFonts w:ascii="Calibri" w:eastAsia="Times New Roman" w:hAnsi="Calibri" w:cs="Calibri"/>
          <w:kern w:val="0"/>
          <w:lang w:eastAsia="en-IN"/>
          <w14:ligatures w14:val="none"/>
        </w:rPr>
        <w:t xml:space="preserve"> by the Operator.</w:t>
      </w:r>
    </w:p>
    <w:p w14:paraId="29B3CD12" w14:textId="3ADA3EBC" w:rsidR="00351F7B" w:rsidRPr="00351F7B" w:rsidRDefault="000A5C64" w:rsidP="001329D1">
      <w:pPr>
        <w:pStyle w:val="ListParagraph"/>
        <w:numPr>
          <w:ilvl w:val="1"/>
          <w:numId w:val="5"/>
        </w:numPr>
        <w:spacing w:before="120" w:after="240" w:line="240" w:lineRule="auto"/>
        <w:ind w:hanging="720"/>
        <w:contextualSpacing w:val="0"/>
        <w:jc w:val="both"/>
        <w:rPr>
          <w:rFonts w:ascii="Calibri" w:eastAsia="Times New Roman" w:hAnsi="Calibri" w:cs="Calibri"/>
          <w:kern w:val="0"/>
          <w:lang w:eastAsia="en-IN"/>
          <w14:ligatures w14:val="none"/>
        </w:rPr>
      </w:pPr>
      <w:r w:rsidRPr="000A5C64">
        <w:rPr>
          <w:rFonts w:ascii="Calibri" w:eastAsia="Times New Roman" w:hAnsi="Calibri" w:cs="Calibri"/>
          <w:kern w:val="0"/>
          <w:lang w:eastAsia="en-IN"/>
          <w14:ligatures w14:val="none"/>
        </w:rPr>
        <w:t>To the maximum extent permitted under applicable law, J</w:t>
      </w:r>
      <w:r w:rsidR="00205A97">
        <w:rPr>
          <w:rFonts w:ascii="Calibri" w:eastAsia="Times New Roman" w:hAnsi="Calibri" w:cs="Calibri"/>
          <w:kern w:val="0"/>
          <w:lang w:eastAsia="en-IN"/>
          <w14:ligatures w14:val="none"/>
        </w:rPr>
        <w:t>PL</w:t>
      </w:r>
      <w:r w:rsidRPr="000A5C64">
        <w:rPr>
          <w:rFonts w:ascii="Calibri" w:eastAsia="Times New Roman" w:hAnsi="Calibri" w:cs="Calibri"/>
          <w:kern w:val="0"/>
          <w:lang w:eastAsia="en-IN"/>
          <w14:ligatures w14:val="none"/>
        </w:rPr>
        <w:t xml:space="preserve"> and its affiliates, directors, officers, employees, and agents shall not be liable for any direct, indirect, incidental, consequential, exemplary, or special damages, or for any loss of profits, revenue, goodwill, data, whether arising in contract, tort (including negligence), or otherwise, out of or in connection with the use, inability to use, deployment, configuration, or operation of CMS-CE, even if J</w:t>
      </w:r>
      <w:r w:rsidR="00205A97">
        <w:rPr>
          <w:rFonts w:ascii="Calibri" w:eastAsia="Times New Roman" w:hAnsi="Calibri" w:cs="Calibri"/>
          <w:kern w:val="0"/>
          <w:lang w:eastAsia="en-IN"/>
          <w14:ligatures w14:val="none"/>
        </w:rPr>
        <w:t>PL</w:t>
      </w:r>
      <w:r w:rsidRPr="000A5C64">
        <w:rPr>
          <w:rFonts w:ascii="Calibri" w:eastAsia="Times New Roman" w:hAnsi="Calibri" w:cs="Calibri"/>
          <w:kern w:val="0"/>
          <w:lang w:eastAsia="en-IN"/>
          <w14:ligatures w14:val="none"/>
        </w:rPr>
        <w:t xml:space="preserve"> has been advised of the possibility of such damages.</w:t>
      </w:r>
    </w:p>
    <w:p w14:paraId="04C90761" w14:textId="77777777" w:rsidR="00D1614C" w:rsidRDefault="002B7C67" w:rsidP="004D161E">
      <w:pPr>
        <w:pStyle w:val="ListParagraph"/>
        <w:numPr>
          <w:ilvl w:val="0"/>
          <w:numId w:val="5"/>
        </w:numPr>
        <w:spacing w:before="120" w:after="240" w:line="240" w:lineRule="auto"/>
        <w:ind w:left="720" w:hanging="720"/>
        <w:contextualSpacing w:val="0"/>
        <w:rPr>
          <w:rFonts w:ascii="Calibri" w:eastAsia="Times New Roman" w:hAnsi="Calibri" w:cs="Calibri"/>
          <w:b/>
          <w:bCs/>
          <w:kern w:val="0"/>
          <w:lang w:eastAsia="en-IN"/>
          <w14:ligatures w14:val="none"/>
        </w:rPr>
      </w:pPr>
      <w:r w:rsidRPr="002B7C67">
        <w:rPr>
          <w:rFonts w:ascii="Calibri" w:eastAsia="Times New Roman" w:hAnsi="Calibri" w:cs="Calibri"/>
          <w:b/>
          <w:bCs/>
          <w:kern w:val="0"/>
          <w:lang w:eastAsia="en-IN"/>
          <w14:ligatures w14:val="none"/>
        </w:rPr>
        <w:t>Changes to this Statemen</w:t>
      </w:r>
      <w:r w:rsidR="00D1614C">
        <w:rPr>
          <w:rFonts w:ascii="Calibri" w:eastAsia="Times New Roman" w:hAnsi="Calibri" w:cs="Calibri"/>
          <w:b/>
          <w:bCs/>
          <w:kern w:val="0"/>
          <w:lang w:eastAsia="en-IN"/>
          <w14:ligatures w14:val="none"/>
        </w:rPr>
        <w:t>t</w:t>
      </w:r>
    </w:p>
    <w:p w14:paraId="5FE336A2" w14:textId="193794DF" w:rsidR="00D1614C" w:rsidRPr="00D1614C" w:rsidRDefault="00D1614C" w:rsidP="004D161E">
      <w:pPr>
        <w:pStyle w:val="ListParagraph"/>
        <w:spacing w:before="120" w:after="240" w:line="240" w:lineRule="auto"/>
        <w:contextualSpacing w:val="0"/>
        <w:jc w:val="both"/>
        <w:rPr>
          <w:rFonts w:ascii="Calibri" w:eastAsia="Times New Roman" w:hAnsi="Calibri" w:cs="Calibri"/>
          <w:kern w:val="0"/>
          <w:lang w:eastAsia="en-IN"/>
          <w14:ligatures w14:val="none"/>
        </w:rPr>
      </w:pPr>
      <w:bookmarkStart w:id="8" w:name="_Hlk213419926"/>
      <w:r w:rsidRPr="00D1614C">
        <w:rPr>
          <w:rFonts w:ascii="Calibri" w:eastAsia="Times New Roman" w:hAnsi="Calibri" w:cs="Calibri"/>
          <w:kern w:val="0"/>
          <w:lang w:eastAsia="en-IN"/>
          <w14:ligatures w14:val="none"/>
        </w:rPr>
        <w:t xml:space="preserve">JPL may, from time to time, revise or update this Statement to reflect legal, regulatory, or technical developments, or changes in how the CMS-CE is distributed, maintained, or supported. </w:t>
      </w:r>
      <w:r w:rsidR="006E3C9F" w:rsidRPr="006E3C9F">
        <w:rPr>
          <w:rFonts w:ascii="Calibri" w:eastAsia="Times New Roman" w:hAnsi="Calibri" w:cs="Calibri"/>
          <w:kern w:val="0"/>
          <w:lang w:eastAsia="en-IN"/>
          <w14:ligatures w14:val="none"/>
        </w:rPr>
        <w:t xml:space="preserve">The Statement bearing the “Last Updated” date above constitutes the </w:t>
      </w:r>
      <w:r w:rsidR="006E3C9F">
        <w:rPr>
          <w:rFonts w:ascii="Calibri" w:eastAsia="Times New Roman" w:hAnsi="Calibri" w:cs="Calibri"/>
          <w:kern w:val="0"/>
          <w:lang w:eastAsia="en-IN"/>
          <w14:ligatures w14:val="none"/>
        </w:rPr>
        <w:t xml:space="preserve">latest </w:t>
      </w:r>
      <w:r w:rsidR="006E3C9F" w:rsidRPr="006E3C9F">
        <w:rPr>
          <w:rFonts w:ascii="Calibri" w:eastAsia="Times New Roman" w:hAnsi="Calibri" w:cs="Calibri"/>
          <w:kern w:val="0"/>
          <w:lang w:eastAsia="en-IN"/>
          <w14:ligatures w14:val="none"/>
        </w:rPr>
        <w:t>version.</w:t>
      </w:r>
      <w:bookmarkEnd w:id="8"/>
    </w:p>
    <w:p w14:paraId="0BE2A4AD" w14:textId="77777777" w:rsidR="00D1614C" w:rsidRDefault="002B7C67" w:rsidP="004D161E">
      <w:pPr>
        <w:pStyle w:val="ListParagraph"/>
        <w:numPr>
          <w:ilvl w:val="0"/>
          <w:numId w:val="5"/>
        </w:numPr>
        <w:spacing w:before="120" w:after="240" w:line="240" w:lineRule="auto"/>
        <w:ind w:left="720" w:hanging="720"/>
        <w:contextualSpacing w:val="0"/>
        <w:rPr>
          <w:rFonts w:ascii="Calibri" w:eastAsia="Times New Roman" w:hAnsi="Calibri" w:cs="Calibri"/>
          <w:b/>
          <w:bCs/>
          <w:kern w:val="0"/>
          <w:lang w:eastAsia="en-IN"/>
          <w14:ligatures w14:val="none"/>
        </w:rPr>
      </w:pPr>
      <w:r w:rsidRPr="002B7C67">
        <w:rPr>
          <w:rFonts w:ascii="Calibri" w:eastAsia="Times New Roman" w:hAnsi="Calibri" w:cs="Calibri"/>
          <w:b/>
          <w:bCs/>
          <w:kern w:val="0"/>
          <w:lang w:eastAsia="en-IN"/>
          <w14:ligatures w14:val="none"/>
        </w:rPr>
        <w:t>Contact Informatio</w:t>
      </w:r>
      <w:r w:rsidR="00D1614C">
        <w:rPr>
          <w:rFonts w:ascii="Calibri" w:eastAsia="Times New Roman" w:hAnsi="Calibri" w:cs="Calibri"/>
          <w:b/>
          <w:bCs/>
          <w:kern w:val="0"/>
          <w:lang w:eastAsia="en-IN"/>
          <w14:ligatures w14:val="none"/>
        </w:rPr>
        <w:t>n</w:t>
      </w:r>
    </w:p>
    <w:p w14:paraId="067D9367" w14:textId="7BEF599A" w:rsidR="00D1614C" w:rsidRDefault="009321AF" w:rsidP="004D161E">
      <w:pPr>
        <w:pStyle w:val="ListParagraph"/>
        <w:spacing w:before="120" w:after="240" w:line="240" w:lineRule="auto"/>
        <w:contextualSpacing w:val="0"/>
        <w:jc w:val="both"/>
        <w:rPr>
          <w:rFonts w:ascii="Calibri" w:eastAsia="Times New Roman" w:hAnsi="Calibri" w:cs="Calibri"/>
          <w:kern w:val="0"/>
          <w:lang w:eastAsia="en-IN"/>
          <w14:ligatures w14:val="none"/>
        </w:rPr>
      </w:pPr>
      <w:r w:rsidRPr="00D1614C">
        <w:rPr>
          <w:rFonts w:ascii="Calibri" w:eastAsia="Times New Roman" w:hAnsi="Calibri" w:cs="Calibri"/>
          <w:kern w:val="0"/>
          <w:lang w:eastAsia="en-IN"/>
          <w14:ligatures w14:val="none"/>
        </w:rPr>
        <w:t>For any queries specifically regarding this Statement or JPL’s role in relation to CMS-CE, Users may contact JPL at the details provided below:</w:t>
      </w:r>
    </w:p>
    <w:p w14:paraId="33574ACB" w14:textId="2745BB28" w:rsidR="00D20406" w:rsidRDefault="00E83E7F" w:rsidP="00D20406">
      <w:pPr>
        <w:pStyle w:val="ListParagraph"/>
        <w:spacing w:before="120" w:after="240" w:line="240" w:lineRule="auto"/>
        <w:contextualSpacing w:val="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Lokesh Kumar Sharma (General Manager)</w:t>
      </w:r>
    </w:p>
    <w:p w14:paraId="162F1C7D" w14:textId="77777777" w:rsidR="00E83E7F" w:rsidRDefault="00E83E7F" w:rsidP="00E83E7F">
      <w:pPr>
        <w:pStyle w:val="ListParagraph"/>
        <w:spacing w:before="120" w:after="240" w:line="240" w:lineRule="auto"/>
        <w:contextualSpacing w:val="0"/>
        <w:rPr>
          <w:rFonts w:ascii="Calibri" w:eastAsia="Times New Roman" w:hAnsi="Calibri" w:cs="Calibri"/>
          <w:kern w:val="0"/>
          <w:lang w:eastAsia="en-IN"/>
          <w14:ligatures w14:val="none"/>
        </w:rPr>
      </w:pPr>
      <w:r w:rsidRPr="00D1614C">
        <w:rPr>
          <w:rFonts w:ascii="Calibri" w:eastAsia="Times New Roman" w:hAnsi="Calibri" w:cs="Calibri"/>
          <w:kern w:val="0"/>
          <w:lang w:eastAsia="en-IN"/>
          <w14:ligatures w14:val="none"/>
        </w:rPr>
        <w:t>Jio Platforms Limited</w:t>
      </w:r>
    </w:p>
    <w:p w14:paraId="14CDCE9C" w14:textId="4114C00D" w:rsidR="00D20406" w:rsidRPr="001E18F9" w:rsidRDefault="00E83E7F" w:rsidP="00525328">
      <w:pPr>
        <w:pStyle w:val="ListParagraph"/>
        <w:spacing w:before="120" w:after="240" w:line="240" w:lineRule="auto"/>
        <w:contextualSpacing w:val="0"/>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Reliance Corporate Park, </w:t>
      </w:r>
      <w:r w:rsidRPr="006C1FE2">
        <w:rPr>
          <w:rFonts w:ascii="Calibri" w:eastAsia="Times New Roman" w:hAnsi="Calibri" w:cs="Calibri"/>
          <w:kern w:val="0"/>
          <w:lang w:eastAsia="en-IN"/>
          <w14:ligatures w14:val="none"/>
        </w:rPr>
        <w:t>Thane Belapur Road, Ghansoli, Navi Mumbai-400701, Maharashtra</w:t>
      </w:r>
    </w:p>
    <w:p w14:paraId="41E22612" w14:textId="7458EF50" w:rsidR="00E83E7F" w:rsidRDefault="00E83E7F" w:rsidP="00D20406">
      <w:pPr>
        <w:pStyle w:val="ListParagraph"/>
        <w:spacing w:before="120" w:after="240" w:line="240" w:lineRule="auto"/>
        <w:contextualSpacing w:val="0"/>
        <w:rPr>
          <w:rFonts w:ascii="Calibri" w:eastAsia="Times New Roman" w:hAnsi="Calibri" w:cs="Calibri"/>
          <w:kern w:val="0"/>
          <w:lang w:eastAsia="en-IN"/>
          <w14:ligatures w14:val="none"/>
        </w:rPr>
      </w:pPr>
      <w:r w:rsidRPr="00E83E7F">
        <w:rPr>
          <w:rFonts w:ascii="Calibri" w:eastAsia="Times New Roman" w:hAnsi="Calibri" w:cs="Calibri"/>
          <w:kern w:val="0"/>
          <w:lang w:eastAsia="en-IN"/>
          <w14:ligatures w14:val="none"/>
        </w:rPr>
        <w:t>Jio.Consen</w:t>
      </w:r>
      <w:bookmarkStart w:id="9" w:name="_GoBack"/>
      <w:bookmarkEnd w:id="9"/>
      <w:r w:rsidRPr="00E83E7F">
        <w:rPr>
          <w:rFonts w:ascii="Calibri" w:eastAsia="Times New Roman" w:hAnsi="Calibri" w:cs="Calibri"/>
          <w:kern w:val="0"/>
          <w:lang w:eastAsia="en-IN"/>
          <w14:ligatures w14:val="none"/>
        </w:rPr>
        <w:t>tSupport</w:t>
      </w:r>
      <w:r w:rsidR="00525328">
        <w:rPr>
          <w:rFonts w:ascii="Calibri" w:eastAsia="Times New Roman" w:hAnsi="Calibri" w:cs="Calibri"/>
          <w:kern w:val="0"/>
          <w:lang w:eastAsia="en-IN"/>
          <w14:ligatures w14:val="none"/>
        </w:rPr>
        <w:t>@ril.com</w:t>
      </w:r>
    </w:p>
    <w:p w14:paraId="4D7DEB56" w14:textId="7C41996C" w:rsidR="0031785F" w:rsidRPr="00D22ADC" w:rsidRDefault="00E83E7F" w:rsidP="00D20406">
      <w:pPr>
        <w:pStyle w:val="ListParagraph"/>
        <w:spacing w:before="120" w:after="240" w:line="240" w:lineRule="auto"/>
        <w:contextualSpacing w:val="0"/>
        <w:rPr>
          <w:rFonts w:ascii="Calibri" w:hAnsi="Calibri" w:cs="Calibri"/>
        </w:rPr>
      </w:pPr>
      <w:r>
        <w:rPr>
          <w:rFonts w:ascii="Calibri" w:eastAsia="Times New Roman" w:hAnsi="Calibri" w:cs="Calibri"/>
          <w:kern w:val="0"/>
          <w:lang w:eastAsia="en-IN"/>
          <w14:ligatures w14:val="none"/>
        </w:rPr>
        <w:lastRenderedPageBreak/>
        <w:t>022 79687716</w:t>
      </w:r>
    </w:p>
    <w:sectPr w:rsidR="0031785F" w:rsidRPr="00D22ADC">
      <w:headerReference w:type="default" r:id="rId7"/>
      <w:footerReference w:type="default" r:id="rId8"/>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5B3AD65" w16cex:dateUtc="2025-11-25T07:58:00Z"/>
  <w16cex:commentExtensible w16cex:durableId="18156D75" w16cex:dateUtc="2025-11-25T08:0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B11FE" w14:textId="77777777" w:rsidR="002B6385" w:rsidRDefault="002B6385" w:rsidP="00D1614C">
      <w:pPr>
        <w:spacing w:after="0" w:line="240" w:lineRule="auto"/>
      </w:pPr>
      <w:r>
        <w:separator/>
      </w:r>
    </w:p>
  </w:endnote>
  <w:endnote w:type="continuationSeparator" w:id="0">
    <w:p w14:paraId="15676A16" w14:textId="77777777" w:rsidR="002B6385" w:rsidRDefault="002B6385" w:rsidP="00D16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541455"/>
      <w:docPartObj>
        <w:docPartGallery w:val="Page Numbers (Bottom of Page)"/>
        <w:docPartUnique/>
      </w:docPartObj>
    </w:sdtPr>
    <w:sdtEndPr>
      <w:rPr>
        <w:rFonts w:ascii="Calibri" w:hAnsi="Calibri" w:cs="Calibri"/>
        <w:noProof/>
        <w:sz w:val="18"/>
        <w:szCs w:val="18"/>
      </w:rPr>
    </w:sdtEndPr>
    <w:sdtContent>
      <w:p w14:paraId="58BCB72A" w14:textId="509FF665" w:rsidR="00D1614C" w:rsidRPr="00D1614C" w:rsidRDefault="00D1614C">
        <w:pPr>
          <w:pStyle w:val="Footer"/>
          <w:jc w:val="right"/>
          <w:rPr>
            <w:rFonts w:ascii="Calibri" w:hAnsi="Calibri" w:cs="Calibri"/>
            <w:sz w:val="18"/>
            <w:szCs w:val="18"/>
          </w:rPr>
        </w:pPr>
        <w:r w:rsidRPr="00D1614C">
          <w:rPr>
            <w:rFonts w:ascii="Calibri" w:hAnsi="Calibri" w:cs="Calibri"/>
            <w:sz w:val="18"/>
            <w:szCs w:val="18"/>
          </w:rPr>
          <w:fldChar w:fldCharType="begin"/>
        </w:r>
        <w:r w:rsidRPr="00D1614C">
          <w:rPr>
            <w:rFonts w:ascii="Calibri" w:hAnsi="Calibri" w:cs="Calibri"/>
            <w:sz w:val="18"/>
            <w:szCs w:val="18"/>
          </w:rPr>
          <w:instrText xml:space="preserve"> PAGE   \* MERGEFORMAT </w:instrText>
        </w:r>
        <w:r w:rsidRPr="00D1614C">
          <w:rPr>
            <w:rFonts w:ascii="Calibri" w:hAnsi="Calibri" w:cs="Calibri"/>
            <w:sz w:val="18"/>
            <w:szCs w:val="18"/>
          </w:rPr>
          <w:fldChar w:fldCharType="separate"/>
        </w:r>
        <w:r w:rsidRPr="00D1614C">
          <w:rPr>
            <w:rFonts w:ascii="Calibri" w:hAnsi="Calibri" w:cs="Calibri"/>
            <w:noProof/>
            <w:sz w:val="18"/>
            <w:szCs w:val="18"/>
          </w:rPr>
          <w:t>2</w:t>
        </w:r>
        <w:r w:rsidRPr="00D1614C">
          <w:rPr>
            <w:rFonts w:ascii="Calibri" w:hAnsi="Calibri" w:cs="Calibri"/>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193FD8" w14:textId="77777777" w:rsidR="002B6385" w:rsidRDefault="002B6385" w:rsidP="00D1614C">
      <w:pPr>
        <w:spacing w:after="0" w:line="240" w:lineRule="auto"/>
      </w:pPr>
      <w:r>
        <w:separator/>
      </w:r>
    </w:p>
  </w:footnote>
  <w:footnote w:type="continuationSeparator" w:id="0">
    <w:p w14:paraId="27B8A80E" w14:textId="77777777" w:rsidR="002B6385" w:rsidRDefault="002B6385" w:rsidP="00D16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78E0B" w14:textId="74C16F4F" w:rsidR="00D1614C" w:rsidRPr="00D1614C" w:rsidRDefault="00D1614C" w:rsidP="00D1614C">
    <w:pPr>
      <w:pStyle w:val="Header"/>
      <w:jc w:val="right"/>
      <w:rPr>
        <w:rFonts w:ascii="Calibri" w:hAnsi="Calibri" w:cs="Calibri"/>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34CF7"/>
    <w:multiLevelType w:val="multilevel"/>
    <w:tmpl w:val="AD7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0F96"/>
    <w:multiLevelType w:val="hybridMultilevel"/>
    <w:tmpl w:val="2BB05CD0"/>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2" w15:restartNumberingAfterBreak="0">
    <w:nsid w:val="0D4135EF"/>
    <w:multiLevelType w:val="hybridMultilevel"/>
    <w:tmpl w:val="3A9280B2"/>
    <w:lvl w:ilvl="0" w:tplc="6C0C93E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580D21"/>
    <w:multiLevelType w:val="multilevel"/>
    <w:tmpl w:val="B11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97866"/>
    <w:multiLevelType w:val="multilevel"/>
    <w:tmpl w:val="63D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06422"/>
    <w:multiLevelType w:val="hybridMultilevel"/>
    <w:tmpl w:val="941EC560"/>
    <w:lvl w:ilvl="0" w:tplc="462678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F83889"/>
    <w:multiLevelType w:val="multilevel"/>
    <w:tmpl w:val="5672CA36"/>
    <w:lvl w:ilvl="0">
      <w:start w:val="1"/>
      <w:numFmt w:val="decimal"/>
      <w:lvlText w:val="%1."/>
      <w:lvlJc w:val="left"/>
      <w:pPr>
        <w:ind w:left="360" w:hanging="360"/>
      </w:pPr>
      <w:rPr>
        <w:rFonts w:hint="default"/>
        <w:b w:val="0"/>
        <w:bCs w:val="0"/>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3B3053B7"/>
    <w:multiLevelType w:val="hybridMultilevel"/>
    <w:tmpl w:val="606EC750"/>
    <w:lvl w:ilvl="0" w:tplc="BBF657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B5474D"/>
    <w:multiLevelType w:val="hybridMultilevel"/>
    <w:tmpl w:val="1F149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074C7"/>
    <w:multiLevelType w:val="hybridMultilevel"/>
    <w:tmpl w:val="A152761E"/>
    <w:lvl w:ilvl="0" w:tplc="C7DCF2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F42BB3"/>
    <w:multiLevelType w:val="multilevel"/>
    <w:tmpl w:val="431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A044D"/>
    <w:multiLevelType w:val="hybridMultilevel"/>
    <w:tmpl w:val="3840405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2" w15:restartNumberingAfterBreak="0">
    <w:nsid w:val="7973024A"/>
    <w:multiLevelType w:val="hybridMultilevel"/>
    <w:tmpl w:val="FCC80C78"/>
    <w:lvl w:ilvl="0" w:tplc="B9B83C46">
      <w:start w:val="1"/>
      <w:numFmt w:val="lowerRoman"/>
      <w:lvlText w:val="(%1)"/>
      <w:lvlJc w:val="left"/>
      <w:pPr>
        <w:ind w:left="1080" w:hanging="72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231871"/>
    <w:multiLevelType w:val="hybridMultilevel"/>
    <w:tmpl w:val="6B0418EE"/>
    <w:lvl w:ilvl="0" w:tplc="E7A4357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0"/>
  </w:num>
  <w:num w:numId="3">
    <w:abstractNumId w:val="3"/>
  </w:num>
  <w:num w:numId="4">
    <w:abstractNumId w:val="0"/>
  </w:num>
  <w:num w:numId="5">
    <w:abstractNumId w:val="6"/>
  </w:num>
  <w:num w:numId="6">
    <w:abstractNumId w:val="8"/>
  </w:num>
  <w:num w:numId="7">
    <w:abstractNumId w:val="12"/>
  </w:num>
  <w:num w:numId="8">
    <w:abstractNumId w:val="9"/>
  </w:num>
  <w:num w:numId="9">
    <w:abstractNumId w:val="13"/>
  </w:num>
  <w:num w:numId="10">
    <w:abstractNumId w:val="2"/>
  </w:num>
  <w:num w:numId="11">
    <w:abstractNumId w:val="11"/>
  </w:num>
  <w:num w:numId="12">
    <w:abstractNumId w:val="7"/>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67"/>
    <w:rsid w:val="000A1F7C"/>
    <w:rsid w:val="000A5C64"/>
    <w:rsid w:val="000F4208"/>
    <w:rsid w:val="001115BD"/>
    <w:rsid w:val="001329D1"/>
    <w:rsid w:val="00140FC9"/>
    <w:rsid w:val="00144D32"/>
    <w:rsid w:val="00160FDA"/>
    <w:rsid w:val="00192A02"/>
    <w:rsid w:val="001C508B"/>
    <w:rsid w:val="001D1599"/>
    <w:rsid w:val="001E18F9"/>
    <w:rsid w:val="00205A97"/>
    <w:rsid w:val="00210649"/>
    <w:rsid w:val="002212E1"/>
    <w:rsid w:val="002B5F64"/>
    <w:rsid w:val="002B6385"/>
    <w:rsid w:val="002B7C67"/>
    <w:rsid w:val="002E79A8"/>
    <w:rsid w:val="0031785F"/>
    <w:rsid w:val="003222D2"/>
    <w:rsid w:val="00351F7B"/>
    <w:rsid w:val="003651A3"/>
    <w:rsid w:val="003A1AF5"/>
    <w:rsid w:val="003A1C6B"/>
    <w:rsid w:val="003C0EF0"/>
    <w:rsid w:val="003C4A33"/>
    <w:rsid w:val="00415BD6"/>
    <w:rsid w:val="00421455"/>
    <w:rsid w:val="00471A2E"/>
    <w:rsid w:val="00477230"/>
    <w:rsid w:val="004D161E"/>
    <w:rsid w:val="00505E1B"/>
    <w:rsid w:val="00525328"/>
    <w:rsid w:val="00550D43"/>
    <w:rsid w:val="00594D7B"/>
    <w:rsid w:val="005A6E9F"/>
    <w:rsid w:val="005D5A83"/>
    <w:rsid w:val="005E35D6"/>
    <w:rsid w:val="006064DF"/>
    <w:rsid w:val="00611E5F"/>
    <w:rsid w:val="00617316"/>
    <w:rsid w:val="00642C57"/>
    <w:rsid w:val="00671D79"/>
    <w:rsid w:val="00683363"/>
    <w:rsid w:val="00694F4C"/>
    <w:rsid w:val="006D08E2"/>
    <w:rsid w:val="006E3C9F"/>
    <w:rsid w:val="006E503F"/>
    <w:rsid w:val="006F1A60"/>
    <w:rsid w:val="00707415"/>
    <w:rsid w:val="00711B8C"/>
    <w:rsid w:val="007273C2"/>
    <w:rsid w:val="007941E1"/>
    <w:rsid w:val="00815E62"/>
    <w:rsid w:val="0086784F"/>
    <w:rsid w:val="0087632A"/>
    <w:rsid w:val="00907517"/>
    <w:rsid w:val="0092200D"/>
    <w:rsid w:val="009321AF"/>
    <w:rsid w:val="009546BD"/>
    <w:rsid w:val="009A2550"/>
    <w:rsid w:val="009E06FF"/>
    <w:rsid w:val="00A357ED"/>
    <w:rsid w:val="00A66FDF"/>
    <w:rsid w:val="00AD1EC8"/>
    <w:rsid w:val="00B13231"/>
    <w:rsid w:val="00B81D05"/>
    <w:rsid w:val="00BB2DF5"/>
    <w:rsid w:val="00BB5389"/>
    <w:rsid w:val="00C0117F"/>
    <w:rsid w:val="00C31D4F"/>
    <w:rsid w:val="00C33FE9"/>
    <w:rsid w:val="00C40F6A"/>
    <w:rsid w:val="00C93454"/>
    <w:rsid w:val="00CA363B"/>
    <w:rsid w:val="00CB60FC"/>
    <w:rsid w:val="00CC7044"/>
    <w:rsid w:val="00D1614C"/>
    <w:rsid w:val="00D20406"/>
    <w:rsid w:val="00D22ADC"/>
    <w:rsid w:val="00D47ED9"/>
    <w:rsid w:val="00E22F7B"/>
    <w:rsid w:val="00E4177B"/>
    <w:rsid w:val="00E56CC0"/>
    <w:rsid w:val="00E8186F"/>
    <w:rsid w:val="00E83E7F"/>
    <w:rsid w:val="00EC3A82"/>
    <w:rsid w:val="00EC5D1F"/>
    <w:rsid w:val="00F01E7B"/>
    <w:rsid w:val="00F07BB4"/>
    <w:rsid w:val="00F13457"/>
    <w:rsid w:val="00F20F32"/>
    <w:rsid w:val="00F4270E"/>
    <w:rsid w:val="00F474D8"/>
    <w:rsid w:val="00F87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9FD4"/>
  <w15:chartTrackingRefBased/>
  <w15:docId w15:val="{A9074A9F-D296-4292-91F2-0B54F8C9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C67"/>
    <w:rPr>
      <w:rFonts w:eastAsiaTheme="majorEastAsia" w:cstheme="majorBidi"/>
      <w:color w:val="272727" w:themeColor="text1" w:themeTint="D8"/>
    </w:rPr>
  </w:style>
  <w:style w:type="paragraph" w:styleId="Title">
    <w:name w:val="Title"/>
    <w:basedOn w:val="Normal"/>
    <w:next w:val="Normal"/>
    <w:link w:val="TitleChar"/>
    <w:uiPriority w:val="10"/>
    <w:qFormat/>
    <w:rsid w:val="002B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C67"/>
    <w:pPr>
      <w:spacing w:before="160"/>
      <w:jc w:val="center"/>
    </w:pPr>
    <w:rPr>
      <w:i/>
      <w:iCs/>
      <w:color w:val="404040" w:themeColor="text1" w:themeTint="BF"/>
    </w:rPr>
  </w:style>
  <w:style w:type="character" w:customStyle="1" w:styleId="QuoteChar">
    <w:name w:val="Quote Char"/>
    <w:basedOn w:val="DefaultParagraphFont"/>
    <w:link w:val="Quote"/>
    <w:uiPriority w:val="29"/>
    <w:rsid w:val="002B7C67"/>
    <w:rPr>
      <w:i/>
      <w:iCs/>
      <w:color w:val="404040" w:themeColor="text1" w:themeTint="BF"/>
    </w:rPr>
  </w:style>
  <w:style w:type="paragraph" w:styleId="ListParagraph">
    <w:name w:val="List Paragraph"/>
    <w:basedOn w:val="Normal"/>
    <w:uiPriority w:val="34"/>
    <w:qFormat/>
    <w:rsid w:val="002B7C67"/>
    <w:pPr>
      <w:ind w:left="720"/>
      <w:contextualSpacing/>
    </w:pPr>
  </w:style>
  <w:style w:type="character" w:styleId="IntenseEmphasis">
    <w:name w:val="Intense Emphasis"/>
    <w:basedOn w:val="DefaultParagraphFont"/>
    <w:uiPriority w:val="21"/>
    <w:qFormat/>
    <w:rsid w:val="002B7C67"/>
    <w:rPr>
      <w:i/>
      <w:iCs/>
      <w:color w:val="0F4761" w:themeColor="accent1" w:themeShade="BF"/>
    </w:rPr>
  </w:style>
  <w:style w:type="paragraph" w:styleId="IntenseQuote">
    <w:name w:val="Intense Quote"/>
    <w:basedOn w:val="Normal"/>
    <w:next w:val="Normal"/>
    <w:link w:val="IntenseQuoteChar"/>
    <w:uiPriority w:val="30"/>
    <w:qFormat/>
    <w:rsid w:val="002B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C67"/>
    <w:rPr>
      <w:i/>
      <w:iCs/>
      <w:color w:val="0F4761" w:themeColor="accent1" w:themeShade="BF"/>
    </w:rPr>
  </w:style>
  <w:style w:type="character" w:styleId="IntenseReference">
    <w:name w:val="Intense Reference"/>
    <w:basedOn w:val="DefaultParagraphFont"/>
    <w:uiPriority w:val="32"/>
    <w:qFormat/>
    <w:rsid w:val="002B7C67"/>
    <w:rPr>
      <w:b/>
      <w:bCs/>
      <w:smallCaps/>
      <w:color w:val="0F4761" w:themeColor="accent1" w:themeShade="BF"/>
      <w:spacing w:val="5"/>
    </w:rPr>
  </w:style>
  <w:style w:type="paragraph" w:styleId="Header">
    <w:name w:val="header"/>
    <w:basedOn w:val="Normal"/>
    <w:link w:val="HeaderChar"/>
    <w:uiPriority w:val="99"/>
    <w:unhideWhenUsed/>
    <w:rsid w:val="00D161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14C"/>
  </w:style>
  <w:style w:type="paragraph" w:styleId="Footer">
    <w:name w:val="footer"/>
    <w:basedOn w:val="Normal"/>
    <w:link w:val="FooterChar"/>
    <w:uiPriority w:val="99"/>
    <w:unhideWhenUsed/>
    <w:rsid w:val="00D161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14C"/>
  </w:style>
  <w:style w:type="paragraph" w:styleId="Revision">
    <w:name w:val="Revision"/>
    <w:hidden/>
    <w:uiPriority w:val="99"/>
    <w:semiHidden/>
    <w:rsid w:val="00C40F6A"/>
    <w:pPr>
      <w:spacing w:after="0" w:line="240" w:lineRule="auto"/>
    </w:pPr>
  </w:style>
  <w:style w:type="character" w:styleId="CommentReference">
    <w:name w:val="annotation reference"/>
    <w:basedOn w:val="DefaultParagraphFont"/>
    <w:uiPriority w:val="99"/>
    <w:semiHidden/>
    <w:unhideWhenUsed/>
    <w:rsid w:val="00594D7B"/>
    <w:rPr>
      <w:sz w:val="16"/>
      <w:szCs w:val="16"/>
    </w:rPr>
  </w:style>
  <w:style w:type="paragraph" w:styleId="CommentText">
    <w:name w:val="annotation text"/>
    <w:basedOn w:val="Normal"/>
    <w:link w:val="CommentTextChar"/>
    <w:uiPriority w:val="99"/>
    <w:semiHidden/>
    <w:unhideWhenUsed/>
    <w:rsid w:val="00594D7B"/>
    <w:pPr>
      <w:spacing w:line="240" w:lineRule="auto"/>
    </w:pPr>
    <w:rPr>
      <w:sz w:val="20"/>
      <w:szCs w:val="20"/>
    </w:rPr>
  </w:style>
  <w:style w:type="character" w:customStyle="1" w:styleId="CommentTextChar">
    <w:name w:val="Comment Text Char"/>
    <w:basedOn w:val="DefaultParagraphFont"/>
    <w:link w:val="CommentText"/>
    <w:uiPriority w:val="99"/>
    <w:semiHidden/>
    <w:rsid w:val="00594D7B"/>
    <w:rPr>
      <w:sz w:val="20"/>
      <w:szCs w:val="20"/>
    </w:rPr>
  </w:style>
  <w:style w:type="paragraph" w:styleId="CommentSubject">
    <w:name w:val="annotation subject"/>
    <w:basedOn w:val="CommentText"/>
    <w:next w:val="CommentText"/>
    <w:link w:val="CommentSubjectChar"/>
    <w:uiPriority w:val="99"/>
    <w:semiHidden/>
    <w:unhideWhenUsed/>
    <w:rsid w:val="00594D7B"/>
    <w:rPr>
      <w:b/>
      <w:bCs/>
    </w:rPr>
  </w:style>
  <w:style w:type="character" w:customStyle="1" w:styleId="CommentSubjectChar">
    <w:name w:val="Comment Subject Char"/>
    <w:basedOn w:val="CommentTextChar"/>
    <w:link w:val="CommentSubject"/>
    <w:uiPriority w:val="99"/>
    <w:semiHidden/>
    <w:rsid w:val="00594D7B"/>
    <w:rPr>
      <w:b/>
      <w:bCs/>
      <w:sz w:val="20"/>
      <w:szCs w:val="20"/>
    </w:rPr>
  </w:style>
  <w:style w:type="paragraph" w:customStyle="1" w:styleId="p1">
    <w:name w:val="p1"/>
    <w:basedOn w:val="Normal"/>
    <w:rsid w:val="00594D7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BalloonText">
    <w:name w:val="Balloon Text"/>
    <w:basedOn w:val="Normal"/>
    <w:link w:val="BalloonTextChar"/>
    <w:uiPriority w:val="99"/>
    <w:semiHidden/>
    <w:unhideWhenUsed/>
    <w:rsid w:val="00CB60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0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10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Khaitan &amp; Co</dc:creator>
  <cp:keywords/>
  <dc:description/>
  <cp:lastModifiedBy>Reviewer Notes</cp:lastModifiedBy>
  <cp:revision>15</cp:revision>
  <dcterms:created xsi:type="dcterms:W3CDTF">2025-11-03T06:00:00Z</dcterms:created>
  <dcterms:modified xsi:type="dcterms:W3CDTF">2025-11-25T13:13:00Z</dcterms:modified>
</cp:coreProperties>
</file>