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eps" ContentType="application/eps"/>
  <Override PartName="/word/media/rId87.eps" ContentType="application/eps"/>
  <Override PartName="/word/media/rId89.eps" ContentType="application/eps"/>
  <Override PartName="/word/media/rId91.eps" ContentType="application/eps"/>
  <Override PartName="/word/media/rId93.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randomised complete block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6" w:name="tiller-sheath-blight-severity"/>
      <w:r>
        <w:t xml:space="preserve">Tiller Sheath Blight Severity</w:t>
      </w:r>
      <w:bookmarkEnd w:id="36"/>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0"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4"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4"/>
    <w:bookmarkStart w:id="56"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5">
        <w:r>
          <w:rPr>
            <w:rStyle w:val="Hyperlink"/>
          </w:rPr>
          <w:t xml:space="preserve">http://www.jstatsoft.org/v33/i02/</w:t>
        </w:r>
      </w:hyperlink>
    </w:p>
    <w:bookmarkEnd w:id="56"/>
    <w:bookmarkStart w:id="57"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7"/>
    <w:bookmarkStart w:id="59"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8">
        <w:r>
          <w:rPr>
            <w:rStyle w:val="Hyperlink"/>
          </w:rPr>
          <w:t xml:space="preserve">10.1016/j.agwat.2006.10.006</w:t>
        </w:r>
      </w:hyperlink>
    </w:p>
    <w:bookmarkEnd w:id="59"/>
    <w:bookmarkStart w:id="60"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0"/>
    <w:bookmarkStart w:id="62" w:name="ref-MOEF2015"/>
    <w:p>
      <w:pPr>
        <w:pStyle w:val="BodyText"/>
      </w:pPr>
      <w:r>
        <w:t xml:space="preserve">Ministry of Environment and Forests (MOEF) Government of the People’s Republic of Bangladesh. (2015). Intended nationally determined contributions (INDC).</w:t>
      </w:r>
      <w:r>
        <w:t xml:space="preserve"> </w:t>
      </w:r>
      <w:hyperlink r:id="rId61">
        <w:r>
          <w:rPr>
            <w:rStyle w:val="Hyperlink"/>
          </w:rPr>
          <w:t xml:space="preserve">http://www4.unfccc.int/ndcregistry/PublishedDocuments/Bangladesh%20First/INDC_2015_of_Bangladesh.pdf</w:t>
        </w:r>
      </w:hyperlink>
    </w:p>
    <w:bookmarkEnd w:id="62"/>
    <w:bookmarkStart w:id="64"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3">
        <w:r>
          <w:rPr>
            <w:rStyle w:val="Hyperlink"/>
          </w:rPr>
          <w:t xml:space="preserve">https://journal.r-project.org/archive/</w:t>
        </w:r>
      </w:hyperlink>
    </w:p>
    <w:bookmarkEnd w:id="64"/>
    <w:bookmarkStart w:id="66"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p>
    <w:bookmarkEnd w:id="66"/>
    <w:bookmarkStart w:id="67"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7"/>
    <w:bookmarkStart w:id="68"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8"/>
    <w:bookmarkStart w:id="6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9"/>
    <w:bookmarkStart w:id="70"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0"/>
    <w:bookmarkStart w:id="71"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1"/>
    <w:bookmarkStart w:id="72"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2"/>
    <w:bookmarkStart w:id="73" w:name="ref-Sparks2018"/>
    <w:p>
      <w:pPr>
        <w:pStyle w:val="BodyText"/>
      </w:pPr>
      <w:r>
        <w:t xml:space="preserve">Sparks, A. H., Castilla, N. P., &amp; Sander, B. O. (2018). Reproducible research compendium for analysing effects of water management and nitrogen on rice sheath blight.</w:t>
      </w:r>
    </w:p>
    <w:bookmarkEnd w:id="73"/>
    <w:bookmarkStart w:id="75"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4">
        <w:r>
          <w:rPr>
            <w:rStyle w:val="Hyperlink"/>
          </w:rPr>
          <w:t xml:space="preserve">10.1007/s10681-010-0296-7</w:t>
        </w:r>
      </w:hyperlink>
    </w:p>
    <w:bookmarkEnd w:id="75"/>
    <w:bookmarkStart w:id="76"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6"/>
    <w:bookmarkStart w:id="77"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7"/>
    <w:bookmarkStart w:id="7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8">
        <w:r>
          <w:rPr>
            <w:rStyle w:val="Hyperlink"/>
          </w:rPr>
          <w:t xml:space="preserve">10.1111/j.1365-2486.2005.00976.x</w:t>
        </w:r>
      </w:hyperlink>
    </w:p>
    <w:bookmarkEnd w:id="79"/>
    <w:bookmarkEnd w:id="80"/>
    <w:p>
      <w:pPr>
        <w:pStyle w:val="Heading5"/>
      </w:pPr>
      <w:bookmarkStart w:id="81" w:name="pagebreak-1"/>
      <w:r>
        <w:t xml:space="preserve">pagebreak</w:t>
      </w:r>
      <w:bookmarkEnd w:id="81"/>
    </w:p>
    <w:p>
      <w:pPr>
        <w:pStyle w:val="Heading1"/>
      </w:pPr>
      <w:bookmarkStart w:id="82" w:name="tables"/>
      <w:r>
        <w:t xml:space="preserve">Tables</w:t>
      </w:r>
      <w:bookmarkEnd w:id="82"/>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3" w:name="pagebreak-2"/>
      <w:r>
        <w:t xml:space="preserve">pagebreak</w:t>
      </w:r>
      <w:bookmarkEnd w:id="83"/>
    </w:p>
    <w:p>
      <w:pPr>
        <w:pStyle w:val="Heading1"/>
      </w:pPr>
      <w:bookmarkStart w:id="84" w:name="figures"/>
      <w:r>
        <w:t xml:space="preserve">Figures</w:t>
      </w:r>
      <w:bookmarkEnd w:id="84"/>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n-progress"/>
      <w:r>
        <w:t xml:space="preserve">ShB N progress</w:t>
      </w:r>
      <w:bookmarkEnd w:id="86"/>
    </w:p>
    <w:p>
      <w:pPr>
        <w:pStyle w:val="FirstParagraph"/>
      </w:pPr>
      <w:r>
        <w:t xml:space="preserve">Fig.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wmgt"/>
      <w:r>
        <w:t xml:space="preserve">ShB boxplot - WMGT</w:t>
      </w:r>
      <w:bookmarkEnd w:id="88"/>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shb-boxplot---nrte"/>
      <w:r>
        <w:t xml:space="preserve">ShB boxplot - NRTE</w:t>
      </w:r>
      <w:bookmarkEnd w:id="90"/>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estimates-plot"/>
      <w:r>
        <w:t xml:space="preserve">Estimates plot</w:t>
      </w:r>
      <w:bookmarkEnd w:id="92"/>
    </w:p>
    <w:p>
      <w:pPr>
        <w:pStyle w:val="FirstParagraph"/>
      </w:pPr>
      <w:r>
        <w:t xml:space="preserve">Fig.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9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4" w:name="pagebreak-3"/>
      <w:r>
        <w:t xml:space="preserve">pagebreak</w:t>
      </w:r>
      <w:bookmarkEnd w:id="94"/>
    </w:p>
    <w:p>
      <w:pPr>
        <w:pStyle w:val="Heading3"/>
      </w:pPr>
      <w:bookmarkStart w:id="95" w:name="colophon"/>
      <w:r>
        <w:t xml:space="preserve">Colophon</w:t>
      </w:r>
      <w:bookmarkEnd w:id="95"/>
    </w:p>
    <w:p>
      <w:pPr>
        <w:pStyle w:val="FirstParagraph"/>
      </w:pPr>
      <w:r>
        <w:t xml:space="preserve">This report was generated on 2018-06-21 15:25:18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2018-06-21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2018-06-14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captioner      * 2.2.3      2015-07-16 CRAN (R 3.5.0)</w:t>
      </w:r>
      <w:r>
        <w:br w:type="textWrapping"/>
      </w:r>
      <w:r>
        <w:rPr>
          <w:rStyle w:val="VerbatimChar"/>
        </w:rPr>
        <w:t xml:space="preserve">#&gt;  coda           * 0.19-1     2016-12-08 CRAN (R 3.5.0)</w:t>
      </w:r>
      <w:r>
        <w:br w:type="textWrapping"/>
      </w:r>
      <w:r>
        <w:rPr>
          <w:rStyle w:val="VerbatimChar"/>
        </w:rPr>
        <w:t xml:space="preserve">#&gt;  colorspace       1.3-2      2016-12-14 CRAN (R 3.5.0)</w:t>
      </w:r>
      <w:r>
        <w:br w:type="textWrapping"/>
      </w:r>
      <w:r>
        <w:rPr>
          <w:rStyle w:val="VerbatimChar"/>
        </w:rPr>
        <w:t xml:space="preserve">#&gt;  compiler         3.5.0      2018-06-14 local         </w:t>
      </w:r>
      <w:r>
        <w:br w:type="textWrapping"/>
      </w:r>
      <w:r>
        <w:rPr>
          <w:rStyle w:val="VerbatimChar"/>
        </w:rPr>
        <w:t xml:space="preserve">#&gt;  datasets       * 3.5.0      2018-06-14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0.7.5      2018-05-19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2018-06-14 local         </w:t>
      </w:r>
      <w:r>
        <w:br w:type="textWrapping"/>
      </w:r>
      <w:r>
        <w:rPr>
          <w:rStyle w:val="VerbatimChar"/>
        </w:rPr>
        <w:t xml:space="preserve">#&gt;  grDevices      * 3.5.0      2018-06-14 local         </w:t>
      </w:r>
      <w:r>
        <w:br w:type="textWrapping"/>
      </w:r>
      <w:r>
        <w:rPr>
          <w:rStyle w:val="VerbatimChar"/>
        </w:rPr>
        <w:t xml:space="preserve">#&gt;  grid           * 3.5.0      2018-06-14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0.7        2018-06-09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2018-06-14 local         </w:t>
      </w:r>
      <w:r>
        <w:br w:type="textWrapping"/>
      </w:r>
      <w:r>
        <w:rPr>
          <w:rStyle w:val="VerbatimChar"/>
        </w:rPr>
        <w:t xml:space="preserve">#&gt;  munsell          0.5.0      2018-06-12 cran (@0.5.0) </w:t>
      </w:r>
      <w:r>
        <w:br w:type="textWrapping"/>
      </w:r>
      <w:r>
        <w:rPr>
          <w:rStyle w:val="VerbatimChar"/>
        </w:rPr>
        <w:t xml:space="preserve">#&gt;  pillar           1.2.3      2018-05-25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purrr            0.2.5      2018-05-29 CRAN (R 3.5.0)</w:t>
      </w:r>
      <w:r>
        <w:br w:type="textWrapping"/>
      </w:r>
      <w:r>
        <w:rPr>
          <w:rStyle w:val="VerbatimChar"/>
        </w:rPr>
        <w:t xml:space="preserve">#&gt;  R6               2.2.2      2017-06-17 CRAN (R 3.5.0)</w:t>
      </w:r>
      <w:r>
        <w:br w:type="textWrapping"/>
      </w:r>
      <w:r>
        <w:rPr>
          <w:rStyle w:val="VerbatimChar"/>
        </w:rPr>
        <w:t xml:space="preserve">#&gt;  Rcpp             0.12.17    2018-05-18 CRAN (R 3.5.0)</w:t>
      </w:r>
      <w:r>
        <w:br w:type="textWrapping"/>
      </w:r>
      <w:r>
        <w:rPr>
          <w:rStyle w:val="VerbatimChar"/>
        </w:rPr>
        <w:t xml:space="preserve">#&gt;  reshape2         1.4.3      2017-12-11 CRAN (R 3.5.0)</w:t>
      </w:r>
      <w:r>
        <w:br w:type="textWrapping"/>
      </w:r>
      <w:r>
        <w:rPr>
          <w:rStyle w:val="VerbatimChar"/>
        </w:rPr>
        <w:t xml:space="preserve">#&gt;  rice.awd.pests * 0.0.0.9000 2018-06-21 local         </w:t>
      </w:r>
      <w:r>
        <w:br w:type="textWrapping"/>
      </w:r>
      <w:r>
        <w:rPr>
          <w:rStyle w:val="VerbatimChar"/>
        </w:rPr>
        <w:t xml:space="preserve">#&gt;  rlang            0.2.1      2018-05-30 CRAN (R 3.5.0)</w:t>
      </w:r>
      <w:r>
        <w:br w:type="textWrapping"/>
      </w:r>
      <w:r>
        <w:rPr>
          <w:rStyle w:val="VerbatimChar"/>
        </w:rPr>
        <w:t xml:space="preserve">#&gt;  rmarkdown        1.10       2018-06-11 cran (@1.10)  </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2018-06-14 local         </w:t>
      </w:r>
      <w:r>
        <w:br w:type="textWrapping"/>
      </w:r>
      <w:r>
        <w:rPr>
          <w:rStyle w:val="VerbatimChar"/>
        </w:rPr>
        <w:t xml:space="preserve">#&gt;  stringi          1.2.3      2018-06-12 cran (@1.2.3) </w:t>
      </w:r>
      <w:r>
        <w:br w:type="textWrapping"/>
      </w:r>
      <w:r>
        <w:rPr>
          <w:rStyle w:val="VerbatimChar"/>
        </w:rPr>
        <w:t xml:space="preserve">#&gt;  stringr          1.3.1      2018-05-10 CRAN (R 3.5.0)</w:t>
      </w:r>
      <w:r>
        <w:br w:type="textWrapping"/>
      </w:r>
      <w:r>
        <w:rPr>
          <w:rStyle w:val="VerbatimChar"/>
        </w:rPr>
        <w:t xml:space="preserve">#&gt;  tibble           1.4.2      2018-01-22 CRAN (R 3.5.0)</w:t>
      </w:r>
      <w:r>
        <w:br w:type="textWrapping"/>
      </w:r>
      <w:r>
        <w:rPr>
          <w:rStyle w:val="VerbatimChar"/>
        </w:rPr>
        <w:t xml:space="preserve">#&gt;  tidyselect       0.2.4      2018-02-26 CRAN (R 3.5.0)</w:t>
      </w:r>
      <w:r>
        <w:br w:type="textWrapping"/>
      </w:r>
      <w:r>
        <w:rPr>
          <w:rStyle w:val="VerbatimChar"/>
        </w:rPr>
        <w:t xml:space="preserve">#&gt;  tools            3.5.0      2018-06-14 local         </w:t>
      </w:r>
      <w:r>
        <w:br w:type="textWrapping"/>
      </w:r>
      <w:r>
        <w:rPr>
          <w:rStyle w:val="VerbatimChar"/>
        </w:rPr>
        <w:t xml:space="preserve">#&gt;  utils          * 3.5.0      2018-06-14 local         </w:t>
      </w:r>
      <w:r>
        <w:br w:type="textWrapping"/>
      </w:r>
      <w:r>
        <w:rPr>
          <w:rStyle w:val="VerbatimChar"/>
        </w:rPr>
        <w:t xml:space="preserve">#&gt;  withr            2.1.2      2018-03-15 CRAN (R 3.5.0)</w:t>
      </w:r>
      <w:r>
        <w:br w:type="textWrapping"/>
      </w:r>
      <w:r>
        <w:rPr>
          <w:rStyle w:val="VerbatimChar"/>
        </w:rPr>
        <w:t xml:space="preserve">#&gt;  xfun             0.2        2018-06-16 cran (@0.2)   </w:t>
      </w:r>
      <w:r>
        <w:br w:type="textWrapping"/>
      </w:r>
      <w:r>
        <w:rPr>
          <w:rStyle w:val="VerbatimChar"/>
        </w:rPr>
        <w:t xml:space="preserve">#&gt;  yaml             2.1.19     2018-05-01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[2a49fb2] 2018-06-21: Update static docs with new plots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image" Id="rId93" Target="media/rId93.eps" /><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5" Target="http://www.jstatsoft.org/v33/i02/"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74"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58" Target="https://doi.org/10.1016/j.agwat.2006.10.006" TargetMode="External" /><Relationship Type="http://schemas.openxmlformats.org/officeDocument/2006/relationships/hyperlink" Id="rId78"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3" Target="https://journal.r-project.org/archive/" TargetMode="External" /><Relationship Type="http://schemas.openxmlformats.org/officeDocument/2006/relationships/hyperlink" Id="rId65"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2018-06-21T05:25:25Z</dcterms:created>
  <dcterms:modified xsi:type="dcterms:W3CDTF">2018-06-21T05:25:25Z</dcterms:modified>
</cp:coreProperties>
</file>