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ac7237b2600746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xmlns:wp14="http://schemas.microsoft.com/office/word/2010/wordml" w:rsidRPr="00BC64B1" w:rsidR="00867FC4" w:rsidP="19C8F877" w:rsidRDefault="00BC64B1" w14:paraId="41158DBC" wp14:textId="62C48656">
      <w:pPr>
        <w:keepNext w:val="0"/>
        <w:keepLines w:val="0"/>
        <w:spacing w:before="10" w:beforeAutospacing="off" w:after="10" w:afterAutospacing="off"/>
        <w:ind w:left="2160" w:firstLine="720"/>
        <w:rPr>
          <w:rFonts w:ascii="Algerian" w:hAnsi="Algerian"/>
          <w:color w:val="FF0000"/>
          <w:sz w:val="56"/>
          <w:szCs w:val="56"/>
          <w:lang w:val="en-US"/>
        </w:rPr>
      </w:pPr>
      <w:r w:rsidRPr="19C8F877" w:rsidR="00BC64B1">
        <w:rPr>
          <w:rFonts w:ascii="Algerian" w:hAnsi="Algerian"/>
          <w:color w:val="FF0000"/>
          <w:sz w:val="56"/>
          <w:szCs w:val="56"/>
          <w:lang w:val="en-US"/>
        </w:rPr>
        <w:t xml:space="preserve">Spring boot </w:t>
      </w:r>
    </w:p>
    <w:sdt>
      <w:sdtPr>
        <w:id w:val="714416789"/>
        <w:docPartObj>
          <w:docPartGallery w:val="Table of Contents"/>
          <w:docPartUnique/>
        </w:docPartObj>
      </w:sdtPr>
      <w:sdtContent>
        <w:p w:rsidR="1866DB89" w:rsidP="1866DB89" w:rsidRDefault="1866DB89" w14:paraId="0A1BBFE8" w14:textId="5433248E">
          <w:pPr>
            <w:pStyle w:val="TOC1"/>
            <w:tabs>
              <w:tab w:val="left" w:leader="none" w:pos="435"/>
              <w:tab w:val="right" w:leader="dot" w:pos="1045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01784869">
            <w:r w:rsidRPr="19C8F877" w:rsidR="19C8F877">
              <w:rPr>
                <w:rStyle w:val="Hyperlink"/>
              </w:rPr>
              <w:t>1.</w:t>
            </w:r>
            <w:r>
              <w:tab/>
            </w:r>
            <w:r w:rsidRPr="19C8F877" w:rsidR="19C8F877">
              <w:rPr>
                <w:rStyle w:val="Hyperlink"/>
              </w:rPr>
              <w:t>What is Spring boot ?</w:t>
            </w:r>
            <w:r>
              <w:tab/>
            </w:r>
            <w:r>
              <w:fldChar w:fldCharType="begin"/>
            </w:r>
            <w:r>
              <w:instrText xml:space="preserve">PAGEREF _Toc801784869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66DB89" w:rsidP="1866DB89" w:rsidRDefault="1866DB89" w14:paraId="192C2555" w14:textId="4E970A36">
          <w:pPr>
            <w:pStyle w:val="TOC2"/>
            <w:tabs>
              <w:tab w:val="left" w:leader="none" w:pos="660"/>
              <w:tab w:val="right" w:leader="dot" w:pos="10455"/>
            </w:tabs>
            <w:bidi w:val="0"/>
            <w:rPr>
              <w:rStyle w:val="Hyperlink"/>
            </w:rPr>
          </w:pPr>
          <w:hyperlink w:anchor="_Toc785605966">
            <w:r w:rsidRPr="19C8F877" w:rsidR="19C8F877">
              <w:rPr>
                <w:rStyle w:val="Hyperlink"/>
              </w:rPr>
              <w:t>1.1</w:t>
            </w:r>
            <w:r>
              <w:tab/>
            </w:r>
            <w:r w:rsidRPr="19C8F877" w:rsidR="19C8F877">
              <w:rPr>
                <w:rStyle w:val="Hyperlink"/>
              </w:rPr>
              <w:t>Features of spring boot</w:t>
            </w:r>
            <w:r>
              <w:tab/>
            </w:r>
            <w:r>
              <w:fldChar w:fldCharType="begin"/>
            </w:r>
            <w:r>
              <w:instrText xml:space="preserve">PAGEREF _Toc785605966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66DB89" w:rsidP="1866DB89" w:rsidRDefault="1866DB89" w14:paraId="27EE0DC9" w14:textId="5C6D7778">
          <w:pPr>
            <w:pStyle w:val="TOC2"/>
            <w:tabs>
              <w:tab w:val="left" w:leader="none" w:pos="660"/>
              <w:tab w:val="right" w:leader="dot" w:pos="10455"/>
            </w:tabs>
            <w:bidi w:val="0"/>
            <w:rPr>
              <w:rStyle w:val="Hyperlink"/>
            </w:rPr>
          </w:pPr>
          <w:hyperlink w:anchor="_Toc1597547349">
            <w:r w:rsidRPr="19C8F877" w:rsidR="19C8F877">
              <w:rPr>
                <w:rStyle w:val="Hyperlink"/>
              </w:rPr>
              <w:t>1.2</w:t>
            </w:r>
            <w:r>
              <w:tab/>
            </w:r>
            <w:r w:rsidRPr="19C8F877" w:rsidR="19C8F877">
              <w:rPr>
                <w:rStyle w:val="Hyperlink"/>
              </w:rPr>
              <w:t>Difference between Spring and Spring boot</w:t>
            </w:r>
            <w:r>
              <w:tab/>
            </w:r>
            <w:r>
              <w:fldChar w:fldCharType="begin"/>
            </w:r>
            <w:r>
              <w:instrText xml:space="preserve">PAGEREF _Toc1597547349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66DB89" w:rsidP="1866DB89" w:rsidRDefault="1866DB89" w14:paraId="3EDF07D5" w14:textId="2B4A395F">
          <w:pPr>
            <w:pStyle w:val="TOC2"/>
            <w:tabs>
              <w:tab w:val="left" w:leader="none" w:pos="660"/>
              <w:tab w:val="right" w:leader="dot" w:pos="10455"/>
            </w:tabs>
            <w:bidi w:val="0"/>
            <w:rPr>
              <w:rStyle w:val="Hyperlink"/>
            </w:rPr>
          </w:pPr>
          <w:hyperlink w:anchor="_Toc242668328">
            <w:r w:rsidRPr="19C8F877" w:rsidR="19C8F877">
              <w:rPr>
                <w:rStyle w:val="Hyperlink"/>
              </w:rPr>
              <w:t>1.3</w:t>
            </w:r>
            <w:r>
              <w:tab/>
            </w:r>
            <w:r w:rsidRPr="19C8F877" w:rsidR="19C8F877">
              <w:rPr>
                <w:rStyle w:val="Hyperlink"/>
              </w:rPr>
              <w:t>Features of spring boot</w:t>
            </w:r>
            <w:r>
              <w:tab/>
            </w:r>
            <w:r>
              <w:fldChar w:fldCharType="begin"/>
            </w:r>
            <w:r>
              <w:instrText xml:space="preserve">PAGEREF _Toc242668328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66DB89" w:rsidP="1866DB89" w:rsidRDefault="1866DB89" w14:paraId="22FDBD12" w14:textId="78C816CF">
          <w:pPr>
            <w:pStyle w:val="TOC2"/>
            <w:tabs>
              <w:tab w:val="left" w:leader="none" w:pos="660"/>
              <w:tab w:val="right" w:leader="dot" w:pos="10455"/>
            </w:tabs>
            <w:bidi w:val="0"/>
            <w:rPr>
              <w:rStyle w:val="Hyperlink"/>
            </w:rPr>
          </w:pPr>
          <w:hyperlink w:anchor="_Toc1538656355">
            <w:r w:rsidRPr="19C8F877" w:rsidR="19C8F877">
              <w:rPr>
                <w:rStyle w:val="Hyperlink"/>
              </w:rPr>
              <w:t>1.4</w:t>
            </w:r>
            <w:r>
              <w:tab/>
            </w:r>
            <w:r w:rsidRPr="19C8F877" w:rsidR="19C8F877">
              <w:rPr>
                <w:rStyle w:val="Hyperlink"/>
              </w:rPr>
              <w:t>Features of spring boot</w:t>
            </w:r>
            <w:r>
              <w:tab/>
            </w:r>
            <w:r>
              <w:fldChar w:fldCharType="begin"/>
            </w:r>
            <w:r>
              <w:instrText xml:space="preserve">PAGEREF _Toc1538656355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C8F877" w:rsidP="19C8F877" w:rsidRDefault="19C8F877" w14:paraId="69DDC3E0" w14:textId="52A74C07">
          <w:pPr>
            <w:pStyle w:val="TOC1"/>
            <w:tabs>
              <w:tab w:val="left" w:leader="none" w:pos="435"/>
              <w:tab w:val="right" w:leader="dot" w:pos="10455"/>
            </w:tabs>
            <w:bidi w:val="0"/>
            <w:rPr>
              <w:rStyle w:val="Hyperlink"/>
            </w:rPr>
          </w:pPr>
          <w:hyperlink w:anchor="_Toc750356211">
            <w:r w:rsidRPr="19C8F877" w:rsidR="19C8F877">
              <w:rPr>
                <w:rStyle w:val="Hyperlink"/>
              </w:rPr>
              <w:t>2</w:t>
            </w:r>
            <w:r>
              <w:tab/>
            </w:r>
            <w:r w:rsidRPr="19C8F877" w:rsidR="19C8F877">
              <w:rPr>
                <w:rStyle w:val="Hyperlink"/>
              </w:rPr>
              <w:t>MAVEN</w:t>
            </w:r>
            <w:r>
              <w:tab/>
            </w:r>
            <w:r>
              <w:fldChar w:fldCharType="begin"/>
            </w:r>
            <w:r>
              <w:instrText xml:space="preserve">PAGEREF _Toc750356211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C8F877" w:rsidP="19C8F877" w:rsidRDefault="19C8F877" w14:paraId="4A9894D0" w14:textId="708F8941">
          <w:pPr>
            <w:pStyle w:val="TOC1"/>
            <w:tabs>
              <w:tab w:val="left" w:leader="none" w:pos="435"/>
              <w:tab w:val="right" w:leader="dot" w:pos="10455"/>
            </w:tabs>
            <w:bidi w:val="0"/>
            <w:rPr>
              <w:rStyle w:val="Hyperlink"/>
            </w:rPr>
          </w:pPr>
          <w:hyperlink w:anchor="_Toc617193253">
            <w:r w:rsidRPr="19C8F877" w:rsidR="19C8F877">
              <w:rPr>
                <w:rStyle w:val="Hyperlink"/>
              </w:rPr>
              <w:t>3</w:t>
            </w:r>
            <w:r>
              <w:tab/>
            </w:r>
            <w:r w:rsidRPr="19C8F877" w:rsidR="19C8F877">
              <w:rPr>
                <w:rStyle w:val="Hyperlink"/>
              </w:rPr>
              <w:t>MAVEN</w:t>
            </w:r>
            <w:r>
              <w:tab/>
            </w:r>
            <w:r>
              <w:fldChar w:fldCharType="begin"/>
            </w:r>
            <w:r>
              <w:instrText xml:space="preserve">PAGEREF _Toc617193253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C8F877" w:rsidP="19C8F877" w:rsidRDefault="19C8F877" w14:paraId="238B8262" w14:textId="507C3AFD">
          <w:pPr>
            <w:pStyle w:val="TOC2"/>
            <w:tabs>
              <w:tab w:val="left" w:leader="none" w:pos="660"/>
              <w:tab w:val="right" w:leader="dot" w:pos="10455"/>
            </w:tabs>
            <w:bidi w:val="0"/>
            <w:rPr>
              <w:rStyle w:val="Hyperlink"/>
            </w:rPr>
          </w:pPr>
          <w:hyperlink w:anchor="_Toc61651899">
            <w:r w:rsidRPr="19C8F877" w:rsidR="19C8F877">
              <w:rPr>
                <w:rStyle w:val="Hyperlink"/>
              </w:rPr>
              <w:t>3.1</w:t>
            </w:r>
            <w:r>
              <w:tab/>
            </w:r>
            <w:r w:rsidRPr="19C8F877" w:rsidR="19C8F877">
              <w:rPr>
                <w:rStyle w:val="Hyperlink"/>
              </w:rPr>
              <w:t>What is Maven?</w:t>
            </w:r>
            <w:r>
              <w:tab/>
            </w:r>
            <w:r>
              <w:fldChar w:fldCharType="begin"/>
            </w:r>
            <w:r>
              <w:instrText xml:space="preserve">PAGEREF _Toc61651899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C8F877" w:rsidP="19C8F877" w:rsidRDefault="19C8F877" w14:paraId="41627C97" w14:textId="44B36E86">
          <w:pPr>
            <w:pStyle w:val="TOC2"/>
            <w:tabs>
              <w:tab w:val="left" w:leader="none" w:pos="660"/>
              <w:tab w:val="right" w:leader="dot" w:pos="10455"/>
            </w:tabs>
            <w:bidi w:val="0"/>
            <w:rPr>
              <w:rStyle w:val="Hyperlink"/>
            </w:rPr>
          </w:pPr>
          <w:hyperlink w:anchor="_Toc920893108">
            <w:r w:rsidRPr="19C8F877" w:rsidR="19C8F877">
              <w:rPr>
                <w:rStyle w:val="Hyperlink"/>
              </w:rPr>
              <w:t>3.2</w:t>
            </w:r>
            <w:r>
              <w:tab/>
            </w:r>
            <w:r w:rsidRPr="19C8F877" w:rsidR="19C8F877">
              <w:rPr>
                <w:rStyle w:val="Hyperlink"/>
              </w:rPr>
              <w:t>Meven Objectives</w:t>
            </w:r>
            <w:r>
              <w:tab/>
            </w:r>
            <w:r>
              <w:fldChar w:fldCharType="begin"/>
            </w:r>
            <w:r>
              <w:instrText xml:space="preserve">PAGEREF _Toc920893108 \h</w:instrText>
            </w:r>
            <w:r>
              <w:fldChar w:fldCharType="separate"/>
            </w:r>
            <w:r w:rsidRPr="19C8F877" w:rsidR="19C8F87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BC64B1" w:rsidP="19C8F877" w:rsidRDefault="00BC64B1" w14:paraId="672A6659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2178148" wp14:textId="77777777" wp14:noSpellErr="1">
      <w:pPr>
        <w:pStyle w:val="Heading1"/>
        <w:keepNext w:val="0"/>
        <w:keepLines w:val="0"/>
        <w:numPr>
          <w:ilvl w:val="0"/>
          <w:numId w:val="2"/>
        </w:numPr>
        <w:spacing w:before="10" w:beforeAutospacing="off" w:after="10" w:afterAutospacing="off"/>
        <w:rPr>
          <w:rFonts w:ascii="Algerian" w:hAnsi="Algerian"/>
          <w:lang w:val="en-US"/>
        </w:rPr>
      </w:pPr>
      <w:bookmarkStart w:name="_Toc801784869" w:id="668513633"/>
      <w:r w:rsidRPr="19C8F877" w:rsidR="00BC64B1">
        <w:rPr>
          <w:rFonts w:ascii="Algerian" w:hAnsi="Algerian"/>
          <w:lang w:val="en-US"/>
        </w:rPr>
        <w:t xml:space="preserve">What is Spring </w:t>
      </w:r>
      <w:r w:rsidRPr="19C8F877" w:rsidR="00BC64B1">
        <w:rPr>
          <w:rFonts w:ascii="Algerian" w:hAnsi="Algerian"/>
          <w:lang w:val="en-US"/>
        </w:rPr>
        <w:t>boot ?</w:t>
      </w:r>
      <w:bookmarkEnd w:id="668513633"/>
    </w:p>
    <w:p xmlns:wp14="http://schemas.microsoft.com/office/word/2010/wordml" w:rsidRPr="00E64D66" w:rsidR="002B6B84" w:rsidP="19C8F877" w:rsidRDefault="002B6B84" w14:paraId="0C257B0F" wp14:textId="66861991">
      <w:pPr>
        <w:keepNext w:val="0"/>
        <w:keepLines w:val="0"/>
        <w:spacing w:before="10" w:beforeAutospacing="off" w:after="10" w:afterAutospacing="off"/>
        <w:ind w:left="360"/>
        <w:rPr>
          <w:rStyle w:val="SubtleEmphasis"/>
          <w:lang w:val="en-US"/>
        </w:rPr>
      </w:pPr>
      <w:r w:rsidRPr="19C8F877" w:rsidR="002B6B84">
        <w:rPr>
          <w:rStyle w:val="SubtleEmphasis"/>
          <w:lang w:val="en-US"/>
        </w:rPr>
        <w:t xml:space="preserve">Spring boot is a </w:t>
      </w:r>
      <w:r w:rsidRPr="19C8F877" w:rsidR="16FDE8B4">
        <w:rPr>
          <w:rStyle w:val="SubtleEmphasis"/>
          <w:lang w:val="en-US"/>
        </w:rPr>
        <w:t>java-based</w:t>
      </w:r>
      <w:r w:rsidRPr="19C8F877" w:rsidR="002B6B84">
        <w:rPr>
          <w:rStyle w:val="SubtleEmphasis"/>
          <w:lang w:val="en-US"/>
        </w:rPr>
        <w:t xml:space="preserve"> spring framework used for Rapid Application Development (to build standalone micro services). </w:t>
      </w:r>
    </w:p>
    <w:p xmlns:wp14="http://schemas.microsoft.com/office/word/2010/wordml" w:rsidR="002B6B84" w:rsidP="19C8F877" w:rsidRDefault="002B6B84" w14:paraId="506EC787" wp14:textId="77777777">
      <w:pPr>
        <w:keepNext w:val="0"/>
        <w:keepLines w:val="0"/>
        <w:spacing w:before="10" w:beforeAutospacing="off" w:after="10" w:afterAutospacing="off"/>
        <w:ind w:left="360"/>
        <w:rPr>
          <w:rStyle w:val="SubtleEmphasis"/>
          <w:lang w:val="en-US"/>
        </w:rPr>
      </w:pPr>
      <w:r w:rsidRPr="19C8F877" w:rsidR="002B6B84">
        <w:rPr>
          <w:rStyle w:val="SubtleEmphasis"/>
          <w:lang w:val="en-US"/>
        </w:rPr>
        <w:t xml:space="preserve">It has extra support </w:t>
      </w:r>
      <w:r w:rsidRPr="19C8F877" w:rsidR="002B6B84">
        <w:rPr>
          <w:rStyle w:val="SubtleEmphasis"/>
          <w:lang w:val="en-US"/>
        </w:rPr>
        <w:t>of</w:t>
      </w:r>
      <w:r w:rsidRPr="19C8F877" w:rsidR="002B6B84">
        <w:rPr>
          <w:rStyle w:val="SubtleEmphasis"/>
          <w:lang w:val="en-US"/>
        </w:rPr>
        <w:t xml:space="preserve"> auto configuration and embedded server applications like tomcat, jelly etc.</w:t>
      </w:r>
    </w:p>
    <w:p xmlns:wp14="http://schemas.microsoft.com/office/word/2010/wordml" w:rsidR="00C660B8" w:rsidP="19C8F877" w:rsidRDefault="00C660B8" w14:paraId="7CD20910" wp14:textId="77777777">
      <w:pPr>
        <w:keepNext w:val="0"/>
        <w:keepLines w:val="0"/>
        <w:spacing w:before="10" w:beforeAutospacing="off" w:after="10" w:afterAutospacing="off"/>
        <w:ind w:left="360"/>
        <w:rPr>
          <w:rStyle w:val="SubtleEmphasis"/>
          <w:lang w:val="en-US"/>
        </w:rPr>
      </w:pPr>
      <w:r w:rsidRPr="19C8F877" w:rsidR="00C660B8">
        <w:rPr>
          <w:rStyle w:val="SubtleEmphasis"/>
          <w:lang w:val="en-US"/>
        </w:rPr>
        <w:t xml:space="preserve">Provides </w:t>
      </w:r>
      <w:r w:rsidRPr="19C8F877" w:rsidR="00C660B8">
        <w:rPr>
          <w:rStyle w:val="SubtleEmphasis"/>
          <w:lang w:val="en-US"/>
        </w:rPr>
        <w:t>large number</w:t>
      </w:r>
      <w:r w:rsidRPr="19C8F877" w:rsidR="00C660B8">
        <w:rPr>
          <w:rStyle w:val="SubtleEmphasis"/>
          <w:lang w:val="en-US"/>
        </w:rPr>
        <w:t xml:space="preserve"> of helper classes and annotations</w:t>
      </w:r>
    </w:p>
    <w:p xmlns:wp14="http://schemas.microsoft.com/office/word/2010/wordml" w:rsidRPr="00E64D66" w:rsidR="00586D9F" w:rsidP="19C8F877" w:rsidRDefault="00586D9F" w14:paraId="0A37501D" wp14:textId="77777777">
      <w:pPr>
        <w:keepNext w:val="0"/>
        <w:keepLines w:val="0"/>
        <w:spacing w:before="10" w:beforeAutospacing="off" w:after="10" w:afterAutospacing="off"/>
        <w:ind w:left="360"/>
        <w:rPr>
          <w:rStyle w:val="SubtleEmphasis"/>
          <w:lang w:val="en-US"/>
        </w:rPr>
      </w:pPr>
    </w:p>
    <w:p xmlns:wp14="http://schemas.microsoft.com/office/word/2010/wordml" w:rsidRPr="00586D9F" w:rsidR="00586D9F" w:rsidP="19C8F877" w:rsidRDefault="00E64D66" w14:paraId="701A9E17" wp14:textId="77777777" wp14:noSpellErr="1">
      <w:pPr>
        <w:pStyle w:val="Heading2"/>
        <w:keepNext w:val="0"/>
        <w:keepLines w:val="0"/>
        <w:spacing w:before="10" w:beforeAutospacing="off" w:after="10" w:afterAutospacing="off"/>
        <w:rPr>
          <w:rFonts w:ascii="Algerian" w:hAnsi="Algerian"/>
          <w:lang w:val="en-US"/>
        </w:rPr>
      </w:pPr>
      <w:bookmarkStart w:name="_Toc785605966" w:id="1537110437"/>
      <w:r w:rsidRPr="19C8F877" w:rsidR="00E64D66">
        <w:rPr>
          <w:rFonts w:ascii="Algerian" w:hAnsi="Algerian"/>
          <w:lang w:val="en-US"/>
        </w:rPr>
        <w:t>Features of spring boot</w:t>
      </w:r>
      <w:bookmarkEnd w:id="1537110437"/>
      <w:r w:rsidRPr="19C8F877" w:rsidR="00E64D66">
        <w:rPr>
          <w:rFonts w:ascii="Algerian" w:hAnsi="Algerian"/>
          <w:lang w:val="en-US"/>
        </w:rPr>
        <w:t xml:space="preserve"> </w:t>
      </w:r>
    </w:p>
    <w:p xmlns:wp14="http://schemas.microsoft.com/office/word/2010/wordml" w:rsidR="00586D9F" w:rsidP="19C8F877" w:rsidRDefault="00C660B8" w14:paraId="6F3E3AD9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C660B8">
        <w:rPr>
          <w:lang w:val="en-US"/>
        </w:rPr>
        <w:t>Minimizes the amount of manual configuration.</w:t>
      </w:r>
    </w:p>
    <w:p xmlns:wp14="http://schemas.microsoft.com/office/word/2010/wordml" w:rsidR="002E6E21" w:rsidP="19C8F877" w:rsidRDefault="002E6E21" w14:paraId="2D85AD91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2E6E21">
        <w:rPr>
          <w:lang w:val="en-US"/>
        </w:rPr>
        <w:t>Makes it easier to get started with spring development.</w:t>
      </w:r>
    </w:p>
    <w:p xmlns:wp14="http://schemas.microsoft.com/office/word/2010/wordml" w:rsidR="00407C68" w:rsidP="19C8F877" w:rsidRDefault="00407C68" w14:paraId="5E9D2346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407C68">
        <w:rPr>
          <w:lang w:val="en-US"/>
        </w:rPr>
        <w:t xml:space="preserve">Performs auto configurations based on JARS and props files </w:t>
      </w:r>
    </w:p>
    <w:p xmlns:wp14="http://schemas.microsoft.com/office/word/2010/wordml" w:rsidR="00407C68" w:rsidP="19C8F877" w:rsidRDefault="00407C68" w14:paraId="7D216037" wp14:textId="3E4A86DC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46F8FABD">
        <w:rPr>
          <w:lang w:val="en-US"/>
        </w:rPr>
        <w:t>Resolve</w:t>
      </w:r>
      <w:r w:rsidRPr="19C8F877" w:rsidR="00407C68">
        <w:rPr>
          <w:lang w:val="en-US"/>
        </w:rPr>
        <w:t xml:space="preserve"> dependency </w:t>
      </w:r>
      <w:r w:rsidRPr="19C8F877" w:rsidR="0059029F">
        <w:rPr>
          <w:lang w:val="en-US"/>
        </w:rPr>
        <w:t>conflicts (maven</w:t>
      </w:r>
      <w:r w:rsidRPr="19C8F877" w:rsidR="00407C68">
        <w:rPr>
          <w:lang w:val="en-US"/>
        </w:rPr>
        <w:t xml:space="preserve"> and </w:t>
      </w:r>
      <w:r w:rsidRPr="19C8F877" w:rsidR="00407C68">
        <w:rPr>
          <w:lang w:val="en-US"/>
        </w:rPr>
        <w:t>gradle</w:t>
      </w:r>
      <w:r w:rsidRPr="19C8F877" w:rsidR="00407C68">
        <w:rPr>
          <w:lang w:val="en-US"/>
        </w:rPr>
        <w:t>).</w:t>
      </w:r>
    </w:p>
    <w:p xmlns:wp14="http://schemas.microsoft.com/office/word/2010/wordml" w:rsidR="00407C68" w:rsidP="19C8F877" w:rsidRDefault="00C0139C" w14:paraId="46D5C0C0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C0139C">
        <w:rPr>
          <w:lang w:val="en-US"/>
        </w:rPr>
        <w:t>Provides an embedded HTTP server so you can get started quicker.</w:t>
      </w:r>
    </w:p>
    <w:p xmlns:wp14="http://schemas.microsoft.com/office/word/2010/wordml" w:rsidR="00586D9F" w:rsidP="19C8F877" w:rsidRDefault="00586D9F" w14:paraId="244AE779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586D9F">
        <w:rPr>
          <w:lang w:val="en-US"/>
        </w:rPr>
        <w:t>It has embedded tomcat, jetty which makes it just code and run application.</w:t>
      </w:r>
    </w:p>
    <w:p xmlns:wp14="http://schemas.microsoft.com/office/word/2010/wordml" w:rsidR="00586D9F" w:rsidP="19C8F877" w:rsidRDefault="00586D9F" w14:paraId="433094A6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586D9F">
        <w:rPr>
          <w:lang w:val="en-US"/>
        </w:rPr>
        <w:t>Provides production ready application.</w:t>
      </w:r>
    </w:p>
    <w:p xmlns:wp14="http://schemas.microsoft.com/office/word/2010/wordml" w:rsidR="00586D9F" w:rsidP="19C8F877" w:rsidRDefault="00586D9F" w14:paraId="5DFC7CE1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Pr="19C8F877" w:rsidR="00586D9F">
        <w:rPr>
          <w:lang w:val="en-US"/>
        </w:rPr>
        <w:t>Absolutely no requirement of XML Configuration.</w:t>
      </w:r>
    </w:p>
    <w:p xmlns:wp14="http://schemas.microsoft.com/office/word/2010/wordml" w:rsidR="00586D9F" w:rsidP="19C8F877" w:rsidRDefault="00586D9F" w14:paraId="5DAB6C7B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="00586D9F" w:rsidP="19C8F877" w:rsidRDefault="00586D9F" w14:paraId="02EB378F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  <w:r w:rsidR="00586D9F">
        <w:drawing>
          <wp:inline xmlns:wp14="http://schemas.microsoft.com/office/word/2010/wordprocessingDrawing" wp14:editId="747F4FC3" wp14:anchorId="628DDD97">
            <wp:extent cx="6019802" cy="43053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31dbfff7036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0698" w:rsidP="19C8F877" w:rsidRDefault="00480698" w14:paraId="6A05A809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="00480698" w:rsidP="19C8F877" w:rsidRDefault="00480698" w14:paraId="5A39BBE3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="00480698" w:rsidP="19C8F877" w:rsidRDefault="00480698" w14:paraId="41C8F396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="00480698" w:rsidP="19C8F877" w:rsidRDefault="00480698" w14:paraId="72A3D3EC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="00480698" w:rsidP="19C8F877" w:rsidRDefault="00480698" w14:paraId="0D0B940D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="00480698" w:rsidP="19C8F877" w:rsidRDefault="00480698" w14:paraId="0E27B00A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Pr="00480698" w:rsidR="00586D9F" w:rsidP="19C8F877" w:rsidRDefault="00480698" w14:paraId="4D742C12" wp14:textId="77777777" wp14:noSpellErr="1">
      <w:pPr>
        <w:pStyle w:val="Heading2"/>
        <w:keepNext w:val="0"/>
        <w:keepLines w:val="0"/>
        <w:spacing w:before="10" w:beforeAutospacing="off" w:after="10" w:afterAutospacing="off"/>
        <w:rPr>
          <w:rFonts w:ascii="Arial" w:hAnsi="Arial" w:cs="Arial"/>
          <w:sz w:val="24"/>
          <w:szCs w:val="24"/>
          <w:lang w:val="en-US"/>
        </w:rPr>
      </w:pPr>
      <w:bookmarkStart w:name="_Toc1597547349" w:id="1118896524"/>
      <w:r w:rsidRPr="19C8F877" w:rsidR="00480698">
        <w:rPr>
          <w:rFonts w:ascii="Algerian" w:hAnsi="Algerian"/>
          <w:lang w:val="en-US"/>
        </w:rPr>
        <w:t xml:space="preserve">Difference between </w:t>
      </w:r>
      <w:r w:rsidRPr="19C8F877" w:rsidR="00480698">
        <w:rPr>
          <w:rFonts w:ascii="Algerian" w:hAnsi="Algerian"/>
          <w:lang w:val="en-US"/>
        </w:rPr>
        <w:t>Spring</w:t>
      </w:r>
      <w:r w:rsidRPr="19C8F877" w:rsidR="00480698">
        <w:rPr>
          <w:rFonts w:ascii="Algerian" w:hAnsi="Algerian"/>
          <w:lang w:val="en-US"/>
        </w:rPr>
        <w:t xml:space="preserve"> and Spring boot</w:t>
      </w:r>
      <w:bookmarkEnd w:id="1118896524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653"/>
        <w:gridCol w:w="5076"/>
      </w:tblGrid>
      <w:tr xmlns:wp14="http://schemas.microsoft.com/office/word/2010/wordml" w:rsidRPr="00480698" w:rsidR="00480698" w:rsidTr="19C8F877" w14:paraId="033459C2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28A9E497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S.No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189E32FF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Spring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1F2B485D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Spring Boot</w:t>
            </w:r>
          </w:p>
        </w:tc>
      </w:tr>
      <w:tr xmlns:wp14="http://schemas.microsoft.com/office/word/2010/wordml" w:rsidRPr="00480698" w:rsidR="00480698" w:rsidTr="19C8F877" w14:paraId="3DD31085" wp14:textId="77777777">
        <w:trPr>
          <w:trHeight w:val="1022"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0135CBF0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6A2E0337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Spring is an open-source lightweight framework widely used to develop enterprise applications.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3CCE88DE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Spring Boot is built on top of the conventional spring framework, widely used to develop REST APIs.</w:t>
            </w:r>
          </w:p>
        </w:tc>
      </w:tr>
      <w:tr xmlns:wp14="http://schemas.microsoft.com/office/word/2010/wordml" w:rsidRPr="00480698" w:rsidR="00480698" w:rsidTr="19C8F877" w14:paraId="5BBEB524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47886996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3AD5302B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The most important feature of the Spring Framework is dependency injection.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35809C64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The most important feature of the Spring Boot is </w:t>
            </w:r>
            <w:r w:rsidRPr="19C8F877" w:rsidR="54BFB92E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Auto configuration</w:t>
            </w:r>
            <w:bookmarkStart w:name="_GoBack" w:id="0"/>
            <w:bookmarkEnd w:id="0"/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xmlns:wp14="http://schemas.microsoft.com/office/word/2010/wordml" w:rsidRPr="00480698" w:rsidR="00480698" w:rsidTr="19C8F877" w14:paraId="51362A45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224EAAE3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3. 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487E8E39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It helps to create a loosely coupled application.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12F33031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It helps to create a stand-alone application.</w:t>
            </w:r>
          </w:p>
        </w:tc>
      </w:tr>
      <w:tr xmlns:wp14="http://schemas.microsoft.com/office/word/2010/wordml" w:rsidRPr="00480698" w:rsidR="00480698" w:rsidTr="19C8F877" w14:paraId="0C31163F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58F4C6DB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4. 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586B685E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To run the Spring application, we need to set the server explicitly.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02474443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Spring Boot provides embedded servers such as Tomcat and Jetty etc.</w:t>
            </w:r>
          </w:p>
        </w:tc>
      </w:tr>
      <w:tr xmlns:wp14="http://schemas.microsoft.com/office/word/2010/wordml" w:rsidRPr="00480698" w:rsidR="00480698" w:rsidTr="19C8F877" w14:paraId="599B6A58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56C72689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7FC71ADF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To run the Spring application, a </w:t>
            </w:r>
            <w:r w:rsidRPr="19C8F877" w:rsidR="00480698">
              <w:rPr>
                <w:rFonts w:ascii="Arial" w:hAnsi="Arial" w:eastAsia="Times New Roman" w:cs="Arial"/>
                <w:color w:val="FF0000"/>
                <w:spacing w:val="2"/>
                <w:sz w:val="24"/>
                <w:szCs w:val="24"/>
                <w:lang w:eastAsia="en-IN"/>
              </w:rPr>
              <w:t xml:space="preserve">deployment descriptor 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is 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required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4957CB2B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There is no requirement for a deployment descriptor.</w:t>
            </w:r>
          </w:p>
        </w:tc>
      </w:tr>
      <w:tr xmlns:wp14="http://schemas.microsoft.com/office/word/2010/wordml" w:rsidRPr="00480698" w:rsidR="00480698" w:rsidTr="19C8F877" w14:paraId="0C61BACC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4BC6DBBF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0607C22C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To create a Spring application, the developers write lots of code.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22CBB93C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It reduces the lines of code.</w:t>
            </w:r>
          </w:p>
        </w:tc>
      </w:tr>
      <w:tr xmlns:wp14="http://schemas.microsoft.com/office/word/2010/wordml" w:rsidRPr="00480698" w:rsidR="00480698" w:rsidTr="19C8F877" w14:paraId="28508FAE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45CB103B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363C05B3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It 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doesn’t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 provide support for the in-memory database.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6F900B1F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It provides support for the in-memory database such as H2.</w:t>
            </w:r>
          </w:p>
        </w:tc>
      </w:tr>
      <w:tr xmlns:wp14="http://schemas.microsoft.com/office/word/2010/wordml" w:rsidRPr="00480698" w:rsidR="00480698" w:rsidTr="19C8F877" w14:paraId="20319AC4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3DF6D3BA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3FF4BDB6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Developers need to write boilerplate code for smaller tasks.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0D74699B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In Spring Boot, there is reduction in boilerplate code.</w:t>
            </w:r>
          </w:p>
        </w:tc>
      </w:tr>
      <w:tr xmlns:wp14="http://schemas.microsoft.com/office/word/2010/wordml" w:rsidRPr="00480698" w:rsidR="00480698" w:rsidTr="19C8F877" w14:paraId="3E943EE1" wp14:textId="77777777"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Pr="00480698" w:rsidR="00480698" w:rsidP="19C8F877" w:rsidRDefault="00480698" w14:paraId="0F57406D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4653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5B8DFA1F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Developers 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have to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 define dependencies manually in the pom.xml file.</w:t>
            </w:r>
          </w:p>
        </w:tc>
        <w:tc>
          <w:tcPr>
            <w:tcW w:w="5076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 w:themeFill="background1"/>
            <w:tcMar>
              <w:top w:w="98" w:type="dxa"/>
              <w:left w:w="98" w:type="dxa"/>
              <w:bottom w:w="98" w:type="dxa"/>
              <w:right w:w="98" w:type="dxa"/>
            </w:tcMar>
            <w:vAlign w:val="bottom"/>
            <w:hideMark/>
          </w:tcPr>
          <w:p w:rsidRPr="00480698" w:rsidR="00480698" w:rsidP="19C8F877" w:rsidRDefault="00480698" w14:paraId="599A9EDB" wp14:textId="77777777">
            <w:pPr>
              <w:keepNext w:val="0"/>
              <w:keepLines w:val="0"/>
              <w:spacing w:before="10" w:beforeAutospacing="off" w:after="10" w:afterAutospacing="off" w:line="240" w:lineRule="auto"/>
              <w:jc w:val="center"/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>pom.xml</w:t>
            </w:r>
            <w:r w:rsidRPr="19C8F877" w:rsidR="00480698">
              <w:rPr>
                <w:rFonts w:ascii="Arial" w:hAnsi="Arial" w:eastAsia="Times New Roman" w:cs="Arial"/>
                <w:color w:val="273239"/>
                <w:spacing w:val="2"/>
                <w:sz w:val="24"/>
                <w:szCs w:val="24"/>
                <w:lang w:eastAsia="en-IN"/>
              </w:rPr>
              <w:t xml:space="preserve"> file internally handles the required dependencies.</w:t>
            </w:r>
          </w:p>
        </w:tc>
      </w:tr>
    </w:tbl>
    <w:p xmlns:wp14="http://schemas.microsoft.com/office/word/2010/wordml" w:rsidRPr="00480698" w:rsidR="00480698" w:rsidP="19C8F877" w:rsidRDefault="00480698" w14:paraId="60061E4C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Pr="00586D9F" w:rsidR="009364F7" w:rsidP="19C8F877" w:rsidRDefault="009364F7" w14:paraId="5ACFFE8A" wp14:textId="77777777" wp14:noSpellErr="1">
      <w:pPr>
        <w:pStyle w:val="Heading2"/>
        <w:keepNext w:val="0"/>
        <w:keepLines w:val="0"/>
        <w:spacing w:before="10" w:beforeAutospacing="off" w:after="10" w:afterAutospacing="off"/>
        <w:rPr>
          <w:rFonts w:ascii="Algerian" w:hAnsi="Algerian"/>
          <w:lang w:val="en-US"/>
        </w:rPr>
      </w:pPr>
      <w:bookmarkStart w:name="_Toc242668328" w:id="1689662033"/>
      <w:r w:rsidRPr="19C8F877" w:rsidR="009364F7">
        <w:rPr>
          <w:rFonts w:ascii="Algerian" w:hAnsi="Algerian"/>
          <w:lang w:val="en-US"/>
        </w:rPr>
        <w:t>Features of spring boot</w:t>
      </w:r>
      <w:bookmarkEnd w:id="1689662033"/>
      <w:r w:rsidRPr="19C8F877" w:rsidR="009364F7">
        <w:rPr>
          <w:rFonts w:ascii="Algerian" w:hAnsi="Algerian"/>
          <w:lang w:val="en-US"/>
        </w:rPr>
        <w:t xml:space="preserve"> </w:t>
      </w:r>
    </w:p>
    <w:p xmlns:wp14="http://schemas.microsoft.com/office/word/2010/wordml" w:rsidRPr="00586D9F" w:rsidR="009364F7" w:rsidP="19C8F877" w:rsidRDefault="009364F7" w14:paraId="767280E7" wp14:textId="77777777" wp14:noSpellErr="1">
      <w:pPr>
        <w:pStyle w:val="Heading2"/>
        <w:keepNext w:val="0"/>
        <w:keepLines w:val="0"/>
        <w:spacing w:before="10" w:beforeAutospacing="off" w:after="10" w:afterAutospacing="off"/>
        <w:rPr>
          <w:rFonts w:ascii="Algerian" w:hAnsi="Algerian"/>
          <w:lang w:val="en-US"/>
        </w:rPr>
      </w:pPr>
      <w:bookmarkStart w:name="_Toc1538656355" w:id="244045667"/>
      <w:r w:rsidRPr="19C8F877" w:rsidR="009364F7">
        <w:rPr>
          <w:rFonts w:ascii="Algerian" w:hAnsi="Algerian"/>
          <w:lang w:val="en-US"/>
        </w:rPr>
        <w:t>Features of spring boot</w:t>
      </w:r>
      <w:bookmarkEnd w:id="244045667"/>
      <w:r w:rsidRPr="19C8F877" w:rsidR="009364F7">
        <w:rPr>
          <w:rFonts w:ascii="Algerian" w:hAnsi="Algerian"/>
          <w:lang w:val="en-US"/>
        </w:rPr>
        <w:t xml:space="preserve"> </w:t>
      </w:r>
    </w:p>
    <w:p xmlns:wp14="http://schemas.microsoft.com/office/word/2010/wordml" w:rsidRPr="00586D9F" w:rsidR="00586D9F" w:rsidP="19C8F877" w:rsidRDefault="00586D9F" w14:paraId="44EAFD9C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Pr="00E64D66" w:rsidR="00586D9F" w:rsidP="19C8F877" w:rsidRDefault="00586D9F" w14:paraId="4B94D5A5" wp14:textId="77777777">
      <w:pPr>
        <w:keepNext w:val="0"/>
        <w:keepLines w:val="0"/>
        <w:spacing w:before="10" w:beforeAutospacing="off" w:after="10" w:afterAutospacing="off"/>
        <w:ind w:left="576"/>
        <w:rPr>
          <w:lang w:val="en-US"/>
        </w:rPr>
      </w:pPr>
    </w:p>
    <w:p xmlns:wp14="http://schemas.microsoft.com/office/word/2010/wordml" w:rsidRPr="002B6B84" w:rsidR="002B6B84" w:rsidP="19C8F877" w:rsidRDefault="002B6B84" w14:paraId="3DEEC669" wp14:textId="77777777">
      <w:pPr>
        <w:pStyle w:val="ListParagraph"/>
        <w:keepNext w:val="0"/>
        <w:keepLines w:val="0"/>
        <w:spacing w:before="10" w:beforeAutospacing="off" w:after="10" w:afterAutospacing="off"/>
        <w:ind w:left="360"/>
        <w:rPr>
          <w:lang w:val="en-US"/>
        </w:rPr>
      </w:pPr>
    </w:p>
    <w:p xmlns:wp14="http://schemas.microsoft.com/office/word/2010/wordml" w:rsidRPr="002B6B84" w:rsidR="002B6B84" w:rsidP="19C8F877" w:rsidRDefault="002B6B84" w14:paraId="3656B9AB" wp14:textId="77777777">
      <w:pPr>
        <w:keepNext w:val="0"/>
        <w:keepLines w:val="0"/>
        <w:spacing w:before="10" w:beforeAutospacing="off" w:after="10" w:afterAutospacing="off"/>
        <w:rPr>
          <w:lang w:val="en-US"/>
        </w:rPr>
      </w:pPr>
    </w:p>
    <w:p xmlns:wp14="http://schemas.microsoft.com/office/word/2010/wordml" w:rsidR="00BC64B1" w:rsidP="19C8F877" w:rsidRDefault="00BC64B1" w14:paraId="45FB0818" wp14:textId="77777777">
      <w:pPr>
        <w:pStyle w:val="ListParagraph"/>
        <w:keepNext w:val="0"/>
        <w:keepLines w:val="0"/>
        <w:spacing w:before="10" w:beforeAutospacing="off" w:after="10" w:afterAutospacing="off"/>
        <w:ind w:left="360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Pr="002B6B84" w:rsidR="00BC64B1" w:rsidP="19C8F877" w:rsidRDefault="00BC64B1" w14:paraId="049F31CB" wp14:textId="77777777">
      <w:pPr>
        <w:keepNext w:val="0"/>
        <w:keepLines w:val="0"/>
        <w:spacing w:before="10" w:beforeAutospacing="off" w:after="10" w:afterAutospacing="off"/>
        <w:rPr>
          <w:rFonts w:ascii="Algerian" w:hAnsi="Algerian"/>
          <w:sz w:val="36"/>
          <w:szCs w:val="36"/>
          <w:lang w:val="en-US"/>
        </w:rPr>
      </w:pPr>
    </w:p>
    <w:p xmlns:wp14="http://schemas.microsoft.com/office/word/2010/wordml" w:rsidR="00BC64B1" w:rsidP="19C8F877" w:rsidRDefault="00BC64B1" w14:paraId="53128261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2486C05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DFC348D" wp14:textId="296342D1">
      <w:pPr>
        <w:pStyle w:val="Heading1"/>
        <w:keepNext w:val="0"/>
        <w:keepLines w:val="0"/>
        <w:spacing w:before="10" w:beforeAutospacing="off" w:after="10" w:afterAutospacing="off"/>
        <w:rPr>
          <w:b w:val="1"/>
          <w:bCs w:val="1"/>
          <w:sz w:val="72"/>
          <w:szCs w:val="72"/>
          <w:lang w:val="en-US"/>
        </w:rPr>
      </w:pPr>
      <w:bookmarkStart w:name="_Toc750356211" w:id="436744561"/>
      <w:r w:rsidRPr="19C8F877" w:rsidR="3F10BE4C">
        <w:rPr>
          <w:lang w:val="en-US"/>
        </w:rPr>
        <w:t>MAVEN</w:t>
      </w:r>
      <w:bookmarkEnd w:id="436744561"/>
    </w:p>
    <w:p xmlns:wp14="http://schemas.microsoft.com/office/word/2010/wordml" w:rsidR="00BC64B1" w:rsidP="19C8F877" w:rsidRDefault="00BC64B1" w14:paraId="4101652C" wp14:textId="06407AC3">
      <w:pPr>
        <w:pStyle w:val="Normal"/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4B99056E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299C43A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4DDBEF00" wp14:textId="296342D1">
      <w:pPr>
        <w:pStyle w:val="Heading1"/>
        <w:keepNext w:val="0"/>
        <w:keepLines w:val="0"/>
        <w:spacing w:before="10" w:beforeAutospacing="off" w:after="10" w:afterAutospacing="off"/>
        <w:rPr>
          <w:b w:val="1"/>
          <w:bCs w:val="1"/>
          <w:sz w:val="72"/>
          <w:szCs w:val="72"/>
          <w:lang w:val="en-US"/>
        </w:rPr>
      </w:pPr>
      <w:bookmarkStart w:name="_Toc617193253" w:id="2049494921"/>
      <w:r w:rsidRPr="19C8F877" w:rsidR="3E9B488A">
        <w:rPr>
          <w:lang w:val="en-US"/>
        </w:rPr>
        <w:t>MAVEN</w:t>
      </w:r>
      <w:bookmarkEnd w:id="2049494921"/>
    </w:p>
    <w:p xmlns:wp14="http://schemas.microsoft.com/office/word/2010/wordml" w:rsidR="00BC64B1" w:rsidP="19C8F877" w:rsidRDefault="00BC64B1" w14:paraId="3461D779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3CF2D8B6" wp14:textId="2D236AF2">
      <w:pPr>
        <w:pStyle w:val="Heading2"/>
        <w:keepNext w:val="0"/>
        <w:keepLines w:val="0"/>
        <w:spacing w:before="10" w:beforeAutospacing="off" w:after="10" w:afterAutospacing="off"/>
        <w:rPr>
          <w:lang w:val="en-US"/>
        </w:rPr>
      </w:pPr>
      <w:bookmarkStart w:name="_Toc61651899" w:id="1823652138"/>
      <w:r w:rsidRPr="19C8F877" w:rsidR="77107EFA">
        <w:rPr>
          <w:lang w:val="en-US"/>
        </w:rPr>
        <w:t>What is Maven?</w:t>
      </w:r>
      <w:bookmarkEnd w:id="1823652138"/>
    </w:p>
    <w:p w:rsidR="77107EFA" w:rsidP="19C8F877" w:rsidRDefault="77107EFA" w14:paraId="49FC76D4" w14:textId="5AD41CB7">
      <w:pPr>
        <w:pStyle w:val="ListParagraph"/>
        <w:keepNext w:val="0"/>
        <w:keepLines w:val="0"/>
        <w:numPr>
          <w:ilvl w:val="0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77107EFA">
        <w:rPr>
          <w:lang w:val="en-US"/>
        </w:rPr>
        <w:t>It is a tool for project Manage</w:t>
      </w:r>
      <w:r w:rsidRPr="19C8F877" w:rsidR="1D60CD5B">
        <w:rPr>
          <w:lang w:val="en-US"/>
        </w:rPr>
        <w:t>ment and build automation</w:t>
      </w:r>
    </w:p>
    <w:p w:rsidR="56D5BC54" w:rsidP="19C8F877" w:rsidRDefault="56D5BC54" w14:paraId="2ABC7C1B" w14:textId="10BB7532">
      <w:pPr>
        <w:pStyle w:val="ListParagraph"/>
        <w:keepNext w:val="0"/>
        <w:keepLines w:val="0"/>
        <w:numPr>
          <w:ilvl w:val="0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56D5BC54">
        <w:rPr>
          <w:lang w:val="en-US"/>
        </w:rPr>
        <w:t>Licensed</w:t>
      </w:r>
      <w:r w:rsidRPr="19C8F877" w:rsidR="27B43988">
        <w:rPr>
          <w:lang w:val="en-US"/>
        </w:rPr>
        <w:t xml:space="preserve"> by </w:t>
      </w:r>
      <w:r w:rsidRPr="19C8F877" w:rsidR="395F9BF2">
        <w:rPr>
          <w:lang w:val="en-US"/>
        </w:rPr>
        <w:t>Apache</w:t>
      </w:r>
      <w:r w:rsidRPr="19C8F877" w:rsidR="27B43988">
        <w:rPr>
          <w:lang w:val="en-US"/>
        </w:rPr>
        <w:t xml:space="preserve"> software foundation</w:t>
      </w:r>
    </w:p>
    <w:p w:rsidR="27B43988" w:rsidP="19C8F877" w:rsidRDefault="27B43988" w14:paraId="3F3EC79D" w14:textId="0F914EB1">
      <w:pPr>
        <w:pStyle w:val="ListParagraph"/>
        <w:keepNext w:val="0"/>
        <w:keepLines w:val="0"/>
        <w:numPr>
          <w:ilvl w:val="0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27B43988">
        <w:rPr>
          <w:lang w:val="en-US"/>
        </w:rPr>
        <w:t>Maven features such as</w:t>
      </w:r>
    </w:p>
    <w:p w:rsidR="27B43988" w:rsidP="19C8F877" w:rsidRDefault="27B43988" w14:paraId="70E54B68" w14:textId="31A20B9E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27B43988">
        <w:rPr>
          <w:lang w:val="en-US"/>
        </w:rPr>
        <w:t>Build tool capabilities</w:t>
      </w:r>
    </w:p>
    <w:p w:rsidR="27B43988" w:rsidP="19C8F877" w:rsidRDefault="27B43988" w14:paraId="320C11EB" w14:textId="69D1E4A5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27B43988">
        <w:rPr>
          <w:lang w:val="en-US"/>
        </w:rPr>
        <w:t xml:space="preserve">Run reports </w:t>
      </w:r>
    </w:p>
    <w:p w:rsidR="55C87483" w:rsidP="19C8F877" w:rsidRDefault="55C87483" w14:paraId="681BFFE7" w14:textId="4325924A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55C87483">
        <w:rPr>
          <w:lang w:val="en-US"/>
        </w:rPr>
        <w:t xml:space="preserve">Generate a website </w:t>
      </w:r>
    </w:p>
    <w:p w:rsidR="55C87483" w:rsidP="19C8F877" w:rsidRDefault="55C87483" w14:paraId="13B8C2BD" w14:textId="4877423A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b w:val="1"/>
          <w:bCs w:val="1"/>
          <w:lang w:val="en-US"/>
        </w:rPr>
      </w:pPr>
      <w:r w:rsidRPr="19C8F877" w:rsidR="55C87483">
        <w:rPr>
          <w:b w:val="1"/>
          <w:bCs w:val="1"/>
          <w:lang w:val="en-US"/>
        </w:rPr>
        <w:t xml:space="preserve">Dependency Management </w:t>
      </w:r>
    </w:p>
    <w:p w:rsidR="55C87483" w:rsidP="19C8F877" w:rsidRDefault="55C87483" w14:paraId="053F5916" w14:textId="40E3AACD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55C87483">
        <w:rPr>
          <w:lang w:val="en-US"/>
        </w:rPr>
        <w:t>Repositories (</w:t>
      </w:r>
      <w:r w:rsidRPr="19C8F877" w:rsidR="55C87483">
        <w:rPr>
          <w:lang w:val="en-US"/>
        </w:rPr>
        <w:t>Reusable Plugins)</w:t>
      </w:r>
    </w:p>
    <w:p w:rsidR="55C87483" w:rsidP="19C8F877" w:rsidRDefault="55C87483" w14:paraId="5014E09A" w14:textId="3959A69E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55C87483">
        <w:rPr>
          <w:lang w:val="en-US"/>
        </w:rPr>
        <w:t>Continuous</w:t>
      </w:r>
      <w:r w:rsidRPr="19C8F877" w:rsidR="55C87483">
        <w:rPr>
          <w:lang w:val="en-US"/>
        </w:rPr>
        <w:t xml:space="preserve"> integration build system</w:t>
      </w:r>
    </w:p>
    <w:p w:rsidR="55C87483" w:rsidP="19C8F877" w:rsidRDefault="55C87483" w14:paraId="127D1705" w14:textId="329AA7D9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55C87483">
        <w:rPr>
          <w:lang w:val="en-US"/>
        </w:rPr>
        <w:t>Portable</w:t>
      </w:r>
    </w:p>
    <w:p w:rsidR="55C87483" w:rsidP="19C8F877" w:rsidRDefault="55C87483" w14:paraId="010219EF" w14:textId="07442DB0">
      <w:pPr>
        <w:pStyle w:val="ListParagraph"/>
        <w:keepNext w:val="0"/>
        <w:keepLines w:val="0"/>
        <w:numPr>
          <w:ilvl w:val="1"/>
          <w:numId w:val="7"/>
        </w:numPr>
        <w:spacing w:before="10" w:beforeAutospacing="off" w:after="10" w:afterAutospacing="off" w:line="240" w:lineRule="auto"/>
        <w:rPr>
          <w:lang w:val="en-US"/>
        </w:rPr>
      </w:pPr>
      <w:r w:rsidRPr="19C8F877" w:rsidR="55C87483">
        <w:rPr>
          <w:lang w:val="en-US"/>
        </w:rPr>
        <w:t>Building configuration using maven are portable to another machine without efforts</w:t>
      </w:r>
    </w:p>
    <w:p w:rsidR="19C8F877" w:rsidP="19C8F877" w:rsidRDefault="19C8F877" w14:paraId="31EF9AD6" w14:textId="0992251B">
      <w:pPr>
        <w:pStyle w:val="Normal"/>
        <w:keepNext w:val="0"/>
        <w:keepLines w:val="0"/>
        <w:spacing w:before="10" w:beforeAutospacing="off" w:after="10" w:afterAutospacing="off"/>
        <w:rPr>
          <w:lang w:val="en-US"/>
        </w:rPr>
      </w:pPr>
    </w:p>
    <w:p w:rsidR="425F933F" w:rsidP="19C8F877" w:rsidRDefault="425F933F" w14:paraId="2CB2C743" w14:textId="6B064E62">
      <w:pPr>
        <w:pStyle w:val="Normal"/>
        <w:keepNext w:val="0"/>
        <w:keepLines w:val="0"/>
        <w:spacing w:before="10" w:beforeAutospacing="off" w:after="10" w:afterAutospacing="off"/>
        <w:rPr>
          <w:b w:val="1"/>
          <w:bCs w:val="1"/>
          <w:color w:val="FF0000"/>
          <w:lang w:val="en-US"/>
        </w:rPr>
      </w:pPr>
      <w:r w:rsidRPr="19C8F877" w:rsidR="425F933F">
        <w:rPr>
          <w:b w:val="1"/>
          <w:bCs w:val="1"/>
          <w:color w:val="FF0000"/>
          <w:lang w:val="en-US"/>
        </w:rPr>
        <w:t>Note: -</w:t>
      </w:r>
      <w:r w:rsidRPr="19C8F877" w:rsidR="1E46E5D5">
        <w:rPr>
          <w:b w:val="1"/>
          <w:bCs w:val="1"/>
          <w:color w:val="FF0000"/>
          <w:lang w:val="en-US"/>
        </w:rPr>
        <w:t xml:space="preserve"> </w:t>
      </w:r>
    </w:p>
    <w:p w:rsidR="1E46E5D5" w:rsidP="19C8F877" w:rsidRDefault="1E46E5D5" w14:paraId="65013817" w14:textId="77422C43">
      <w:pPr>
        <w:pStyle w:val="ListParagraph"/>
        <w:keepNext w:val="0"/>
        <w:keepLines w:val="0"/>
        <w:numPr>
          <w:ilvl w:val="0"/>
          <w:numId w:val="8"/>
        </w:numPr>
        <w:spacing w:before="10" w:beforeAutospacing="off" w:after="10" w:afterAutospacing="off"/>
        <w:rPr>
          <w:b w:val="1"/>
          <w:bCs w:val="1"/>
          <w:color w:val="FF0000"/>
          <w:lang w:val="en-US"/>
        </w:rPr>
      </w:pPr>
      <w:r w:rsidRPr="19C8F877" w:rsidR="1E46E5D5">
        <w:rPr>
          <w:b w:val="1"/>
          <w:bCs w:val="1"/>
          <w:color w:val="FF0000"/>
          <w:lang w:val="en-US"/>
        </w:rPr>
        <w:t xml:space="preserve">Maven is not a programming language </w:t>
      </w:r>
    </w:p>
    <w:p w:rsidR="432CD219" w:rsidP="19C8F877" w:rsidRDefault="432CD219" w14:paraId="79B1C00E" w14:textId="265CB487">
      <w:pPr>
        <w:pStyle w:val="ListParagraph"/>
        <w:keepNext w:val="0"/>
        <w:keepLines w:val="0"/>
        <w:numPr>
          <w:ilvl w:val="0"/>
          <w:numId w:val="8"/>
        </w:numPr>
        <w:spacing w:before="10" w:beforeAutospacing="off" w:after="10" w:afterAutospacing="off"/>
        <w:rPr>
          <w:b w:val="1"/>
          <w:bCs w:val="1"/>
          <w:color w:val="FF0000"/>
          <w:lang w:val="en-IN"/>
        </w:rPr>
      </w:pPr>
      <w:r w:rsidRPr="19C8F877" w:rsidR="432CD219">
        <w:rPr>
          <w:b w:val="1"/>
          <w:bCs w:val="1"/>
          <w:color w:val="FF0000"/>
          <w:lang w:val="en-IN"/>
        </w:rPr>
        <w:t>It's</w:t>
      </w:r>
      <w:r w:rsidRPr="19C8F877" w:rsidR="1E46E5D5">
        <w:rPr>
          <w:b w:val="1"/>
          <w:bCs w:val="1"/>
          <w:color w:val="FF0000"/>
          <w:lang w:val="en-IN"/>
        </w:rPr>
        <w:t xml:space="preserve"> not a framework</w:t>
      </w:r>
    </w:p>
    <w:p w:rsidR="13DA5E98" w:rsidP="19C8F877" w:rsidRDefault="13DA5E98" w14:paraId="6F976CD3" w14:textId="3B02CF49">
      <w:pPr>
        <w:pStyle w:val="ListParagraph"/>
        <w:keepNext w:val="0"/>
        <w:keepLines w:val="0"/>
        <w:numPr>
          <w:ilvl w:val="0"/>
          <w:numId w:val="8"/>
        </w:numPr>
        <w:spacing w:before="10" w:beforeAutospacing="off" w:after="10" w:afterAutospacing="off"/>
        <w:rPr>
          <w:b w:val="1"/>
          <w:bCs w:val="1"/>
          <w:color w:val="FF0000"/>
          <w:lang w:val="en-IN"/>
        </w:rPr>
      </w:pPr>
      <w:r w:rsidRPr="19C8F877" w:rsidR="13DA5E98">
        <w:rPr>
          <w:b w:val="1"/>
          <w:bCs w:val="1"/>
          <w:color w:val="FF0000"/>
          <w:lang w:val="en-IN"/>
        </w:rPr>
        <w:t>It's</w:t>
      </w:r>
      <w:r w:rsidRPr="19C8F877" w:rsidR="1E46E5D5">
        <w:rPr>
          <w:b w:val="1"/>
          <w:bCs w:val="1"/>
          <w:color w:val="FF0000"/>
          <w:lang w:val="en-IN"/>
        </w:rPr>
        <w:t xml:space="preserve"> not a library</w:t>
      </w:r>
    </w:p>
    <w:p w:rsidR="06B17BFD" w:rsidP="19C8F877" w:rsidRDefault="06B17BFD" w14:paraId="371DDFDB" w14:textId="7A23B570">
      <w:pPr>
        <w:pStyle w:val="ListParagraph"/>
        <w:keepNext w:val="0"/>
        <w:keepLines w:val="0"/>
        <w:numPr>
          <w:ilvl w:val="0"/>
          <w:numId w:val="8"/>
        </w:numPr>
        <w:spacing w:before="10" w:beforeAutospacing="off" w:after="10" w:afterAutospacing="off"/>
        <w:rPr>
          <w:b w:val="1"/>
          <w:bCs w:val="1"/>
          <w:color w:val="FF0000"/>
          <w:lang w:val="en-IN"/>
        </w:rPr>
      </w:pPr>
      <w:r w:rsidRPr="19C8F877" w:rsidR="06B17BFD">
        <w:rPr>
          <w:b w:val="1"/>
          <w:bCs w:val="1"/>
          <w:color w:val="FF0000"/>
          <w:lang w:val="en-IN"/>
        </w:rPr>
        <w:t>It's</w:t>
      </w:r>
      <w:r w:rsidRPr="19C8F877" w:rsidR="1E46E5D5">
        <w:rPr>
          <w:b w:val="1"/>
          <w:bCs w:val="1"/>
          <w:color w:val="FF0000"/>
          <w:lang w:val="en-IN"/>
        </w:rPr>
        <w:t xml:space="preserve"> not an environment </w:t>
      </w:r>
    </w:p>
    <w:p xmlns:wp14="http://schemas.microsoft.com/office/word/2010/wordml" w:rsidR="00BC64B1" w:rsidP="19C8F877" w:rsidRDefault="00BC64B1" w14:paraId="0FB78278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FC39945" wp14:textId="5F949F6C">
      <w:pPr>
        <w:pStyle w:val="Heading2"/>
        <w:keepNext w:val="0"/>
        <w:keepLines w:val="0"/>
        <w:rPr>
          <w:lang w:val="en-US"/>
        </w:rPr>
      </w:pPr>
      <w:bookmarkStart w:name="_Toc920893108" w:id="1320388906"/>
      <w:r w:rsidRPr="19C8F877" w:rsidR="369D1137">
        <w:rPr>
          <w:lang w:val="en-US"/>
        </w:rPr>
        <w:t>Meven Objectives</w:t>
      </w:r>
      <w:bookmarkEnd w:id="1320388906"/>
    </w:p>
    <w:p xmlns:wp14="http://schemas.microsoft.com/office/word/2010/wordml" w:rsidR="00BC64B1" w:rsidP="19C8F877" w:rsidRDefault="00BC64B1" w14:paraId="0562CB0E" wp14:textId="41907392">
      <w:pPr>
        <w:pStyle w:val="ListParagraph"/>
        <w:keepNext w:val="0"/>
        <w:keepLines w:val="0"/>
        <w:numPr>
          <w:ilvl w:val="0"/>
          <w:numId w:val="9"/>
        </w:numPr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06B9386B">
        <w:rPr>
          <w:sz w:val="24"/>
          <w:szCs w:val="24"/>
          <w:lang w:val="en-US"/>
        </w:rPr>
        <w:t xml:space="preserve">Makes the development process </w:t>
      </w:r>
      <w:r w:rsidRPr="19C8F877" w:rsidR="06B9386B">
        <w:rPr>
          <w:sz w:val="24"/>
          <w:szCs w:val="24"/>
          <w:lang w:val="en-US"/>
        </w:rPr>
        <w:t>visible</w:t>
      </w:r>
      <w:r w:rsidRPr="19C8F877" w:rsidR="06B9386B">
        <w:rPr>
          <w:sz w:val="24"/>
          <w:szCs w:val="24"/>
          <w:lang w:val="en-US"/>
        </w:rPr>
        <w:t xml:space="preserve"> or transparent </w:t>
      </w:r>
    </w:p>
    <w:p w:rsidR="06B9386B" w:rsidP="19C8F877" w:rsidRDefault="06B9386B" w14:paraId="71597870" w14:textId="025FFF6D">
      <w:pPr>
        <w:pStyle w:val="ListParagraph"/>
        <w:keepNext w:val="0"/>
        <w:keepLines w:val="0"/>
        <w:numPr>
          <w:ilvl w:val="0"/>
          <w:numId w:val="9"/>
        </w:numPr>
        <w:spacing w:before="10" w:beforeAutospacing="off" w:after="10" w:afterAutospacing="off"/>
        <w:rPr>
          <w:sz w:val="24"/>
          <w:szCs w:val="24"/>
          <w:lang w:val="en-IN"/>
        </w:rPr>
      </w:pPr>
      <w:r w:rsidRPr="19C8F877" w:rsidR="06B9386B">
        <w:rPr>
          <w:sz w:val="24"/>
          <w:szCs w:val="24"/>
          <w:lang w:val="en-IN"/>
        </w:rPr>
        <w:t>Provide</w:t>
      </w:r>
      <w:r w:rsidRPr="19C8F877" w:rsidR="06B9386B">
        <w:rPr>
          <w:sz w:val="24"/>
          <w:szCs w:val="24"/>
          <w:lang w:val="en-IN"/>
        </w:rPr>
        <w:t xml:space="preserve"> </w:t>
      </w:r>
      <w:r w:rsidRPr="19C8F877" w:rsidR="06B9386B">
        <w:rPr>
          <w:sz w:val="24"/>
          <w:szCs w:val="24"/>
          <w:lang w:val="en-IN"/>
        </w:rPr>
        <w:t>an easy way</w:t>
      </w:r>
      <w:r w:rsidRPr="19C8F877" w:rsidR="06B9386B">
        <w:rPr>
          <w:sz w:val="24"/>
          <w:szCs w:val="24"/>
          <w:lang w:val="en-IN"/>
        </w:rPr>
        <w:t xml:space="preserve"> to see the health and status of a project </w:t>
      </w:r>
    </w:p>
    <w:p w:rsidR="06B9386B" w:rsidP="19C8F877" w:rsidRDefault="06B9386B" w14:paraId="3A64AE13" w14:textId="35EFD4F7">
      <w:pPr>
        <w:pStyle w:val="ListParagraph"/>
        <w:keepNext w:val="0"/>
        <w:keepLines w:val="0"/>
        <w:numPr>
          <w:ilvl w:val="0"/>
          <w:numId w:val="9"/>
        </w:numPr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06B9386B">
        <w:rPr>
          <w:sz w:val="24"/>
          <w:szCs w:val="24"/>
          <w:lang w:val="en-US"/>
        </w:rPr>
        <w:t xml:space="preserve">Decreases training time of new </w:t>
      </w:r>
      <w:r w:rsidRPr="19C8F877" w:rsidR="06B9386B">
        <w:rPr>
          <w:sz w:val="24"/>
          <w:szCs w:val="24"/>
          <w:lang w:val="en-US"/>
        </w:rPr>
        <w:t>developers</w:t>
      </w:r>
      <w:r w:rsidRPr="19C8F877" w:rsidR="06B9386B">
        <w:rPr>
          <w:sz w:val="24"/>
          <w:szCs w:val="24"/>
          <w:lang w:val="en-US"/>
        </w:rPr>
        <w:t xml:space="preserve"> </w:t>
      </w:r>
    </w:p>
    <w:p w:rsidR="6CCB2F85" w:rsidP="19C8F877" w:rsidRDefault="6CCB2F85" w14:paraId="23BAAF1E" w14:textId="156052EC">
      <w:pPr>
        <w:pStyle w:val="ListParagraph"/>
        <w:keepNext w:val="0"/>
        <w:keepLines w:val="0"/>
        <w:numPr>
          <w:ilvl w:val="0"/>
          <w:numId w:val="9"/>
        </w:numPr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6CCB2F85">
        <w:rPr>
          <w:sz w:val="24"/>
          <w:szCs w:val="24"/>
          <w:lang w:val="en-US"/>
        </w:rPr>
        <w:t>Preventing inconsistent setups</w:t>
      </w:r>
    </w:p>
    <w:p w:rsidR="6CCB2F85" w:rsidP="19C8F877" w:rsidRDefault="6CCB2F85" w14:paraId="3A0B9F66" w14:textId="41F435E9">
      <w:pPr>
        <w:pStyle w:val="ListParagraph"/>
        <w:keepNext w:val="0"/>
        <w:keepLines w:val="0"/>
        <w:numPr>
          <w:ilvl w:val="0"/>
          <w:numId w:val="9"/>
        </w:numPr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6CCB2F85">
        <w:rPr>
          <w:sz w:val="24"/>
          <w:szCs w:val="24"/>
          <w:lang w:val="en-US"/>
        </w:rPr>
        <w:t xml:space="preserve">Providing a standard </w:t>
      </w:r>
      <w:r w:rsidRPr="19C8F877" w:rsidR="6CCB2F85">
        <w:rPr>
          <w:sz w:val="24"/>
          <w:szCs w:val="24"/>
          <w:lang w:val="en-US"/>
        </w:rPr>
        <w:t>development</w:t>
      </w:r>
      <w:r w:rsidRPr="19C8F877" w:rsidR="6CCB2F85">
        <w:rPr>
          <w:sz w:val="24"/>
          <w:szCs w:val="24"/>
          <w:lang w:val="en-US"/>
        </w:rPr>
        <w:t xml:space="preserve"> infrastructure</w:t>
      </w:r>
    </w:p>
    <w:p w:rsidR="6CCB2F85" w:rsidP="19C8F877" w:rsidRDefault="6CCB2F85" w14:paraId="5714904B" w14:textId="7E83B06D">
      <w:pPr>
        <w:pStyle w:val="ListParagraph"/>
        <w:keepNext w:val="0"/>
        <w:keepLines w:val="0"/>
        <w:numPr>
          <w:ilvl w:val="0"/>
          <w:numId w:val="9"/>
        </w:numPr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6CCB2F85">
        <w:rPr>
          <w:sz w:val="24"/>
          <w:szCs w:val="24"/>
          <w:lang w:val="en-US"/>
        </w:rPr>
        <w:t>Focus energy on writing code of application</w:t>
      </w:r>
    </w:p>
    <w:p w:rsidR="19C8F877" w:rsidP="19C8F877" w:rsidRDefault="19C8F877" w14:paraId="2D28244B" w14:textId="351B54E5">
      <w:pPr>
        <w:pStyle w:val="Normal"/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w:rsidR="074FAB90" w:rsidP="19C8F877" w:rsidRDefault="074FAB90" w14:paraId="1623AC75" w14:textId="11823442">
      <w:pPr>
        <w:pStyle w:val="Normal"/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074FAB90">
        <w:rPr>
          <w:sz w:val="24"/>
          <w:szCs w:val="24"/>
          <w:lang w:val="en-US"/>
        </w:rPr>
        <w:t>Completed 30.00 of 1</w:t>
      </w:r>
      <w:r w:rsidRPr="19C8F877" w:rsidR="074FAB90">
        <w:rPr>
          <w:sz w:val="24"/>
          <w:szCs w:val="24"/>
          <w:vertAlign w:val="superscript"/>
          <w:lang w:val="en-US"/>
        </w:rPr>
        <w:t>st</w:t>
      </w:r>
      <w:r w:rsidRPr="19C8F877" w:rsidR="074FAB90">
        <w:rPr>
          <w:sz w:val="24"/>
          <w:szCs w:val="24"/>
          <w:lang w:val="en-US"/>
        </w:rPr>
        <w:t xml:space="preserve"> lecture LMS</w:t>
      </w:r>
    </w:p>
    <w:p xmlns:wp14="http://schemas.microsoft.com/office/word/2010/wordml" w:rsidR="00BC64B1" w:rsidP="19C8F877" w:rsidRDefault="00BC64B1" w14:paraId="34CE0A41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2EBF3C5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D98A12B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2946DB82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997CC1D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10FFD37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B699379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3FE9F23F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F72F646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08CE6F91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1CDCEAD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BB9E253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23DE523C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2E56223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07547A01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043CB0F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07459315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537F28F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DFB9E20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70DF9E56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44E871BC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44A5D23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738610EB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37805D2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463F29E8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3B7B4B86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3A0FF5F2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630AD66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1829076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2BA226A1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7AD93B2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0DE4B5B7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6204FF1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2DBF0D7D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B62F1B3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02F2C34E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680A4E5D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19219836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296FEF7D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7194DBDC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769D0D3C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BC64B1" w14:paraId="54CD245A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</w:p>
    <w:p xmlns:wp14="http://schemas.microsoft.com/office/word/2010/wordml" w:rsidR="00BC64B1" w:rsidP="19C8F877" w:rsidRDefault="009364F7" w14:paraId="733B6442" wp14:textId="77777777">
      <w:pPr>
        <w:keepNext w:val="0"/>
        <w:keepLines w:val="0"/>
        <w:spacing w:before="10" w:beforeAutospacing="off" w:after="10" w:afterAutospacing="off"/>
        <w:rPr>
          <w:sz w:val="24"/>
          <w:szCs w:val="24"/>
          <w:lang w:val="en-US"/>
        </w:rPr>
      </w:pPr>
      <w:r w:rsidRPr="19C8F877" w:rsidR="009364F7">
        <w:rPr>
          <w:sz w:val="24"/>
          <w:szCs w:val="24"/>
          <w:lang w:val="en-US"/>
        </w:rPr>
        <w:t>References:-</w:t>
      </w:r>
    </w:p>
    <w:p xmlns:wp14="http://schemas.microsoft.com/office/word/2010/wordml" w:rsidRPr="009364F7" w:rsidR="009364F7" w:rsidP="19C8F877" w:rsidRDefault="009364F7" w14:paraId="79B96B58" wp14:textId="77777777">
      <w:pPr>
        <w:keepNext w:val="0"/>
        <w:keepLines w:val="0"/>
        <w:spacing w:before="10" w:beforeAutospacing="off" w:after="10" w:afterAutospacing="off"/>
        <w:rPr>
          <w:color w:val="5B9BD5" w:themeColor="accent1"/>
          <w:sz w:val="24"/>
          <w:szCs w:val="24"/>
          <w:lang w:val="en-US"/>
        </w:rPr>
      </w:pPr>
      <w:r w:rsidRPr="19C8F877" w:rsidR="009364F7">
        <w:rPr>
          <w:color w:val="5B9BD5" w:themeColor="accent1" w:themeTint="FF" w:themeShade="FF"/>
          <w:sz w:val="24"/>
          <w:szCs w:val="24"/>
          <w:lang w:val="en-US"/>
        </w:rPr>
        <w:t>https://github.com/darbyluv2code/spring-boot-3-spring-6-hibernate-for-beginners</w:t>
      </w:r>
    </w:p>
    <w:sectPr w:rsidRPr="009364F7" w:rsidR="009364F7" w:rsidSect="00BC64B1">
      <w:footerReference w:type="default" r:id="rId9"/>
      <w:pgSz w:w="11906" w:h="16838" w:orient="portrait" w:code="9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21D42" w:rsidP="008420BE" w:rsidRDefault="00E21D42" w14:paraId="1231BE6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21D42" w:rsidP="008420BE" w:rsidRDefault="00E21D42" w14:paraId="36FEB5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12623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8420BE" w:rsidRDefault="008420BE" w14:paraId="25B6846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8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8420BE" w:rsidRDefault="008420BE" w14:paraId="34FF1C9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21D42" w:rsidP="008420BE" w:rsidRDefault="00E21D42" w14:paraId="30D7AA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21D42" w:rsidP="008420BE" w:rsidRDefault="00E21D42" w14:paraId="7196D06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13387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719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ab2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6D4DF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175E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6C079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CF1FA6"/>
    <w:multiLevelType w:val="hybridMultilevel"/>
    <w:tmpl w:val="AA4CA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7299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B91E39"/>
    <w:multiLevelType w:val="multilevel"/>
    <w:tmpl w:val="12883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16"/>
    <w:rsid w:val="000F41FF"/>
    <w:rsid w:val="002B6B84"/>
    <w:rsid w:val="002E6E21"/>
    <w:rsid w:val="00407C68"/>
    <w:rsid w:val="00480698"/>
    <w:rsid w:val="00500E8A"/>
    <w:rsid w:val="00586D9F"/>
    <w:rsid w:val="0059029F"/>
    <w:rsid w:val="006E6892"/>
    <w:rsid w:val="008420BE"/>
    <w:rsid w:val="008E0B16"/>
    <w:rsid w:val="009364F7"/>
    <w:rsid w:val="00BC64B1"/>
    <w:rsid w:val="00C0139C"/>
    <w:rsid w:val="00C6209F"/>
    <w:rsid w:val="00C64C65"/>
    <w:rsid w:val="00C660B8"/>
    <w:rsid w:val="00E21D42"/>
    <w:rsid w:val="00E64D66"/>
    <w:rsid w:val="014B8BA2"/>
    <w:rsid w:val="0246A3A8"/>
    <w:rsid w:val="0462E0CA"/>
    <w:rsid w:val="06B17BFD"/>
    <w:rsid w:val="06B9386B"/>
    <w:rsid w:val="074FAB90"/>
    <w:rsid w:val="07A1A4C9"/>
    <w:rsid w:val="07B000D3"/>
    <w:rsid w:val="0D88A8AC"/>
    <w:rsid w:val="10A63798"/>
    <w:rsid w:val="13DA5E98"/>
    <w:rsid w:val="14681934"/>
    <w:rsid w:val="16FDE8B4"/>
    <w:rsid w:val="1866DB89"/>
    <w:rsid w:val="18F22B28"/>
    <w:rsid w:val="19C8F877"/>
    <w:rsid w:val="19D52A0D"/>
    <w:rsid w:val="1A96226F"/>
    <w:rsid w:val="1AA0E6B1"/>
    <w:rsid w:val="1B8E77EE"/>
    <w:rsid w:val="1BAA07C8"/>
    <w:rsid w:val="1C3CF47B"/>
    <w:rsid w:val="1C8A8C13"/>
    <w:rsid w:val="1D60CD5B"/>
    <w:rsid w:val="1E46E5D5"/>
    <w:rsid w:val="1F01A4AD"/>
    <w:rsid w:val="1F3CC022"/>
    <w:rsid w:val="22C5C433"/>
    <w:rsid w:val="24FF4137"/>
    <w:rsid w:val="26507789"/>
    <w:rsid w:val="27B43988"/>
    <w:rsid w:val="28FC3B11"/>
    <w:rsid w:val="3006DB29"/>
    <w:rsid w:val="32669958"/>
    <w:rsid w:val="32B1E93B"/>
    <w:rsid w:val="32B1E93B"/>
    <w:rsid w:val="354B2F82"/>
    <w:rsid w:val="369D1137"/>
    <w:rsid w:val="36FF2DDA"/>
    <w:rsid w:val="395F9BF2"/>
    <w:rsid w:val="3E416931"/>
    <w:rsid w:val="3E9B488A"/>
    <w:rsid w:val="3F10BE4C"/>
    <w:rsid w:val="3F548BE6"/>
    <w:rsid w:val="414167F7"/>
    <w:rsid w:val="417ED702"/>
    <w:rsid w:val="41FB308B"/>
    <w:rsid w:val="425EB93D"/>
    <w:rsid w:val="425F933F"/>
    <w:rsid w:val="432CD219"/>
    <w:rsid w:val="43AF9E62"/>
    <w:rsid w:val="44B8FCE2"/>
    <w:rsid w:val="46F8FABD"/>
    <w:rsid w:val="4814BD14"/>
    <w:rsid w:val="49B756A3"/>
    <w:rsid w:val="5329761A"/>
    <w:rsid w:val="54BFB92E"/>
    <w:rsid w:val="55C87483"/>
    <w:rsid w:val="56D5BC54"/>
    <w:rsid w:val="590200B2"/>
    <w:rsid w:val="5A1ADF34"/>
    <w:rsid w:val="60BAFDA3"/>
    <w:rsid w:val="65FF147F"/>
    <w:rsid w:val="66167579"/>
    <w:rsid w:val="683692FF"/>
    <w:rsid w:val="6B0200CC"/>
    <w:rsid w:val="6CCB2F85"/>
    <w:rsid w:val="72B03463"/>
    <w:rsid w:val="73AC541B"/>
    <w:rsid w:val="75C2B31B"/>
    <w:rsid w:val="75C717A6"/>
    <w:rsid w:val="763EDBCC"/>
    <w:rsid w:val="77107EFA"/>
    <w:rsid w:val="7B1E4BB4"/>
    <w:rsid w:val="7B1FA1E2"/>
    <w:rsid w:val="7D06FF8F"/>
    <w:rsid w:val="7DA7B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62C8"/>
  <w15:chartTrackingRefBased/>
  <w15:docId w15:val="{BA142150-4262-455F-B345-110482254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B1"/>
    <w:pPr>
      <w:keepNext/>
      <w:keepLines/>
      <w:numPr>
        <w:numId w:val="6"/>
      </w:numPr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6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6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6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6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6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6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6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6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64B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4B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C64B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64D66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rsid w:val="00E64D6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64D6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64D66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64D66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64D66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64D66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64D6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64D6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420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20BE"/>
  </w:style>
  <w:style w:type="paragraph" w:styleId="Footer">
    <w:name w:val="footer"/>
    <w:basedOn w:val="Normal"/>
    <w:link w:val="FooterChar"/>
    <w:uiPriority w:val="99"/>
    <w:unhideWhenUsed/>
    <w:rsid w:val="008420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20BE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431dbfff7036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2c26e530e414518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c2c26e530e414518"/>
  </wetp:taskpane>
</wetp:taskpanes>
</file>

<file path=word/webextensions/webextension.xml><?xml version="1.0" encoding="utf-8"?>
<we:webextension xmlns:we="http://schemas.microsoft.com/office/webextensions/webextension/2010/11" id="6fe3f7b1-2d72-4f9a-9b4a-85e792a5bd6d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vUq6pvovIAGPlw4euMdD4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40B19-79D3-43E3-B05A-42E55144DF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Kuldeep Yadav</lastModifiedBy>
  <revision>32</revision>
  <dcterms:created xsi:type="dcterms:W3CDTF">2023-06-03T16:21:00.0000000Z</dcterms:created>
  <dcterms:modified xsi:type="dcterms:W3CDTF">2024-04-01T07:52:06.7290556Z</dcterms:modified>
</coreProperties>
</file>