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E6" w:rsidRDefault="005E55C2" w:rsidP="005E55C2">
      <w:pPr>
        <w:rPr>
          <w:b/>
          <w:sz w:val="32"/>
          <w:szCs w:val="32"/>
          <w:u w:val="single"/>
        </w:rPr>
      </w:pPr>
      <w:r w:rsidRPr="005E55C2">
        <w:rPr>
          <w:b/>
          <w:sz w:val="32"/>
          <w:szCs w:val="32"/>
          <w:u w:val="single"/>
        </w:rPr>
        <w:t>Week 2 — Literature Survey</w:t>
      </w:r>
    </w:p>
    <w:p w:rsidR="005E55C2" w:rsidRPr="00200019" w:rsidRDefault="005E55C2" w:rsidP="005E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0019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5E55C2" w:rsidRDefault="005E55C2" w:rsidP="005E55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55C2" w:rsidRDefault="005E55C2" w:rsidP="005E55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55C2">
        <w:rPr>
          <w:rFonts w:ascii="Times New Roman" w:hAnsi="Times New Roman" w:cs="Times New Roman"/>
          <w:sz w:val="28"/>
          <w:szCs w:val="28"/>
        </w:rPr>
        <w:t xml:space="preserve">The last several years have seen an accelerated rate of digital transformation of services in banking, education, e-governance, and in corporations, driving </w:t>
      </w:r>
      <w:bookmarkStart w:id="0" w:name="_GoBack"/>
      <w:bookmarkEnd w:id="0"/>
      <w:r w:rsidRPr="005E55C2">
        <w:rPr>
          <w:rFonts w:ascii="Times New Roman" w:hAnsi="Times New Roman" w:cs="Times New Roman"/>
          <w:sz w:val="28"/>
          <w:szCs w:val="28"/>
        </w:rPr>
        <w:t xml:space="preserve">the need for secure and trusted digital document verification. It is normal to have humans manually carry out verification, and this is </w:t>
      </w:r>
      <w:proofErr w:type="spellStart"/>
      <w:r w:rsidRPr="005E55C2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Pr="005E55C2">
        <w:rPr>
          <w:rFonts w:ascii="Times New Roman" w:hAnsi="Times New Roman" w:cs="Times New Roman"/>
          <w:sz w:val="28"/>
          <w:szCs w:val="28"/>
        </w:rPr>
        <w:t xml:space="preserve"> intensive, involves potential errors, and creates opportunities for fraud around forgery, tampering, and identity theft. In fact, the emergence of advanced image editing tools and AI-generated fakes (via </w:t>
      </w:r>
      <w:proofErr w:type="spellStart"/>
      <w:r w:rsidRPr="005E55C2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5E55C2">
        <w:rPr>
          <w:rFonts w:ascii="Times New Roman" w:hAnsi="Times New Roman" w:cs="Times New Roman"/>
          <w:sz w:val="28"/>
          <w:szCs w:val="28"/>
        </w:rPr>
        <w:t xml:space="preserve"> technologies) has made manual verification even less reliable.</w:t>
      </w:r>
    </w:p>
    <w:p w:rsidR="005E55C2" w:rsidRDefault="005E55C2" w:rsidP="005E55C2">
      <w:pPr>
        <w:rPr>
          <w:rFonts w:ascii="Times New Roman" w:hAnsi="Times New Roman" w:cs="Times New Roman"/>
          <w:sz w:val="28"/>
          <w:szCs w:val="28"/>
        </w:rPr>
      </w:pPr>
    </w:p>
    <w:p w:rsidR="005E55C2" w:rsidRDefault="00CA17CF" w:rsidP="005E55C2">
      <w:pPr>
        <w:rPr>
          <w:rFonts w:ascii="Times New Roman" w:hAnsi="Times New Roman" w:cs="Times New Roman"/>
          <w:sz w:val="28"/>
          <w:szCs w:val="28"/>
        </w:rPr>
      </w:pPr>
      <w:r w:rsidRPr="00CA17CF">
        <w:rPr>
          <w:rFonts w:ascii="Times New Roman" w:hAnsi="Times New Roman" w:cs="Times New Roman"/>
          <w:sz w:val="28"/>
          <w:szCs w:val="28"/>
        </w:rPr>
        <w:t>-</w:t>
      </w:r>
      <w:r w:rsidRPr="00CA17CF">
        <w:rPr>
          <w:rFonts w:ascii="Times New Roman" w:hAnsi="Times New Roman" w:cs="Times New Roman"/>
          <w:sz w:val="28"/>
          <w:szCs w:val="28"/>
        </w:rPr>
        <w:tab/>
      </w:r>
      <w:r w:rsidRPr="00200019">
        <w:rPr>
          <w:rFonts w:ascii="Times New Roman" w:hAnsi="Times New Roman" w:cs="Times New Roman"/>
          <w:b/>
          <w:sz w:val="28"/>
          <w:szCs w:val="28"/>
        </w:rPr>
        <w:t>Existing Systems</w:t>
      </w:r>
    </w:p>
    <w:p w:rsidR="00CA17CF" w:rsidRDefault="00CA17CF" w:rsidP="005E5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17C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A17CF">
        <w:rPr>
          <w:rFonts w:ascii="Times New Roman" w:hAnsi="Times New Roman" w:cs="Times New Roman"/>
          <w:sz w:val="28"/>
          <w:szCs w:val="28"/>
        </w:rPr>
        <w:t>DocVerify</w:t>
      </w:r>
      <w:proofErr w:type="spellEnd"/>
      <w:r w:rsidRPr="00CA17CF">
        <w:rPr>
          <w:rFonts w:ascii="Times New Roman" w:hAnsi="Times New Roman" w:cs="Times New Roman"/>
          <w:sz w:val="28"/>
          <w:szCs w:val="28"/>
        </w:rPr>
        <w:t xml:space="preserve"> – Automated Documents Verification System</w:t>
      </w:r>
    </w:p>
    <w:p w:rsidR="00CA17CF" w:rsidRDefault="00CE50EB" w:rsidP="00CE50E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hyperlink r:id="rId7" w:history="1"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https://www.researchgate.net/publication/392576984_DocVerify_Automated_Documents_Verification_S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y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stem</w:t>
        </w:r>
      </w:hyperlink>
    </w:p>
    <w:p w:rsidR="00CE50EB" w:rsidRDefault="00CE50EB" w:rsidP="00CE50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E50EB" w:rsidRDefault="00CE50EB" w:rsidP="00CE50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E50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E50EB">
        <w:rPr>
          <w:rFonts w:ascii="Times New Roman" w:hAnsi="Times New Roman" w:cs="Times New Roman"/>
          <w:sz w:val="28"/>
          <w:szCs w:val="28"/>
        </w:rPr>
        <w:t>Mitek</w:t>
      </w:r>
      <w:proofErr w:type="spellEnd"/>
      <w:r w:rsidRPr="00CE50EB">
        <w:rPr>
          <w:rFonts w:ascii="Times New Roman" w:hAnsi="Times New Roman" w:cs="Times New Roman"/>
          <w:sz w:val="28"/>
          <w:szCs w:val="28"/>
        </w:rPr>
        <w:t xml:space="preserve"> Systems – Document Verification with AI (2025 blog)</w:t>
      </w:r>
    </w:p>
    <w:p w:rsidR="00CE50EB" w:rsidRPr="00CE50EB" w:rsidRDefault="00CE50EB" w:rsidP="00CE50EB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Link:</w:t>
      </w:r>
      <w:r>
        <w:t>-</w:t>
      </w:r>
      <w:hyperlink r:id="rId8" w:history="1"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https://www.mi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eksystems.com/blog/document-verification-with-ai?utm_source=chatgpt.com</w:t>
        </w:r>
      </w:hyperlink>
    </w:p>
    <w:p w:rsidR="00CA17CF" w:rsidRDefault="00CA17CF" w:rsidP="00CE50EB">
      <w:pPr>
        <w:rPr>
          <w:rFonts w:ascii="Times New Roman" w:hAnsi="Times New Roman" w:cs="Times New Roman"/>
          <w:sz w:val="28"/>
          <w:szCs w:val="28"/>
        </w:rPr>
      </w:pPr>
    </w:p>
    <w:p w:rsidR="00CE50EB" w:rsidRDefault="00CE50EB" w:rsidP="00CE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50E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E50EB">
        <w:rPr>
          <w:rFonts w:ascii="Times New Roman" w:hAnsi="Times New Roman" w:cs="Times New Roman"/>
          <w:sz w:val="28"/>
          <w:szCs w:val="28"/>
        </w:rPr>
        <w:t>Jumio</w:t>
      </w:r>
      <w:proofErr w:type="spellEnd"/>
      <w:r w:rsidRPr="00CE50EB">
        <w:rPr>
          <w:rFonts w:ascii="Times New Roman" w:hAnsi="Times New Roman" w:cs="Times New Roman"/>
          <w:sz w:val="28"/>
          <w:szCs w:val="28"/>
        </w:rPr>
        <w:t xml:space="preserve"> – AI Document Verification (April 2024)</w:t>
      </w:r>
    </w:p>
    <w:p w:rsidR="00CE50EB" w:rsidRDefault="00CE50EB" w:rsidP="00CE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Link:-</w:t>
      </w:r>
      <w:hyperlink r:id="rId9" w:history="1"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Pr="00CE50EB">
          <w:rPr>
            <w:rStyle w:val="Hyperlink"/>
            <w:rFonts w:ascii="Times New Roman" w:hAnsi="Times New Roman" w:cs="Times New Roman"/>
            <w:sz w:val="28"/>
            <w:szCs w:val="28"/>
          </w:rPr>
          <w:t>ww.jumio.com/contact/request-information/</w:t>
        </w:r>
      </w:hyperlink>
    </w:p>
    <w:p w:rsidR="00CE50EB" w:rsidRDefault="00CE50EB" w:rsidP="00CE50EB">
      <w:pPr>
        <w:rPr>
          <w:rFonts w:ascii="Times New Roman" w:hAnsi="Times New Roman" w:cs="Times New Roman"/>
          <w:sz w:val="28"/>
          <w:szCs w:val="28"/>
        </w:rPr>
      </w:pPr>
    </w:p>
    <w:p w:rsidR="00CE50EB" w:rsidRDefault="00CE50EB" w:rsidP="00CE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38A4" w:rsidRPr="000938A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0938A4" w:rsidRPr="000938A4">
        <w:rPr>
          <w:rFonts w:ascii="Times New Roman" w:hAnsi="Times New Roman" w:cs="Times New Roman"/>
          <w:sz w:val="28"/>
          <w:szCs w:val="28"/>
        </w:rPr>
        <w:t>ShuftiPro</w:t>
      </w:r>
      <w:proofErr w:type="spellEnd"/>
      <w:r w:rsidR="000938A4" w:rsidRPr="000938A4">
        <w:rPr>
          <w:rFonts w:ascii="Times New Roman" w:hAnsi="Times New Roman" w:cs="Times New Roman"/>
          <w:sz w:val="28"/>
          <w:szCs w:val="28"/>
        </w:rPr>
        <w:t xml:space="preserve"> – AI Document Verification 2025</w:t>
      </w:r>
    </w:p>
    <w:p w:rsidR="000938A4" w:rsidRDefault="000938A4" w:rsidP="00CE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Link:- </w:t>
      </w:r>
      <w:hyperlink r:id="rId10" w:history="1">
        <w:r w:rsidRPr="000938A4">
          <w:rPr>
            <w:rStyle w:val="Hyperlink"/>
            <w:rFonts w:ascii="Times New Roman" w:hAnsi="Times New Roman" w:cs="Times New Roman"/>
            <w:sz w:val="28"/>
            <w:szCs w:val="28"/>
          </w:rPr>
          <w:t>https://bac</w:t>
        </w:r>
        <w:r w:rsidRPr="000938A4">
          <w:rPr>
            <w:rStyle w:val="Hyperlink"/>
            <w:rFonts w:ascii="Times New Roman" w:hAnsi="Times New Roman" w:cs="Times New Roman"/>
            <w:sz w:val="28"/>
            <w:szCs w:val="28"/>
          </w:rPr>
          <w:t>k</w:t>
        </w:r>
        <w:r w:rsidRPr="000938A4">
          <w:rPr>
            <w:rStyle w:val="Hyperlink"/>
            <w:rFonts w:ascii="Times New Roman" w:hAnsi="Times New Roman" w:cs="Times New Roman"/>
            <w:sz w:val="28"/>
            <w:szCs w:val="28"/>
          </w:rPr>
          <w:t>office.shuftipro.com/login</w:t>
        </w:r>
      </w:hyperlink>
    </w:p>
    <w:p w:rsidR="00200019" w:rsidRDefault="00200019" w:rsidP="00CE50EB">
      <w:pPr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docuexprt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938A4">
        <w:rPr>
          <w:rFonts w:ascii="Times New Roman" w:hAnsi="Times New Roman" w:cs="Times New Roman"/>
          <w:sz w:val="28"/>
          <w:szCs w:val="28"/>
        </w:rPr>
        <w:t>AI Document Verification 2025</w:t>
      </w:r>
    </w:p>
    <w:p w:rsidR="00200019" w:rsidRPr="005E55C2" w:rsidRDefault="00200019" w:rsidP="00CE50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Link:- </w:t>
      </w:r>
      <w:hyperlink r:id="rId11" w:history="1">
        <w:r w:rsidRPr="00200019">
          <w:rPr>
            <w:rStyle w:val="Hyperlink"/>
            <w:rFonts w:ascii="Times New Roman" w:hAnsi="Times New Roman" w:cs="Times New Roman"/>
            <w:sz w:val="28"/>
            <w:szCs w:val="28"/>
          </w:rPr>
          <w:t>https://docuexprt.c</w:t>
        </w:r>
        <w:r w:rsidRPr="00200019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200019">
          <w:rPr>
            <w:rStyle w:val="Hyperlink"/>
            <w:rFonts w:ascii="Times New Roman" w:hAnsi="Times New Roman" w:cs="Times New Roman"/>
            <w:sz w:val="28"/>
            <w:szCs w:val="28"/>
          </w:rPr>
          <w:t>m/</w:t>
        </w:r>
      </w:hyperlink>
    </w:p>
    <w:p w:rsidR="00200019" w:rsidRPr="00200019" w:rsidRDefault="00200019" w:rsidP="00200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0019">
        <w:rPr>
          <w:rFonts w:ascii="Times New Roman" w:hAnsi="Times New Roman" w:cs="Times New Roman"/>
          <w:b/>
          <w:sz w:val="28"/>
          <w:szCs w:val="28"/>
        </w:rPr>
        <w:lastRenderedPageBreak/>
        <w:t>Limitations of Existing System(s)</w:t>
      </w:r>
    </w:p>
    <w:p w:rsidR="00200019" w:rsidRDefault="00200019" w:rsidP="00200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19">
        <w:rPr>
          <w:rFonts w:ascii="Times New Roman" w:hAnsi="Times New Roman" w:cs="Times New Roman"/>
          <w:sz w:val="28"/>
          <w:szCs w:val="28"/>
        </w:rPr>
        <w:t xml:space="preserve">OCR Accuracy Issues – Existing OCR tools (like Tesseract, </w:t>
      </w:r>
      <w:proofErr w:type="spellStart"/>
      <w:r w:rsidRPr="00200019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200019">
        <w:rPr>
          <w:rFonts w:ascii="Times New Roman" w:hAnsi="Times New Roman" w:cs="Times New Roman"/>
          <w:sz w:val="28"/>
          <w:szCs w:val="28"/>
        </w:rPr>
        <w:t>) often fail when documents are noisy, blurred, handwritten, or multi-language. This reduces overall verification accuracy.</w:t>
      </w:r>
    </w:p>
    <w:p w:rsidR="00200019" w:rsidRDefault="00200019" w:rsidP="0020001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19">
        <w:rPr>
          <w:rFonts w:ascii="Times New Roman" w:hAnsi="Times New Roman" w:cs="Times New Roman"/>
          <w:sz w:val="28"/>
          <w:szCs w:val="28"/>
        </w:rPr>
        <w:t>Forgery Detection Challenges – Many systems struggle to detect subtle tampering (e.g., replacing small text, photos, or digital signatures) especially when edits are high quality.</w:t>
      </w:r>
    </w:p>
    <w:p w:rsidR="00200019" w:rsidRPr="00200019" w:rsidRDefault="00200019" w:rsidP="00200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19">
        <w:rPr>
          <w:rFonts w:ascii="Times New Roman" w:hAnsi="Times New Roman" w:cs="Times New Roman"/>
          <w:sz w:val="28"/>
          <w:szCs w:val="28"/>
        </w:rPr>
        <w:t>High Dependency on Templates – Some solutions rely on fixed document layouts or templates, which makes them less effective for diverse document formats.</w:t>
      </w:r>
    </w:p>
    <w:p w:rsidR="00200019" w:rsidRDefault="00200019" w:rsidP="0020001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19">
        <w:rPr>
          <w:rFonts w:ascii="Times New Roman" w:hAnsi="Times New Roman" w:cs="Times New Roman"/>
          <w:sz w:val="28"/>
          <w:szCs w:val="28"/>
        </w:rPr>
        <w:t xml:space="preserve">Integration Problems – </w:t>
      </w:r>
      <w:proofErr w:type="spellStart"/>
      <w:r w:rsidRPr="00200019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200019">
        <w:rPr>
          <w:rFonts w:ascii="Times New Roman" w:hAnsi="Times New Roman" w:cs="Times New Roman"/>
          <w:sz w:val="28"/>
          <w:szCs w:val="28"/>
        </w:rPr>
        <w:t>, digital signatures, and proprietary vendor systems are not always interoperable, leading to adoption and scalability challenges.</w:t>
      </w:r>
    </w:p>
    <w:p w:rsidR="00200019" w:rsidRPr="00200019" w:rsidRDefault="00200019" w:rsidP="002000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0019" w:rsidRDefault="00200019" w:rsidP="0020001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0019" w:rsidRPr="00200019" w:rsidRDefault="00200019" w:rsidP="00200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019">
        <w:rPr>
          <w:rFonts w:ascii="Times New Roman" w:hAnsi="Times New Roman" w:cs="Times New Roman"/>
          <w:sz w:val="28"/>
          <w:szCs w:val="28"/>
        </w:rPr>
        <w:t xml:space="preserve">Liveness &amp; Anti-Spoofing Limitations – Without strong face liveness detection, attackers can bypass verification using photos, videos, or </w:t>
      </w:r>
      <w:proofErr w:type="spellStart"/>
      <w:r w:rsidRPr="00200019">
        <w:rPr>
          <w:rFonts w:ascii="Times New Roman" w:hAnsi="Times New Roman" w:cs="Times New Roman"/>
          <w:sz w:val="28"/>
          <w:szCs w:val="28"/>
        </w:rPr>
        <w:t>deepfakes</w:t>
      </w:r>
      <w:proofErr w:type="spellEnd"/>
      <w:r w:rsidRPr="00200019">
        <w:rPr>
          <w:rFonts w:ascii="Times New Roman" w:hAnsi="Times New Roman" w:cs="Times New Roman"/>
          <w:sz w:val="28"/>
          <w:szCs w:val="28"/>
        </w:rPr>
        <w:t>.</w:t>
      </w:r>
    </w:p>
    <w:p w:rsidR="005E55C2" w:rsidRPr="005E55C2" w:rsidRDefault="005E55C2">
      <w:pPr>
        <w:rPr>
          <w:b/>
          <w:sz w:val="32"/>
          <w:szCs w:val="32"/>
          <w:u w:val="single"/>
        </w:rPr>
      </w:pPr>
    </w:p>
    <w:sectPr w:rsidR="005E55C2" w:rsidRPr="005E55C2" w:rsidSect="00902A1F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98D" w:rsidRDefault="007E298D" w:rsidP="005E55C2">
      <w:pPr>
        <w:spacing w:after="0" w:line="240" w:lineRule="auto"/>
      </w:pPr>
      <w:r>
        <w:separator/>
      </w:r>
    </w:p>
  </w:endnote>
  <w:endnote w:type="continuationSeparator" w:id="0">
    <w:p w:rsidR="007E298D" w:rsidRDefault="007E298D" w:rsidP="005E5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98D" w:rsidRDefault="007E298D" w:rsidP="005E55C2">
      <w:pPr>
        <w:spacing w:after="0" w:line="240" w:lineRule="auto"/>
      </w:pPr>
      <w:r>
        <w:separator/>
      </w:r>
    </w:p>
  </w:footnote>
  <w:footnote w:type="continuationSeparator" w:id="0">
    <w:p w:rsidR="007E298D" w:rsidRDefault="007E298D" w:rsidP="005E5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5C2" w:rsidRDefault="005E55C2" w:rsidP="005E55C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1/09/2025 to 13/09/2025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33C9"/>
    <w:multiLevelType w:val="hybridMultilevel"/>
    <w:tmpl w:val="B85A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50B0B"/>
    <w:multiLevelType w:val="hybridMultilevel"/>
    <w:tmpl w:val="DC7C2802"/>
    <w:lvl w:ilvl="0" w:tplc="D0DC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5EF9"/>
    <w:multiLevelType w:val="hybridMultilevel"/>
    <w:tmpl w:val="A15A7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1F"/>
    <w:rsid w:val="000938A4"/>
    <w:rsid w:val="000D69FC"/>
    <w:rsid w:val="00200019"/>
    <w:rsid w:val="005E55C2"/>
    <w:rsid w:val="007E298D"/>
    <w:rsid w:val="00902A1F"/>
    <w:rsid w:val="00BD2C28"/>
    <w:rsid w:val="00CA17CF"/>
    <w:rsid w:val="00CE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37C96"/>
  <w15:chartTrackingRefBased/>
  <w15:docId w15:val="{43A3D642-2435-4068-BFF6-18E999F3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5C2"/>
  </w:style>
  <w:style w:type="paragraph" w:styleId="Footer">
    <w:name w:val="footer"/>
    <w:basedOn w:val="Normal"/>
    <w:link w:val="FooterChar"/>
    <w:uiPriority w:val="99"/>
    <w:unhideWhenUsed/>
    <w:rsid w:val="005E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5C2"/>
  </w:style>
  <w:style w:type="paragraph" w:styleId="ListParagraph">
    <w:name w:val="List Paragraph"/>
    <w:basedOn w:val="Normal"/>
    <w:uiPriority w:val="34"/>
    <w:qFormat/>
    <w:rsid w:val="005E5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0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eksystems.com/blog/document-verification-with-ai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92576984_DocVerify_Automated_Documents_Verification_Syste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uexprt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ckoffice.shuftipro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mio.com/contact/request-inform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2025-09-10T16:44:00Z</dcterms:created>
  <dcterms:modified xsi:type="dcterms:W3CDTF">2025-09-10T17:39:00Z</dcterms:modified>
</cp:coreProperties>
</file>