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1 ) What is Exploratory Testing?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Exploratory testing is a type of is testing where tester test software without manner way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2 ) What is traceability matrix?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Test conditions should be able to be linked back to their sources in a test basis this ia known as a traceability matrix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3 ) What is Boundary value testing?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color w:val="2d2d2d"/>
          <w:rtl w:val="0"/>
        </w:rPr>
        <w:t xml:space="preserve">Boundary testing is a black-box testing technique that software developers often use to check the errors at the boundaries or extreme ends of a given input domain. An input domain comprises all the possible inputs available in a software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4 ) What is Equivalence partitioning testing?</w:t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equivalence  partitioning is a software testing technique that divides that input and output data of the software unit into partitions of data from which testcase can be derived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5 ) What is Integration testing?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Integration testing is a level of software testing process where individual units are are combined and tested as a group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6 ) What determines the level of risk?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Risk - A factor that could result in future negative consequences usually expressed as risk.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7 ) What is Alpha testing?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Alpha testing is a one type of user acceptance testing (UAT) or internal acceptance testing conducted by the testing team at the end of the developers site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8 ) What is beta testing?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It is also known as a beta site testing or field testing or site testing. Here set of potential end use test a stable version of the application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9 ) What is component testing?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component testing is also known as a unit testing</w:t>
      </w:r>
    </w:p>
    <w:p w:rsidR="00000000" w:rsidDel="00000000" w:rsidP="00000000" w:rsidRDefault="00000000" w:rsidRPr="00000000" w14:paraId="00000022">
      <w:pPr>
        <w:spacing w:after="160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And a unit is the smallest testable part of the system.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Component testing is the testing of individual software components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Sometimes known as a module testing and program testing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It is typically written and run by the software developer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10 ) What is functional system testing?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Testing based on analysis of the specification of a component or system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11 ) What is Non-Functional Testing?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Testing the attributes of a component or system that do not relate to functionality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12 ) What is GUI Testing?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Graphical user interface (GUI) testing is a process of testing systems GUI under test. It involves buttons, menu bar, like button, hadder etc.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13 ) What is Adhoc testing?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Adhoc testing is an informal testing type with aim to break the system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Types of adhoc testing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Buddy testing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Pair testing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Monkey testing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14 ) What is load testing?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 load testing gradually increasing the load on the software then check speed of software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15 ) What is stress Testing?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Suddenly increasing and decreasing the load on software and check speed of software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16 ) What is white box testing and list the types of white box testing?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Testing based on an analysis of  the internal structure of component or system. It is also known as structure based testing, glass testing and open box testing.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17 ) What is black box testing? What are the different black box testing techniques?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Testing either functional or non functional, without reference to the internal structure of the component or system. It is also known as a specification based testing technique.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There are four techniques of black box testing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Equivalence partitioning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Decision table 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State transition testing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18 ) Mention what are the categories of defects?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19 ) Mention what bigbang testing is? 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color w:val="282829"/>
          <w:highlight w:val="white"/>
          <w:rtl w:val="0"/>
        </w:rPr>
        <w:t xml:space="preserve">In big bang integration, all the modules are first required to be completed and then integrated. After integration, testing is carried out on the integrated unit as a whole. It is different from system testing as here we focus testing on the interfacing/communication between the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20 ) What is the purpose of exit criteria?  </w:t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Exit criteria is used to determine whether a given test activity has been completed or not.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Exit criteria define the items that must be concluded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21 ) When should "Regression Testing" be performed?  </w:t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regression testing is the testing to re- runs functional and non-functional test to ensure that the a software application works as changes in code, update,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23 ) Difference between QA v/s QC v/s Tester 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subset of STLC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Preventive activity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oriented activity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Focuses on productive rather than conducting actual testing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subset of QA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Corrective process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oriented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Focuses on actual testing by executing software with intend to identify bug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is subset of QC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Preventive process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oriented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Focuses on actual testing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24 ) Difference between Smoke and Sanity? 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Smoke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Sanity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Smoke testing is usually documented or scripted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Smoke testing is lille general health checkup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Smoke testing exercises the whole system from end to end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for test critical functionality of program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 by developer and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Sanity testing is non performed or unscripted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Sanity testing is like specialized health checkup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Sanity testing exercises only particular component of the entire system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for test new functionality of program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 by tester</w:t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25 ) Difference between verification and Validation 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 on documentation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Verification done before coding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we building the right product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oriented approach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HLD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LLD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 on developed software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done after coding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we building product right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oriented approach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testing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box testing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box testing</w:t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26 ) Explain types of Performance testing.  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Load testing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In load testing gradually increasing the load on the software then check speed of software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Stress testing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Suddenly increasing and decreasing the load on software and check speed of software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Volume testing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How much data able to handle by software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27 ) What is Error, Defect, Bug and failure?  </w:t>
      </w:r>
    </w:p>
    <w:p w:rsidR="00000000" w:rsidDel="00000000" w:rsidP="00000000" w:rsidRDefault="00000000" w:rsidRPr="00000000" w14:paraId="000000BC">
      <w:pPr>
        <w:ind w:left="0" w:firstLine="0"/>
        <w:rPr>
          <w:color w:val="282829"/>
          <w:highlight w:val="white"/>
        </w:rPr>
      </w:pPr>
      <w:r w:rsidDel="00000000" w:rsidR="00000000" w:rsidRPr="00000000">
        <w:rPr>
          <w:color w:val="282829"/>
          <w:highlight w:val="white"/>
          <w:rtl w:val="0"/>
        </w:rPr>
        <w:t xml:space="preserve"> Error - An error is a mistake made by human that leads to discrepancy between the actual and the expected result</w:t>
      </w:r>
    </w:p>
    <w:p w:rsidR="00000000" w:rsidDel="00000000" w:rsidP="00000000" w:rsidRDefault="00000000" w:rsidRPr="00000000" w14:paraId="000000BD">
      <w:pPr>
        <w:ind w:left="0" w:firstLine="0"/>
        <w:rPr>
          <w:color w:val="2828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color w:val="282829"/>
          <w:highlight w:val="white"/>
        </w:rPr>
      </w:pPr>
      <w:r w:rsidDel="00000000" w:rsidR="00000000" w:rsidRPr="00000000">
        <w:rPr>
          <w:color w:val="282829"/>
          <w:highlight w:val="white"/>
          <w:rtl w:val="0"/>
        </w:rPr>
        <w:t xml:space="preserve">Defect - A defect is a problem in the functioning of a software system during testing</w:t>
      </w:r>
    </w:p>
    <w:p w:rsidR="00000000" w:rsidDel="00000000" w:rsidP="00000000" w:rsidRDefault="00000000" w:rsidRPr="00000000" w14:paraId="000000BF">
      <w:pPr>
        <w:ind w:left="0" w:firstLine="0"/>
        <w:rPr>
          <w:color w:val="2828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color w:val="282829"/>
          <w:highlight w:val="white"/>
        </w:rPr>
      </w:pPr>
      <w:r w:rsidDel="00000000" w:rsidR="00000000" w:rsidRPr="00000000">
        <w:rPr>
          <w:color w:val="282829"/>
          <w:highlight w:val="white"/>
          <w:rtl w:val="0"/>
        </w:rPr>
        <w:t xml:space="preserve">Bug - A bug is a flaw in a software system that causes the system to behave in an unintended manner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28 ) Difference between Priority and Severity 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Severity is a absolute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severity is customer focus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impacts on defect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There are 5 types of severity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Critical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Major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Moderate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Minor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cosmetic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Priority is a relative 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Priority is a business focus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resolves the defect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There are four types of priority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29 ) What is Bug Life Cycle? 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New - When a new defect is logged and posted for the first time.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It is assigned a status as new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Assigned - Once the bug is posted by the tester, the lead of the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tester approves the bug and assigns the bug to the developer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Open - The developer starts analyzing and works on the defect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Fix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Fixed - When a developer makes a necessary code change and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verifies the change, he or she can make bug status as “Fixed.”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Pending retest - Once the defect is fixed the developer gives a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particular code for testing the code to the tester. Since the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software testing remains pending from the testers end, the status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assigned is “pending retest.”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Retest - Tester does the retesting of the code at this stage to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check whether the defect is fixed by the developer or not and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changes the status to “Re-test.”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Verified - The tester re-tests the bug after it got fixed by the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developer. If there is no bug detected in the software, then the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bug is fixed and the status assigned is“verified.”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Reopened - If the bug persists even after the developer has fixed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the bug, the tester changes the status to “reopened”. Once again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the bug goes through the life cycle.Closed: If the bug is no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longer exists then tester assigns the status “Closed.” Duplicate: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If the defect is repeated twice or the defect corresponds to the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same concept of the bug, the status is changed to “duplicate.”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Rejected - If the developer feels the defect is not a genuine defect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then it changes the defect to “rejected.”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Deferred - If the present bug is not of a prime priority and if it is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expected to get fixed in the next release, then status “Deferred” is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assigned to such bugs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Not a bug - If it does not affect the functionality of the application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then the status assigned to a bug is “Not a bug”.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30 ) Explain the difference between Functional testing and NonFunctional testing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functional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based on analysis of the specification of the functionality of a component or system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testing should be executed first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do manual testing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testing how product does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of functional testing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Smoke testing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Sanity testing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box testing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acceptance testing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the attributes of a component or system that do not relate to functionality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be performed after functional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to do manual testing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functional testing describe how good product work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of non functional testing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Stress testing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testing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