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1A7F" w14:textId="77777777" w:rsidR="004D34D7" w:rsidRPr="004D34D7" w:rsidRDefault="004D34D7" w:rsidP="004D34D7">
      <w:pPr>
        <w:keepNext/>
        <w:keepLines/>
        <w:spacing w:before="240" w:after="0" w:line="36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0" w:name="_Toc155906321"/>
      <w:r w:rsidRPr="004D34D7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ПРОЕКТИРОВЩИК</w:t>
      </w:r>
      <w:bookmarkEnd w:id="0"/>
    </w:p>
    <w:p w14:paraId="328C5D7E" w14:textId="77777777" w:rsidR="004D34D7" w:rsidRPr="004D34D7" w:rsidRDefault="004D34D7" w:rsidP="004D34D7">
      <w:pPr>
        <w:keepNext/>
        <w:keepLines/>
        <w:spacing w:before="40" w:after="0" w:line="360" w:lineRule="auto"/>
        <w:ind w:left="57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" w:name="_Toc155906322"/>
      <w:r w:rsidRPr="004D34D7">
        <w:rPr>
          <w:rFonts w:ascii="Times New Roman" w:eastAsia="Times New Roman" w:hAnsi="Times New Roman" w:cs="Times New Roman"/>
          <w:b/>
          <w:sz w:val="28"/>
          <w:szCs w:val="26"/>
        </w:rPr>
        <w:t>Архитектура продукта</w:t>
      </w:r>
      <w:bookmarkEnd w:id="1"/>
    </w:p>
    <w:p w14:paraId="4DEB8A88" w14:textId="77777777" w:rsidR="004D34D7" w:rsidRPr="004D34D7" w:rsidRDefault="004D34D7" w:rsidP="004D34D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4D34D7">
        <w:rPr>
          <w:rFonts w:ascii="Times New Roman" w:eastAsia="Calibri" w:hAnsi="Times New Roman" w:cs="Times New Roman"/>
          <w:sz w:val="28"/>
          <w:szCs w:val="28"/>
          <w:u w:val="single"/>
        </w:rPr>
        <w:t>Тело программы: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включает в себя модули, отвечающие за взаимодействие с нейросетью, обучение моделей, преобразование массивов данных, связь с БД, выстраивание графической среды (построение </w:t>
      </w:r>
      <w:r w:rsidRPr="004D34D7">
        <w:rPr>
          <w:rFonts w:ascii="Times New Roman" w:eastAsia="Calibri" w:hAnsi="Times New Roman" w:cs="Times New Roman"/>
          <w:sz w:val="28"/>
          <w:szCs w:val="28"/>
          <w:lang w:val="en-US"/>
        </w:rPr>
        <w:t>GUI</w:t>
      </w:r>
      <w:r w:rsidRPr="004D34D7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02E627D" w14:textId="77777777" w:rsidR="004D34D7" w:rsidRPr="004D34D7" w:rsidRDefault="004D34D7" w:rsidP="004D34D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sz w:val="28"/>
          <w:szCs w:val="28"/>
        </w:rPr>
        <w:t>2.</w:t>
      </w:r>
      <w:bookmarkStart w:id="2" w:name="_Hlk155552278"/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End w:id="2"/>
      <w:r w:rsidRPr="004D34D7">
        <w:rPr>
          <w:rFonts w:ascii="Times New Roman" w:eastAsia="Calibri" w:hAnsi="Times New Roman" w:cs="Times New Roman"/>
          <w:sz w:val="28"/>
          <w:szCs w:val="28"/>
          <w:u w:val="single"/>
        </w:rPr>
        <w:t>Хранилище данных: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база данных для хранения голосовых и пользовательских данных</w:t>
      </w:r>
    </w:p>
    <w:p w14:paraId="6E854281" w14:textId="77777777" w:rsidR="004D34D7" w:rsidRPr="004D34D7" w:rsidRDefault="004D34D7" w:rsidP="004D34D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3. </w:t>
      </w:r>
      <w:r w:rsidRPr="004D34D7">
        <w:rPr>
          <w:rFonts w:ascii="Times New Roman" w:eastAsia="Calibri" w:hAnsi="Times New Roman" w:cs="Times New Roman"/>
          <w:sz w:val="28"/>
          <w:szCs w:val="28"/>
          <w:u w:val="single"/>
        </w:rPr>
        <w:t>Пользовательский интерфейс (</w:t>
      </w:r>
      <w:r w:rsidRPr="004D34D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UI</w:t>
      </w:r>
      <w:r w:rsidRPr="004D34D7">
        <w:rPr>
          <w:rFonts w:ascii="Times New Roman" w:eastAsia="Calibri" w:hAnsi="Times New Roman" w:cs="Times New Roman"/>
          <w:sz w:val="28"/>
          <w:szCs w:val="28"/>
          <w:u w:val="single"/>
        </w:rPr>
        <w:t>):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часть приложения, с которой пользователь взаимодействует для ввода текста и выбора голоса</w:t>
      </w:r>
    </w:p>
    <w:p w14:paraId="09553AB0" w14:textId="77777777" w:rsidR="004D34D7" w:rsidRPr="004D34D7" w:rsidRDefault="004D34D7" w:rsidP="004D34D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4. </w:t>
      </w:r>
      <w:r w:rsidRPr="004D34D7">
        <w:rPr>
          <w:rFonts w:ascii="Times New Roman" w:eastAsia="Calibri" w:hAnsi="Times New Roman" w:cs="Times New Roman"/>
          <w:sz w:val="28"/>
          <w:szCs w:val="28"/>
          <w:u w:val="single"/>
        </w:rPr>
        <w:t>Аутентификация и управление учетными записями: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компонент, предоставляющий безопасное управление учетными записями пользователей, аутентификацию и регистрацию.</w:t>
      </w:r>
    </w:p>
    <w:p w14:paraId="25B9341A" w14:textId="77777777" w:rsidR="004D34D7" w:rsidRPr="004D34D7" w:rsidRDefault="004D34D7" w:rsidP="004D34D7">
      <w:pPr>
        <w:keepNext/>
        <w:keepLines/>
        <w:spacing w:before="40" w:after="0" w:line="360" w:lineRule="auto"/>
        <w:ind w:left="57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3" w:name="_Toc155906323"/>
      <w:r w:rsidRPr="004D34D7">
        <w:rPr>
          <w:rFonts w:ascii="Times New Roman" w:eastAsia="Times New Roman" w:hAnsi="Times New Roman" w:cs="Times New Roman"/>
          <w:b/>
          <w:sz w:val="28"/>
          <w:szCs w:val="26"/>
        </w:rPr>
        <w:t>Требования к системному ПО</w:t>
      </w:r>
      <w:bookmarkEnd w:id="3"/>
    </w:p>
    <w:p w14:paraId="4D108BD5" w14:textId="77777777" w:rsidR="004D34D7" w:rsidRPr="004D34D7" w:rsidRDefault="004D34D7" w:rsidP="004D34D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Для обеспечения эффективной работы приложения важно запускать его на операционной системе Windows, так как разработка и тестирование осуществлялись на этой платформе, а также система управления базами данных </w:t>
      </w:r>
      <w:r w:rsidRPr="004D34D7">
        <w:rPr>
          <w:rFonts w:ascii="Times New Roman" w:eastAsia="Calibri" w:hAnsi="Times New Roman" w:cs="Times New Roman"/>
          <w:sz w:val="28"/>
          <w:szCs w:val="28"/>
          <w:lang w:val="en-US"/>
        </w:rPr>
        <w:t>PostgreSQL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15. Особое внимание следует уделить ознакомлению с руководством по развертыванию нейросети на персональном компьютере, которое поможет правильно настроить объекты и предоставить необходимые ресурсы для работы приложения. Необходимый файл может быть найден и загружен на ресурсе GitHub, где также доступна подробная информация и инструкции по развертыванию и настройке.</w:t>
      </w:r>
    </w:p>
    <w:p w14:paraId="0ED141AC" w14:textId="77777777" w:rsidR="004D34D7" w:rsidRPr="004D34D7" w:rsidRDefault="004D34D7" w:rsidP="004D34D7">
      <w:pPr>
        <w:keepNext/>
        <w:keepLines/>
        <w:spacing w:before="40" w:after="0" w:line="360" w:lineRule="auto"/>
        <w:ind w:left="57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4" w:name="_Toc155906324"/>
      <w:r w:rsidRPr="004D34D7">
        <w:rPr>
          <w:rFonts w:ascii="Times New Roman" w:eastAsia="Times New Roman" w:hAnsi="Times New Roman" w:cs="Times New Roman"/>
          <w:b/>
          <w:sz w:val="28"/>
          <w:szCs w:val="26"/>
        </w:rPr>
        <w:t>Архитектурная диаграмма</w:t>
      </w:r>
      <w:bookmarkEnd w:id="4"/>
    </w:p>
    <w:p w14:paraId="0CD12E6B" w14:textId="77777777" w:rsidR="004D34D7" w:rsidRPr="004D34D7" w:rsidRDefault="004D34D7" w:rsidP="004D34D7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D34D7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52ED9315" wp14:editId="7F305CBA">
            <wp:extent cx="5943600" cy="2308860"/>
            <wp:effectExtent l="0" t="0" r="0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648F" w14:textId="1807F38A" w:rsidR="004D34D7" w:rsidRPr="004D34D7" w:rsidRDefault="004D34D7" w:rsidP="004D34D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B70382">
        <w:rPr>
          <w:rFonts w:ascii="Times New Roman" w:eastAsia="Calibri" w:hAnsi="Times New Roman" w:cs="Times New Roman"/>
          <w:sz w:val="28"/>
          <w:szCs w:val="28"/>
        </w:rPr>
        <w:t>1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– Архитектурная диаграмма</w:t>
      </w:r>
    </w:p>
    <w:p w14:paraId="0794A9CE" w14:textId="77777777" w:rsidR="004D34D7" w:rsidRPr="004D34D7" w:rsidRDefault="004D34D7" w:rsidP="004D34D7">
      <w:pPr>
        <w:keepNext/>
        <w:keepLines/>
        <w:spacing w:before="40" w:after="0" w:line="360" w:lineRule="auto"/>
        <w:ind w:left="57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5" w:name="_Toc155906325"/>
      <w:r w:rsidRPr="004D34D7"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Функциональная диаграмма</w:t>
      </w:r>
      <w:bookmarkEnd w:id="5"/>
    </w:p>
    <w:p w14:paraId="6D42EDDE" w14:textId="77777777" w:rsidR="004D34D7" w:rsidRPr="004D34D7" w:rsidRDefault="004D34D7" w:rsidP="004D34D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D62378A" wp14:editId="3BF99F98">
            <wp:extent cx="5935980" cy="3185160"/>
            <wp:effectExtent l="0" t="0" r="7620" b="0"/>
            <wp:docPr id="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5A08" w14:textId="746D68FC" w:rsidR="004D34D7" w:rsidRPr="004D34D7" w:rsidRDefault="004D34D7" w:rsidP="004D34D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B70382">
        <w:rPr>
          <w:rFonts w:ascii="Times New Roman" w:eastAsia="Calibri" w:hAnsi="Times New Roman" w:cs="Times New Roman"/>
          <w:sz w:val="28"/>
          <w:szCs w:val="28"/>
        </w:rPr>
        <w:t>2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– Фактическая детализированная функциональная диаграмма </w:t>
      </w:r>
    </w:p>
    <w:p w14:paraId="5E06AC76" w14:textId="77777777" w:rsidR="004D34D7" w:rsidRPr="004D34D7" w:rsidRDefault="004D34D7" w:rsidP="004D34D7">
      <w:pPr>
        <w:keepNext/>
        <w:keepLines/>
        <w:spacing w:before="40" w:after="0" w:line="360" w:lineRule="auto"/>
        <w:ind w:left="57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6" w:name="_Toc155906326"/>
      <w:r w:rsidRPr="004D34D7"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Диаграмма последовательности</w:t>
      </w:r>
      <w:bookmarkEnd w:id="6"/>
    </w:p>
    <w:p w14:paraId="4113169D" w14:textId="00A6EB79" w:rsidR="004D34D7" w:rsidRPr="004D34D7" w:rsidRDefault="00BB3A75" w:rsidP="004D34D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CB9AF5" wp14:editId="24E4D3B1">
            <wp:extent cx="5940425" cy="5674360"/>
            <wp:effectExtent l="0" t="0" r="3175" b="2540"/>
            <wp:docPr id="1008184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6685" w14:textId="498DB0D0" w:rsidR="004D34D7" w:rsidRPr="004D34D7" w:rsidRDefault="004D34D7" w:rsidP="004D34D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B70382">
        <w:rPr>
          <w:rFonts w:ascii="Times New Roman" w:eastAsia="Calibri" w:hAnsi="Times New Roman" w:cs="Times New Roman"/>
          <w:sz w:val="28"/>
          <w:szCs w:val="28"/>
        </w:rPr>
        <w:t>3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– Регистрация в приложении</w:t>
      </w:r>
    </w:p>
    <w:p w14:paraId="7804BBDA" w14:textId="77777777" w:rsidR="004D34D7" w:rsidRPr="004D34D7" w:rsidRDefault="004D34D7" w:rsidP="004D34D7">
      <w:pPr>
        <w:keepNext/>
        <w:keepLines/>
        <w:spacing w:before="40" w:after="0" w:line="360" w:lineRule="auto"/>
        <w:ind w:left="57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7" w:name="_Toc155906327"/>
      <w:r w:rsidRPr="004D34D7">
        <w:rPr>
          <w:rFonts w:ascii="Times New Roman" w:eastAsia="Times New Roman" w:hAnsi="Times New Roman" w:cs="Times New Roman"/>
          <w:b/>
          <w:sz w:val="28"/>
          <w:szCs w:val="26"/>
        </w:rPr>
        <w:t>Концептуальная модель БД</w:t>
      </w:r>
      <w:bookmarkEnd w:id="7"/>
    </w:p>
    <w:p w14:paraId="68A79B98" w14:textId="77777777" w:rsidR="004D34D7" w:rsidRPr="004D34D7" w:rsidRDefault="004D34D7" w:rsidP="004D34D7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D34D7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69C069CF" wp14:editId="15A81A25">
            <wp:extent cx="5935980" cy="2362200"/>
            <wp:effectExtent l="0" t="0" r="762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E3A3" w14:textId="2F8590E4" w:rsidR="009D6987" w:rsidRDefault="004D34D7" w:rsidP="004D34D7">
      <w:pPr>
        <w:jc w:val="center"/>
      </w:pPr>
      <w:r w:rsidRPr="004D34D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Рисунок </w:t>
      </w:r>
      <w:r w:rsidR="00B70382">
        <w:rPr>
          <w:rFonts w:ascii="Times New Roman" w:eastAsia="Calibri" w:hAnsi="Times New Roman" w:cs="Times New Roman"/>
          <w:sz w:val="28"/>
          <w:szCs w:val="28"/>
        </w:rPr>
        <w:t>4</w:t>
      </w:r>
      <w:r w:rsidRPr="004D34D7">
        <w:rPr>
          <w:rFonts w:ascii="Times New Roman" w:eastAsia="Calibri" w:hAnsi="Times New Roman" w:cs="Times New Roman"/>
          <w:sz w:val="28"/>
          <w:szCs w:val="28"/>
        </w:rPr>
        <w:t xml:space="preserve"> – Концептуальная модель БД</w:t>
      </w:r>
    </w:p>
    <w:sectPr w:rsidR="009D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AB"/>
    <w:rsid w:val="004D34D7"/>
    <w:rsid w:val="00810EEC"/>
    <w:rsid w:val="009531AB"/>
    <w:rsid w:val="00974628"/>
    <w:rsid w:val="009D6987"/>
    <w:rsid w:val="00B70382"/>
    <w:rsid w:val="00BB3A75"/>
    <w:rsid w:val="00EB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0439"/>
  <w15:chartTrackingRefBased/>
  <w15:docId w15:val="{EB191FBF-BCBB-4D57-9CC1-A4D5D520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EEC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D3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3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810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10EE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D34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D34D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Нохрина Дарья Дмитриевна</dc:creator>
  <cp:keywords/>
  <dc:description/>
  <cp:lastModifiedBy>Нохрина Дарья Дмитриевна</cp:lastModifiedBy>
  <cp:revision>7</cp:revision>
  <dcterms:created xsi:type="dcterms:W3CDTF">2024-01-10T17:20:00Z</dcterms:created>
  <dcterms:modified xsi:type="dcterms:W3CDTF">2024-01-13T10:13:00Z</dcterms:modified>
</cp:coreProperties>
</file>