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00000"/>
          <w:sz w:val="40"/>
          <w:szCs w:val="40"/>
        </w:rPr>
        <w:t xml:space="preserve">Hiểu Dự Án Từ Số 0</w:t>
      </w:r>
    </w:p>
    <w:p>
      <w:pPr>
        <w:spacing w:after="60"/>
        <w:jc w:val="center"/>
      </w:pPr>
      <w:r>
        <w:rPr>
          <w:i/>
          <w:iCs/>
          <w:color w:val="595959"/>
          <w:sz w:val="24"/>
          <w:szCs w:val="24"/>
        </w:rPr>
        <w:t xml:space="preserve">Tài liệu chuẩn bị bảo vệ — dành cho cả 4 thành viên</w:t>
      </w:r>
    </w:p>
    <w:p>
      <w:pPr>
        <w:spacing w:after="40"/>
        <w:jc w:val="center"/>
      </w:pPr>
      <w:r>
        <w:rPr>
          <w:b/>
          <w:bCs/>
          <w:color w:val="1F3864"/>
          <w:sz w:val="22"/>
          <w:szCs w:val="22"/>
        </w:rPr>
        <w:t xml:space="preserve">Face Recognition with Partial Facial Visibility</w:t>
      </w:r>
    </w:p>
    <w:p>
      <w:pPr>
        <w:spacing w:after="200"/>
        <w:jc w:val="center"/>
      </w:pPr>
      <w:r>
        <w:rPr>
          <w:color w:val="595959"/>
          <w:sz w:val="20"/>
          <w:szCs w:val="20"/>
        </w:rPr>
        <w:t xml:space="preserve">Group 12 · HUST — Xác thực sinh trắc học</w:t>
      </w:r>
    </w:p>
    <w:p>
      <w:pPr>
        <w:pBdr>
          <w:bottom w:val="single" w:color="C00000" w:sz="6"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9E9" w:sz="2"/>
              <w:left w:val="single" w:color="C00000" w:sz="18"/>
              <w:bottom w:val="single" w:color="F4E9E9" w:sz="2"/>
              <w:right w:val="single" w:color="F4E9E9" w:sz="2"/>
            </w:tcBorders>
            <w:shd w:fill="F4E9E9" w:val="clear"/>
            <w:tcMar>
              <w:top w:type="dxa" w:w="80"/>
              <w:left w:type="dxa" w:w="160"/>
              <w:bottom w:type="dxa" w:w="80"/>
              <w:right w:type="dxa" w:w="140"/>
            </w:tcMar>
          </w:tcPr>
          <w:p>
            <w:pPr>
              <w:spacing w:line="276"/>
            </w:pPr>
            <w:r>
              <w:rPr>
                <w:b/>
                <w:bCs/>
                <w:color w:val="C00000"/>
              </w:rPr>
              <w:t xml:space="preserve">Cách dùng tài liệu này. </w:t>
            </w:r>
            <w:r>
              <w:t xml:space="preserve">Mọi người đọc </w:t>
            </w:r>
            <w:r>
              <w:rPr>
                <w:b/>
                <w:bCs/>
              </w:rPr>
              <w:t xml:space="preserve">Phần Chung</w:t>
            </w:r>
            <w:r>
              <w:t xml:space="preserve"> trước (hiểu toàn cảnh dự án), rồi đọc đúng </w:t>
            </w:r>
            <w:r>
              <w:rPr>
                <w:b/>
                <w:bCs/>
              </w:rPr>
              <w:t xml:space="preserve">phần riêng của mình</w:t>
            </w:r>
            <w:r>
              <w:t xml:space="preserve"> để nắm việc mình làm có ý nghĩa gì. Mỗi phần riêng đều có mục </w:t>
            </w:r>
            <w:r>
              <w:rPr>
                <w:i/>
                <w:iCs/>
              </w:rPr>
              <w:t xml:space="preserve">“Giáo viên có thể hỏi gì”</w:t>
            </w:r>
            <w:r>
              <w:t xml:space="preserve"> kèm gợi ý trả lời — đây là phần ôn ngay trước khi bảo vệ.</w:t>
            </w:r>
          </w:p>
        </w:tc>
      </w:tr>
    </w:tbl>
    <w:p>
      <w:pPr>
        <w:spacing w:after="100"/>
      </w:pPr>
      <w:r>
        <w:rPr>
          <w:b/>
          <w:bCs/>
          <w:color w:val="1F3864"/>
          <w:sz w:val="24"/>
          <w:szCs w:val="24"/>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PHẦN CHUNG — Hiểu dự án từ số 0</w:t>
      </w:r>
    </w:p>
    <w:p>
      <w:pPr>
        <w:pStyle w:val="Heading2"/>
      </w:pPr>
      <w:r>
        <w:t xml:space="preserve">1. Vấn đề gốc — tại sao có dự án này?</w:t>
      </w:r>
    </w:p>
    <w:p>
      <w:pPr>
        <w:spacing w:after="120" w:line="276"/>
      </w:pPr>
      <w:r>
        <w:t xml:space="preserve">Hãy tưởng tượng buổi sáng đi học, Khải đeo khẩu trang và đưa điện thoại lên để mở khoá bằng khuôn mặt. Máy báo “không nhận diện được”. Lý do: các hệ thống nhận diện khuôn mặt (face recognition) đời cũ được huấn luyện gần như hoàn toàn trên ảnh mặt đầy đủ — khi khẩu trang che mất mũi, miệng và cằm (khoảng một nửa khuôn mặt), model mất phần lớn thông tin và đoán sai.</w:t>
      </w:r>
    </w:p>
    <w:p>
      <w:pPr>
        <w:spacing w:after="120" w:line="276"/>
      </w:pPr>
      <w:r>
        <w:rPr>
          <w:b/>
          <w:bCs/>
        </w:rPr>
        <w:t xml:space="preserve">Cách làm ngây thơ (Cách 1): </w:t>
      </w:r>
      <w:r>
        <w:t xml:space="preserve">“cứ dùng model nhận diện mặt thường, kệ khẩu trang”. Vấn đề: độ chính xác tụt thê thảm khi đeo mask, không dùng được cho bảo mật.</w:t>
      </w:r>
    </w:p>
    <w:p>
      <w:pPr>
        <w:spacing w:after="120" w:line="276"/>
      </w:pPr>
      <w:r>
        <w:rPr>
          <w:b/>
          <w:bCs/>
        </w:rPr>
        <w:t xml:space="preserve">Cách làm đúng của nhóm (Cách 2): </w:t>
      </w:r>
      <w:r>
        <w:t xml:space="preserve">không tự train model mới (rất tốn — cần hàng trăm giờ GPU và hàng chục triệu ảnh), mà </w:t>
      </w:r>
      <w:r>
        <w:rPr>
          <w:b/>
          <w:bCs/>
        </w:rPr>
        <w:t xml:space="preserve">đánh giá có hệ thống (benchmark)</w:t>
      </w:r>
      <w:r>
        <w:t xml:space="preserve"> các model </w:t>
      </w:r>
      <w:r>
        <w:rPr>
          <w:b/>
          <w:bCs/>
        </w:rPr>
        <w:t xml:space="preserve">đã được huấn luyện sẵn (pretrained)</w:t>
      </w:r>
      <w:r>
        <w:t xml:space="preserve">, trong đó có một model chuyên cho mặt đeo khẩu trang, để trả lời: model nào dùng được khi đeo mask, mất bao nhiêu độ chính xác, và có chạy real-time được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9E9" w:sz="2"/>
              <w:left w:val="single" w:color="C00000" w:sz="18"/>
              <w:bottom w:val="single" w:color="F4E9E9" w:sz="2"/>
              <w:right w:val="single" w:color="F4E9E9" w:sz="2"/>
            </w:tcBorders>
            <w:shd w:fill="F4E9E9" w:val="clear"/>
            <w:tcMar>
              <w:top w:type="dxa" w:w="80"/>
              <w:left w:type="dxa" w:w="160"/>
              <w:bottom w:type="dxa" w:w="80"/>
              <w:right w:type="dxa" w:w="140"/>
            </w:tcMar>
          </w:tcPr>
          <w:p>
            <w:pPr>
              <w:spacing w:line="276"/>
            </w:pPr>
            <w:r>
              <w:rPr>
                <w:b/>
                <w:bCs/>
                <w:color w:val="C00000"/>
              </w:rPr>
              <w:t xml:space="preserve">Một câu để nhớ: </w:t>
            </w:r>
            <w:r>
              <w:t xml:space="preserve">Dự án của nhóm KHÔNG phải “chế tạo model mới”. Nó là một </w:t>
            </w:r>
            <w:r>
              <w:rPr>
                <w:b/>
                <w:bCs/>
              </w:rPr>
              <w:t xml:space="preserve">nghiên cứu so sánh (benchmark) pretrained-only</w:t>
            </w:r>
            <w:r>
              <w:t xml:space="preserve"> cho bài toán nhận diện mặt đeo khẩu trang — kèm một demo unlock-by-face chạy thật.</w:t>
            </w:r>
          </w:p>
        </w:tc>
      </w:tr>
    </w:tbl>
    <w:p>
      <w:pPr>
        <w:pStyle w:val="Heading2"/>
      </w:pPr>
      <w:r>
        <w:t xml:space="preserve">2. Bài toán chính xác là gì? (Identification vs Verification)</w:t>
      </w:r>
    </w:p>
    <w:p>
      <w:pPr>
        <w:spacing w:after="120" w:line="276"/>
      </w:pPr>
      <w:r>
        <w:t xml:space="preserve">Có hai “kiểu câu hỏi” mà hệ thống khuôn mặt trả lời. Dự án tập trung kiểu thứ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Giao thức</w:t>
            </w:r>
          </w:p>
        </w:tc>
        <w:tc>
          <w:tcPr>
            <w:tcW w:type="dxa" w:w="43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Câu hỏi nó trả lời</w:t>
            </w:r>
          </w:p>
        </w:tc>
        <w:tc>
          <w:tcPr>
            <w:tcW w:type="dxa" w:w="27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Vai trò trong dự án</w:t>
            </w:r>
          </w:p>
        </w:tc>
      </w:tr>
      <w:tr>
        <w:tc>
          <w:tcPr>
            <w:tcW w:type="dxa" w:w="23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Identification (1:N)</w:t>
            </w:r>
          </w:p>
        </w:tc>
        <w:tc>
          <w:tcPr>
            <w:tcW w:type="dxa" w:w="43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“Người trong ảnh này là AI trong N người đã đăng ký?” — so 1 ảnh với cả danh sách.</w:t>
            </w:r>
          </w:p>
        </w:tc>
        <w:tc>
          <w:tcPr>
            <w:tcW w:type="dxa" w:w="2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Giao thức CHÍNH. Đúng với use case mở khoá điện thoại.</w:t>
            </w:r>
          </w:p>
        </w:tc>
      </w:tr>
      <w:tr>
        <w:tc>
          <w:tcPr>
            <w:tcW w:type="dxa" w:w="23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Verification (1:1)</w:t>
            </w:r>
          </w:p>
        </w:tc>
        <w:tc>
          <w:tcPr>
            <w:tcW w:type="dxa" w:w="43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“Người này có đúng là X như họ khai không?” — so 1 cặp.</w:t>
            </w:r>
          </w:p>
        </w:tc>
        <w:tc>
          <w:tcPr>
            <w:tcW w:type="dxa" w:w="2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Giao thức phụ, báo cáo thêm cho đầy đủ.</w:t>
            </w:r>
          </w:p>
        </w:tc>
      </w:tr>
    </w:tbl>
    <w:p>
      <w:pPr>
        <w:pStyle w:val="Heading2"/>
      </w:pPr>
      <w:r>
        <w:t xml:space="preserve">3. Bảng thuật ngữ phải nắm (ai cũng nên thuộc)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Thuật ngữ</w:t>
            </w:r>
          </w:p>
        </w:tc>
        <w:tc>
          <w:tcPr>
            <w:tcW w:type="dxa" w:w="70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Nghĩa dễ hiểu</w:t>
            </w:r>
          </w:p>
        </w:tc>
      </w:tr>
      <w:tr>
        <w:tc>
          <w:tcPr>
            <w:tcW w:type="dxa" w:w="23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Gallery</w:t>
            </w:r>
          </w:p>
        </w:tc>
        <w:tc>
          <w:tcPr>
            <w:tcW w:type="dxa" w:w="70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Tập ảnh đã “đăng ký” (enroll) — thường là ảnh KHÔNG đeo khẩu trang.</w:t>
            </w:r>
          </w:p>
        </w:tc>
      </w:tr>
      <w:tr>
        <w:tc>
          <w:tcPr>
            <w:tcW w:type="dxa" w:w="23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Probe</w:t>
            </w:r>
          </w:p>
        </w:tc>
        <w:tc>
          <w:tcPr>
            <w:tcW w:type="dxa" w:w="70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Ảnh cần nhận diện — trong dự án là ảnh ĐEO khẩu trang.</w:t>
            </w:r>
          </w:p>
        </w:tc>
      </w:tr>
      <w:tr>
        <w:tc>
          <w:tcPr>
            <w:tcW w:type="dxa" w:w="23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Embedding</w:t>
            </w:r>
          </w:p>
        </w:tc>
        <w:tc>
          <w:tcPr>
            <w:tcW w:type="dxa" w:w="70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Một vector 512 số mà model sinh ra để “tóm tắt danh tính” một khuôn mặt.</w:t>
            </w:r>
          </w:p>
        </w:tc>
      </w:tr>
      <w:tr>
        <w:tc>
          <w:tcPr>
            <w:tcW w:type="dxa" w:w="23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L2-normalize</w:t>
            </w:r>
          </w:p>
        </w:tc>
        <w:tc>
          <w:tcPr>
            <w:tcW w:type="dxa" w:w="70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Kéo vector về độ dài 1, để so sánh bằng góc thay vì độ lớn.</w:t>
            </w:r>
          </w:p>
        </w:tc>
      </w:tr>
      <w:tr>
        <w:tc>
          <w:tcPr>
            <w:tcW w:type="dxa" w:w="23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Cosine similarity</w:t>
            </w:r>
          </w:p>
        </w:tc>
        <w:tc>
          <w:tcPr>
            <w:tcW w:type="dxa" w:w="70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Đo độ giống nhau giữa 2 embedding bằng góc giữa chúng (1 = giống hệt, 0 = không liên quan).</w:t>
            </w:r>
          </w:p>
        </w:tc>
      </w:tr>
      <w:tr>
        <w:tc>
          <w:tcPr>
            <w:tcW w:type="dxa" w:w="23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Rank-1 / Rank-5</w:t>
            </w:r>
          </w:p>
        </w:tc>
        <w:tc>
          <w:tcPr>
            <w:tcW w:type="dxa" w:w="70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Tỉ lệ người đúng nằm ở vị trí số 1 (hoặc trong top 5) khi xếp hạng gallery.</w:t>
            </w:r>
          </w:p>
        </w:tc>
      </w:tr>
      <w:tr>
        <w:tc>
          <w:tcPr>
            <w:tcW w:type="dxa" w:w="23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Occlusion</w:t>
            </w:r>
          </w:p>
        </w:tc>
        <w:tc>
          <w:tcPr>
            <w:tcW w:type="dxa" w:w="70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Sự che khuất khuôn mặt — ở đây là khẩu trang che nửa dưới.</w:t>
            </w:r>
          </w:p>
        </w:tc>
      </w:tr>
      <w:tr>
        <w:tc>
          <w:tcPr>
            <w:tcW w:type="dxa" w:w="23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Pretrained-only</w:t>
            </w:r>
          </w:p>
        </w:tc>
        <w:tc>
          <w:tcPr>
            <w:tcW w:type="dxa" w:w="70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Chỉ dùng model có sẵn, KHÔNG train lại, KHÔNG fine-tune.</w:t>
            </w:r>
          </w:p>
        </w:tc>
      </w:tr>
      <w:tr>
        <w:tc>
          <w:tcPr>
            <w:tcW w:type="dxa" w:w="23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K-shot (K=1,3,5)</w:t>
            </w:r>
          </w:p>
        </w:tc>
        <w:tc>
          <w:tcPr>
            <w:tcW w:type="dxa" w:w="70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Mỗi người đăng ký K ảnh trong gallery; K&gt;1 thì gộp thành 1 “prototype”.</w:t>
            </w:r>
          </w:p>
        </w:tc>
      </w:tr>
      <w:tr>
        <w:tc>
          <w:tcPr>
            <w:tcW w:type="dxa" w:w="23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RetinaFace</w:t>
            </w:r>
          </w:p>
        </w:tc>
        <w:tc>
          <w:tcPr>
            <w:tcW w:type="dxa" w:w="70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Model phát hiện vị trí khuôn mặt + 5 điểm mốc (2 mắt, mũi, 2 khoé miệng).</w:t>
            </w:r>
          </w:p>
        </w:tc>
      </w:tr>
      <w:tr>
        <w:tc>
          <w:tcPr>
            <w:tcW w:type="dxa" w:w="23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Alignment</w:t>
            </w:r>
          </w:p>
        </w:tc>
        <w:tc>
          <w:tcPr>
            <w:tcW w:type="dxa" w:w="70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Xoay/căn mặt về tư thế chuẩn, cắt thành ảnh 112×112.</w:t>
            </w:r>
          </w:p>
        </w:tc>
      </w:tr>
      <w:tr>
        <w:tc>
          <w:tcPr>
            <w:tcW w:type="dxa" w:w="23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Domain gap</w:t>
            </w:r>
          </w:p>
        </w:tc>
        <w:tc>
          <w:tcPr>
            <w:tcW w:type="dxa" w:w="70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Khoảng chênh giữa khẩu trang giả (vẽ lên ảnh) và khẩu trang thật.</w:t>
            </w:r>
          </w:p>
        </w:tc>
      </w:tr>
    </w:tbl>
    <w:p>
      <w:pPr>
        <w:pStyle w:val="Heading2"/>
      </w:pPr>
      <w:r>
        <w:t xml:space="preserve">4. Bức tranh lớn — pipeline 4 giai đoạn</w:t>
      </w:r>
    </w:p>
    <w:p>
      <w:pPr>
        <w:spacing w:after="120" w:line="276"/>
      </w:pPr>
      <w:r>
        <w:t xml:space="preserve">Mọi ảnh đi qua 4 bước. Mỗi thành viên “sở hữu” một mảnh của dây chuyền này — đây là chỗ để mỗi người định vị việc của mình: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2"/>
              <w:left w:val="single" w:color="9AA0A6" w:sz="18"/>
              <w:bottom w:val="single" w:color="F2F2F2" w:sz="2"/>
              <w:right w:val="single" w:color="F2F2F2" w:sz="2"/>
            </w:tcBorders>
            <w:shd w:fill="F2F2F2" w:val="clear"/>
            <w:tcMar>
              <w:top w:type="dxa" w:w="80"/>
              <w:left w:type="dxa" w:w="160"/>
              <w:bottom w:type="dxa" w:w="80"/>
              <w:right w:type="dxa" w:w="140"/>
            </w:tcMar>
          </w:tcPr>
          <w:p>
            <w:r>
              <w:rPr>
                <w:rFonts w:ascii="Consolas" w:cs="Consolas" w:eastAsia="Consolas" w:hAnsi="Consolas"/>
                <w:sz w:val="18"/>
                <w:szCs w:val="18"/>
              </w:rPr>
              <w:t xml:space="preserve">  Ảnh đầu vào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[1] Detection  --&gt; [2] Alignment --&gt; [3] Embedding --&gt; [4] Matching</w:t>
            </w:r>
            <w:r>
              <w:br/>
            </w:r>
            <w:r>
              <w:rPr>
                <w:rFonts w:ascii="Consolas" w:cs="Consolas" w:eastAsia="Consolas" w:hAnsi="Consolas"/>
                <w:sz w:val="18"/>
                <w:szCs w:val="18"/>
              </w:rPr>
              <w:t xml:space="preserve">  RetinaFace tìm     Căn mặt về        Model -&gt; vector   Cosine so với</w:t>
            </w:r>
            <w:r>
              <w:br/>
            </w:r>
            <w:r>
              <w:rPr>
                <w:rFonts w:ascii="Consolas" w:cs="Consolas" w:eastAsia="Consolas" w:hAnsi="Consolas"/>
                <w:sz w:val="18"/>
                <w:szCs w:val="18"/>
              </w:rPr>
              <w:t xml:space="preserve">  mặt + 5 landmark   112x112           512-d L2-norm     gallery, top-K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Kết quả: ID + độ giống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Giai đoạn</w:t>
            </w:r>
          </w:p>
        </w:tc>
        <w:tc>
          <w:tcPr>
            <w:tcW w:type="dxa" w:w="43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Làm gì</w:t>
            </w:r>
          </w:p>
        </w:tc>
        <w:tc>
          <w:tcPr>
            <w:tcW w:type="dxa" w:w="25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Ai phụ trách (chính)</w:t>
            </w:r>
          </w:p>
        </w:tc>
      </w:tr>
      <w:tr>
        <w:tc>
          <w:tcPr>
            <w:tcW w:type="dxa" w:w="25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1. Detection + 2. Alignment</w:t>
            </w:r>
          </w:p>
        </w:tc>
        <w:tc>
          <w:tcPr>
            <w:tcW w:type="dxa" w:w="43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Tìm mặt, căn về 112×112, chuẩn hoá pixel — biến ảnh thô thành input sạch.</w:t>
            </w:r>
          </w:p>
        </w:tc>
        <w:tc>
          <w:tcPr>
            <w:tcW w:type="dxa" w:w="25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Trần Anh Tuấn</w:t>
            </w:r>
          </w:p>
        </w:tc>
      </w:tr>
      <w:tr>
        <w:tc>
          <w:tcPr>
            <w:tcW w:type="dxa" w:w="25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3. Embedding</w:t>
            </w:r>
          </w:p>
        </w:tc>
        <w:tc>
          <w:tcPr>
            <w:tcW w:type="dxa" w:w="43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Đưa mặt qua model → vector 512-d đại diện danh tính.</w:t>
            </w:r>
          </w:p>
        </w:tc>
        <w:tc>
          <w:tcPr>
            <w:tcW w:type="dxa" w:w="25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Nguyễn Thiện Khải</w:t>
            </w:r>
          </w:p>
        </w:tc>
      </w:tr>
      <w:tr>
        <w:tc>
          <w:tcPr>
            <w:tcW w:type="dxa" w:w="25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4. Matching</w:t>
            </w:r>
          </w:p>
        </w:tc>
        <w:tc>
          <w:tcPr>
            <w:tcW w:type="dxa" w:w="43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So embedding probe với gallery bằng cosine → ra danh tính.</w:t>
            </w:r>
          </w:p>
        </w:tc>
        <w:tc>
          <w:tcPr>
            <w:tcW w:type="dxa" w:w="25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Nguyễn Thiện Khải</w:t>
            </w:r>
          </w:p>
        </w:tc>
      </w:tr>
      <w:tr>
        <w:tc>
          <w:tcPr>
            <w:tcW w:type="dxa" w:w="25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Đo lường toàn pipeline</w:t>
            </w:r>
          </w:p>
        </w:tc>
        <w:tc>
          <w:tcPr>
            <w:tcW w:type="dxa" w:w="43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Tính Rank-1, CMC, ROC, EER... để biết hệ thống tốt cỡ nào.</w:t>
            </w:r>
          </w:p>
        </w:tc>
        <w:tc>
          <w:tcPr>
            <w:tcW w:type="dxa" w:w="25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Nguyễn Đức Anh</w:t>
            </w:r>
          </w:p>
        </w:tc>
      </w:tr>
      <w:tr>
        <w:tc>
          <w:tcPr>
            <w:tcW w:type="dxa" w:w="25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Demo + báo cáo</w:t>
            </w:r>
          </w:p>
        </w:tc>
        <w:tc>
          <w:tcPr>
            <w:tcW w:type="dxa" w:w="43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Chạy thật trên webcam, viết báo cáo &amp; slide.</w:t>
            </w:r>
          </w:p>
        </w:tc>
        <w:tc>
          <w:tcPr>
            <w:tcW w:type="dxa" w:w="25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Phạm Nguyễn Huy Tuấn</w:t>
            </w:r>
          </w:p>
        </w:tc>
      </w:tr>
    </w:tbl>
    <w:p>
      <w:pPr>
        <w:pStyle w:val="Heading2"/>
      </w:pPr>
      <w:r>
        <w:t xml:space="preserve">5. Ba model — câu chuyện “degradation”</w:t>
      </w:r>
    </w:p>
    <w:p>
      <w:pPr>
        <w:spacing w:after="120" w:line="276"/>
      </w:pPr>
      <w:r>
        <w:t xml:space="preserve">Nhóm chọn 3 model không phải ngẫu nhiên, mà để kể một câu chuyện: từ model cũ yếu → model mạnh phổ thông → model chuyên cho mặt đeo khẩu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rPr>
          <w:tblHeader/>
        </w:trPr>
        <w:tc>
          <w:tcPr>
            <w:tcW w:type="dxa" w:w="21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Model</w:t>
            </w:r>
          </w:p>
        </w:tc>
        <w:tc>
          <w:tcPr>
            <w:tcW w:type="dxa" w:w="23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Vai trò</w:t>
            </w:r>
          </w:p>
        </w:tc>
        <w:tc>
          <w:tcPr>
            <w:tcW w:type="dxa" w:w="49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Vì sao chọn</w:t>
            </w:r>
          </w:p>
        </w:tc>
      </w:tr>
      <w:tr>
        <w:tc>
          <w:tcPr>
            <w:tcW w:type="dxa" w:w="21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FaceNet</w:t>
            </w:r>
          </w:p>
        </w:tc>
        <w:tc>
          <w:tcPr>
            <w:tcW w:type="dxa" w:w="23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Baseline yếu</w:t>
            </w:r>
          </w:p>
        </w:tc>
        <w:tc>
          <w:tcPr>
            <w:tcW w:type="dxa" w:w="49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Model thời trước khi có ArcMargin, chưa tối ưu cho occlusion.</w:t>
            </w:r>
          </w:p>
        </w:tc>
      </w:tr>
      <w:tr>
        <w:tc>
          <w:tcPr>
            <w:tcW w:type="dxa" w:w="21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ArcFace R100</w:t>
            </w:r>
          </w:p>
        </w:tc>
        <w:tc>
          <w:tcPr>
            <w:tcW w:type="dxa" w:w="23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Baseline mạnh</w:t>
            </w:r>
          </w:p>
        </w:tc>
        <w:tc>
          <w:tcPr>
            <w:tcW w:type="dxa" w:w="49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Chuẩn so sánh hiện đại cho nhận diện mặt thường.</w:t>
            </w:r>
          </w:p>
        </w:tc>
      </w:tr>
      <w:tr>
        <w:tc>
          <w:tcPr>
            <w:tcW w:type="dxa" w:w="21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LVFace</w:t>
            </w:r>
          </w:p>
        </w:tc>
        <w:tc>
          <w:tcPr>
            <w:tcW w:type="dxa" w:w="23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Specialist masked</w:t>
            </w:r>
          </w:p>
        </w:tc>
        <w:tc>
          <w:tcPr>
            <w:tcW w:type="dxa" w:w="49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Top-1 thử thách MFR ICCV 2025 — chuyên cho mặt đeo khẩu trang.</w:t>
            </w:r>
          </w:p>
        </w:tc>
      </w:tr>
      <w:tr>
        <w:tc>
          <w:tcPr>
            <w:tcW w:type="dxa" w:w="21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Ensemble</w:t>
            </w:r>
          </w:p>
        </w:tc>
        <w:tc>
          <w:tcPr>
            <w:tcW w:type="dxa" w:w="23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Phương án nâng cao</w:t>
            </w:r>
          </w:p>
        </w:tc>
        <w:tc>
          <w:tcPr>
            <w:tcW w:type="dxa" w:w="49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Gộp điểm ArcFace + LVFace (score-level fusion).</w:t>
            </w:r>
          </w:p>
        </w:tc>
      </w:tr>
    </w:tbl>
    <w:p>
      <w:pPr>
        <w:pStyle w:val="Heading2"/>
      </w:pPr>
      <w:r>
        <w:t xml:space="preserve">6. Bốn dataset — bốn vai trò khác nhau</w:t>
      </w:r>
    </w:p>
    <w:p>
      <w:pPr>
        <w:spacing w:after="120" w:line="276"/>
      </w:pPr>
      <w:r>
        <w:t xml:space="preserve">Nguyên tắc vàng: mỗi dataset một nhiệm vụ, KHÔNG trộn lẫn — để tránh “data leak” (học và thi trên cùng một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Dataset</w:t>
            </w:r>
          </w:p>
        </w:tc>
        <w:tc>
          <w:tcPr>
            <w:tcW w:type="dxa" w:w="66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Vai trò</w:t>
            </w:r>
          </w:p>
        </w:tc>
      </w:tr>
      <w:tr>
        <w:tc>
          <w:tcPr>
            <w:tcW w:type="dxa" w:w="2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LFW (gốc, không mask)</w:t>
            </w:r>
          </w:p>
        </w:tc>
        <w:tc>
          <w:tcPr>
            <w:tcW w:type="dxa" w:w="6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Trần lý thuyết — độ chính xác tối đa khi không có khẩu trang.</w:t>
            </w:r>
          </w:p>
        </w:tc>
      </w:tr>
      <w:tr>
        <w:tc>
          <w:tcPr>
            <w:tcW w:type="dxa" w:w="2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LFW + MaskTheFace</w:t>
            </w:r>
          </w:p>
        </w:tc>
        <w:tc>
          <w:tcPr>
            <w:tcW w:type="dxa" w:w="6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Phép thử có kiểm soát — cùng người, cùng tư thế, CHỈ khác mask → cô lập tác động của khẩu trang.</w:t>
            </w:r>
          </w:p>
        </w:tc>
      </w:tr>
      <w:tr>
        <w:tc>
          <w:tcPr>
            <w:tcW w:type="dxa" w:w="2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RMFRD</w:t>
            </w:r>
          </w:p>
        </w:tc>
        <w:tc>
          <w:tcPr>
            <w:tcW w:type="dxa" w:w="6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Kiểm chứng thực tế — khẩu trang thật, ánh sáng/tư thế thật.</w:t>
            </w:r>
          </w:p>
        </w:tc>
      </w:tr>
      <w:tr>
        <w:tc>
          <w:tcPr>
            <w:tcW w:type="dxa" w:w="2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MAFA / ảnh team</w:t>
            </w:r>
          </w:p>
        </w:tc>
        <w:tc>
          <w:tcPr>
            <w:tcW w:type="dxa" w:w="6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Stress test đa dạng mask / demo trực tiếp.</w:t>
            </w:r>
          </w:p>
        </w:tc>
      </w:tr>
    </w:tbl>
    <w:p>
      <w:pPr>
        <w:pStyle w:val="Heading2"/>
      </w:pPr>
      <w:r>
        <w:t xml:space="preserve">7. Kết quả chính &amp; ý nghĩa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rPr>
          <w:tblHeader/>
        </w:trPr>
        <w:tc>
          <w:tcPr>
            <w:tcW w:type="dxa" w:w="33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Tình huống</w:t>
            </w:r>
          </w:p>
        </w:tc>
        <w:tc>
          <w:tcPr>
            <w:tcW w:type="dxa" w:w="20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Rank-1</w:t>
            </w:r>
          </w:p>
        </w:tc>
        <w:tc>
          <w:tcPr>
            <w:tcW w:type="dxa" w:w="40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Ý nghĩa</w:t>
            </w:r>
          </w:p>
        </w:tc>
      </w:tr>
      <w:tr>
        <w:tc>
          <w:tcPr>
            <w:tcW w:type="dxa" w:w="33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LFW không mask (ArcFace)</w:t>
            </w:r>
          </w:p>
        </w:tc>
        <w:tc>
          <w:tcPr>
            <w:tcW w:type="dxa" w:w="20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~98%</w:t>
            </w:r>
          </w:p>
        </w:tc>
        <w:tc>
          <w:tcPr>
            <w:tcW w:type="dxa" w:w="40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Trần — model rất mạnh khi mặt đầy đủ.</w:t>
            </w:r>
          </w:p>
        </w:tc>
      </w:tr>
      <w:tr>
        <w:tc>
          <w:tcPr>
            <w:tcW w:type="dxa" w:w="33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LFW mask giả — FaceNet</w:t>
            </w:r>
          </w:p>
        </w:tc>
        <w:tc>
          <w:tcPr>
            <w:tcW w:type="dxa" w:w="20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66.9%</w:t>
            </w:r>
          </w:p>
        </w:tc>
        <w:tc>
          <w:tcPr>
            <w:tcW w:type="dxa" w:w="40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Model cũ sụp đổ khi có khẩu trang.</w:t>
            </w:r>
          </w:p>
        </w:tc>
      </w:tr>
      <w:tr>
        <w:tc>
          <w:tcPr>
            <w:tcW w:type="dxa" w:w="33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LFW mask giả — ArcFace / LVFace</w:t>
            </w:r>
          </w:p>
        </w:tc>
        <w:tc>
          <w:tcPr>
            <w:tcW w:type="dxa" w:w="20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95.2% / 95.9%</w:t>
            </w:r>
          </w:p>
        </w:tc>
        <w:tc>
          <w:tcPr>
            <w:tcW w:type="dxa" w:w="40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Model mạnh gần như miễn nhiễm với mask GIẢ.</w:t>
            </w:r>
          </w:p>
        </w:tc>
      </w:tr>
      <w:tr>
        <w:tc>
          <w:tcPr>
            <w:tcW w:type="dxa" w:w="33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RMFRD mask thật — ArcFace đơn lẻ</w:t>
            </w:r>
          </w:p>
        </w:tc>
        <w:tc>
          <w:tcPr>
            <w:tcW w:type="dxa" w:w="20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~31.5%</w:t>
            </w:r>
          </w:p>
        </w:tc>
        <w:tc>
          <w:tcPr>
            <w:tcW w:type="dxa" w:w="40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Mask THẬT khó hơn nhiều!</w:t>
            </w:r>
          </w:p>
        </w:tc>
      </w:tr>
      <w:tr>
        <w:tc>
          <w:tcPr>
            <w:tcW w:type="dxa" w:w="33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RMFRD mask thật — Ensemble + levers</w:t>
            </w:r>
          </w:p>
        </w:tc>
        <w:tc>
          <w:tcPr>
            <w:tcW w:type="dxa" w:w="20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61.2%</w:t>
            </w:r>
          </w:p>
        </w:tc>
        <w:tc>
          <w:tcPr>
            <w:tcW w:type="dxa" w:w="40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Chồng nhiều kỹ thuật → gần gấp đôi.</w:t>
            </w:r>
          </w:p>
        </w:tc>
      </w:tr>
    </w:tbl>
    <w:p>
      <w:pPr>
        <w:pStyle w:val="Heading2"/>
      </w:pPr>
      <w:r>
        <w:t xml:space="preserve">8. Ba thông điệp lớn để bảo vệ trước giáo viên</w:t>
      </w:r>
    </w:p>
    <w:p>
      <w:pPr>
        <w:pStyle w:val="ListParagraph"/>
        <w:numPr>
          <w:ilvl w:val="0"/>
          <w:numId w:val="2"/>
        </w:numPr>
        <w:spacing w:after="80" w:line="272"/>
      </w:pPr>
      <w:r>
        <w:rPr>
          <w:b/>
          <w:bCs/>
        </w:rPr>
        <w:t xml:space="preserve">Domain gap là phát hiện trung tâm: </w:t>
      </w:r>
      <w:r>
        <w:t xml:space="preserve">model gần như hoàn hảo trên mask GIẢ (~96%) nhưng tụt còn ~61% trên mask THẬT. Kết luận: benchmark synthetic trong nhiều paper “thổi phồng” mức sẵn sàng thực tế.</w:t>
      </w:r>
    </w:p>
    <w:p>
      <w:pPr>
        <w:pStyle w:val="ListParagraph"/>
        <w:numPr>
          <w:ilvl w:val="0"/>
          <w:numId w:val="2"/>
        </w:numPr>
        <w:spacing w:after="80" w:line="272"/>
      </w:pPr>
      <w:r>
        <w:rPr>
          <w:b/>
          <w:bCs/>
        </w:rPr>
        <w:t xml:space="preserve">Kỹ thuật cải thiện có tác dụng: </w:t>
      </w:r>
      <w:r>
        <w:t xml:space="preserve">chồng K=5 ảnh enroll + mask gallery + pad + fallback + ensemble + TTA đã nâng Rank-1 trên RMFRD từ ~31% lên ~61% (gần gấp đôi).</w:t>
      </w:r>
    </w:p>
    <w:p>
      <w:pPr>
        <w:pStyle w:val="ListParagraph"/>
        <w:numPr>
          <w:ilvl w:val="0"/>
          <w:numId w:val="2"/>
        </w:numPr>
        <w:spacing w:after="80" w:line="272"/>
      </w:pPr>
      <w:r>
        <w:rPr>
          <w:b/>
          <w:bCs/>
        </w:rPr>
        <w:t xml:space="preserve">Negative result hợp lệ: </w:t>
      </w:r>
      <w:r>
        <w:t xml:space="preserve">các thủ thuật “occlusion-aware” (xám hoá vùng mask, bỏ landmark miệng) KHÔNG cải thiện — vì độ robust đã nằm sẵn trong trọng số của model specialist. Một kết quả âm vẫn là đóng góp khoa học.</w:t>
      </w:r>
    </w:p>
    <w:p>
      <w:r>
        <w:br w:type="page"/>
      </w:r>
    </w:p>
    <w:p>
      <w:pPr>
        <w:pStyle w:val="Heading1"/>
      </w:pPr>
      <w:r>
        <w:t xml:space="preserve">PHẦN RIÊNG — Việc của bạn có ý nghĩa gì</w:t>
      </w:r>
    </w:p>
    <w:p>
      <w:pPr>
        <w:spacing w:after="120" w:line="276"/>
      </w:pPr>
      <w:r>
        <w:rPr>
          <w:i/>
          <w:iCs/>
          <w:color w:val="595959"/>
        </w:rPr>
        <w:t xml:space="preserve">Mỗi người đọc đúng phần của mình. Cấu trúc giống nhau: bạn đã làm gì → vì sao quan trọng → nếu thiếu thì sao → thuật ngữ phải nắm → giáo viên có thể hỏi gì.</w:t>
      </w:r>
    </w:p>
    <w:p>
      <w:pPr>
        <w:pStyle w:val="Heading2"/>
      </w:pPr>
      <w:r>
        <w:t xml:space="preserve">Phần 1 — Trần Anh Tuấn (20235628) — “Người dựng nền dữ liệu”</w:t>
      </w:r>
    </w:p>
    <w:p>
      <w:pPr>
        <w:spacing w:after="120" w:line="276"/>
      </w:pPr>
      <w:r>
        <w:rPr>
          <w:b/>
          <w:bCs/>
          <w:color w:val="C00000"/>
        </w:rPr>
        <w:t xml:space="preserve">Vai trò một câu: </w:t>
      </w:r>
      <w:r>
        <w:t xml:space="preserve">Bạn lo phần ĐẦU của dây chuyền — chuẩn bị dữ liệu và biến ảnh thô thành input sạch, chuẩn, công bằng cho mọi model.</w:t>
      </w:r>
    </w:p>
    <w:p>
      <w:pPr>
        <w:pStyle w:val="Heading3"/>
      </w:pPr>
      <w:r>
        <w:t xml:space="preserve">Bạn đã làm những gì</w:t>
      </w:r>
    </w:p>
    <w:p>
      <w:pPr>
        <w:pStyle w:val="ListParagraph"/>
        <w:numPr>
          <w:ilvl w:val="0"/>
          <w:numId w:val="2"/>
        </w:numPr>
        <w:spacing w:after="80" w:line="272"/>
      </w:pPr>
      <w:r>
        <w:t xml:space="preserve">Thu thập &amp; sắp xếp 4 dataset theo vai trò: LFW gốc, LFW đeo mask (sinh tự động), RMFRD (mask thật), và ảnh team.</w:t>
      </w:r>
    </w:p>
    <w:p>
      <w:pPr>
        <w:pStyle w:val="ListParagraph"/>
        <w:numPr>
          <w:ilvl w:val="0"/>
          <w:numId w:val="2"/>
        </w:numPr>
        <w:spacing w:after="80" w:line="272"/>
      </w:pPr>
      <w:r>
        <w:t xml:space="preserve">Chạy </w:t>
      </w:r>
      <w:r>
        <w:rPr>
          <w:b/>
          <w:bCs/>
        </w:rPr>
        <w:t xml:space="preserve">MaskTheFace</w:t>
      </w:r>
      <w:r>
        <w:t xml:space="preserve"> — công cụ dùng landmark để “dán” khẩu trang (surgical/N95/cloth) lên ảnh mặt, tạo ra tập LFW-masked có kiểm soát.</w:t>
      </w:r>
    </w:p>
    <w:p>
      <w:pPr>
        <w:pStyle w:val="ListParagraph"/>
        <w:numPr>
          <w:ilvl w:val="0"/>
          <w:numId w:val="2"/>
        </w:numPr>
        <w:spacing w:after="80" w:line="272"/>
      </w:pPr>
      <w:r>
        <w:t xml:space="preserve">Viết </w:t>
      </w:r>
      <w:r>
        <w:rPr>
          <w:rFonts w:ascii="Consolas" w:cs="Consolas" w:eastAsia="Consolas" w:hAnsi="Consolas"/>
          <w:b/>
          <w:bCs/>
          <w:sz w:val="18"/>
          <w:szCs w:val="18"/>
        </w:rPr>
        <w:t xml:space="preserve">dataloader (src/dataset.py)</w:t>
      </w:r>
      <w:r>
        <w:t xml:space="preserve">: nạp ảnh, dựng gallery K-shot, ghép probe đeo mask, và đảm bảo gallery/probe KHÔNG dùng chung ảnh (chống leak).</w:t>
      </w:r>
    </w:p>
    <w:p>
      <w:pPr>
        <w:pStyle w:val="ListParagraph"/>
        <w:numPr>
          <w:ilvl w:val="0"/>
          <w:numId w:val="2"/>
        </w:numPr>
        <w:spacing w:after="80" w:line="272"/>
      </w:pPr>
      <w:r>
        <w:t xml:space="preserve">Tiền xử lý (preprocessing): RetinaFace detect → affine 5 landmark → cắt </w:t>
      </w:r>
      <w:r>
        <w:rPr>
          <w:b/>
          <w:bCs/>
        </w:rPr>
        <w:t xml:space="preserve">112×112</w:t>
      </w:r>
      <w:r>
        <w:t xml:space="preserve">, chuẩn hoá pixel về [-1, 1]; xử lý đúng thứ tự kênh màu (BGR cho ArcFace, RGB cho LVFace).</w:t>
      </w:r>
    </w:p>
    <w:p>
      <w:pPr>
        <w:pStyle w:val="ListParagraph"/>
        <w:numPr>
          <w:ilvl w:val="0"/>
          <w:numId w:val="2"/>
        </w:numPr>
        <w:spacing w:after="80" w:line="272"/>
      </w:pPr>
      <w:r>
        <w:t xml:space="preserve">Các script chất lượng dữ liệu: audit nhãn nhiễu RMFRD, sinh gallery mask cho RMFRD, đo chất lượng alignment trước/sau khi pad.</w:t>
      </w:r>
    </w:p>
    <w:p>
      <w:pPr>
        <w:pStyle w:val="Heading3"/>
      </w:pPr>
      <w:r>
        <w:t xml:space="preserve">Vì sao việc này quan trọng</w:t>
      </w:r>
    </w:p>
    <w:p>
      <w:pPr>
        <w:spacing w:after="120" w:line="276"/>
      </w:pPr>
      <w:r>
        <w:t xml:space="preserve">Có một câu trong ML: </w:t>
      </w:r>
      <w:r>
        <w:rPr>
          <w:b/>
          <w:bCs/>
          <w:i/>
          <w:iCs/>
        </w:rPr>
        <w:t xml:space="preserve">“rác vào thì rác ra” (garbage in, garbage out)</w:t>
      </w:r>
      <w:r>
        <w:t xml:space="preserve">. Model phía sau dù mạnh đến đâu cũng vô dụng nếu ảnh đầu vào bị căn lệch hoặc sai kênh màu. Phần của bạn quyết định chất lượng của TẤT CẢ các bước sau.</w:t>
      </w:r>
    </w:p>
    <w:p>
      <w:pPr>
        <w:spacing w:after="120" w:line="276"/>
      </w:pPr>
      <w:r>
        <w:t xml:space="preserve">MaskTheFace cho nhóm một thứ quý: </w:t>
      </w:r>
      <w:r>
        <w:rPr>
          <w:b/>
          <w:bCs/>
        </w:rPr>
        <w:t xml:space="preserve">phép thử có kiểm soát</w:t>
      </w:r>
      <w:r>
        <w:t xml:space="preserve">. Vì cùng một người, cùng tư thế, chỉ khác đúng cái khẩu trang, nên khi độ chính xác thay đổi ta biết chắc đó là do mask — chứ không phải do ánh sáng hay góc mặt. Mask thật (RMFRD) không cho điều này vì quá nhiều biến lẫn lộn.</w:t>
      </w:r>
    </w:p>
    <w:p>
      <w:pPr>
        <w:spacing w:after="120" w:line="276"/>
      </w:pPr>
      <w:r>
        <w:t xml:space="preserve">Việc tách dataset theo vai trò (mỗi tập một nhiệm vụ) là cách nhóm </w:t>
      </w:r>
      <w:r>
        <w:rPr>
          <w:b/>
          <w:bCs/>
        </w:rPr>
        <w:t xml:space="preserve">tránh data leak</w:t>
      </w:r>
      <w:r>
        <w:t xml:space="preserve"> — một lỗi khiến nhiều paper báo cáo điểm ảo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9E9" w:sz="2"/>
              <w:left w:val="single" w:color="C00000" w:sz="18"/>
              <w:bottom w:val="single" w:color="F4E9E9" w:sz="2"/>
              <w:right w:val="single" w:color="F4E9E9" w:sz="2"/>
            </w:tcBorders>
            <w:shd w:fill="F4E9E9" w:val="clear"/>
            <w:tcMar>
              <w:top w:type="dxa" w:w="80"/>
              <w:left w:type="dxa" w:w="160"/>
              <w:bottom w:type="dxa" w:w="80"/>
              <w:right w:type="dxa" w:w="140"/>
            </w:tcMar>
          </w:tcPr>
          <w:p>
            <w:pPr>
              <w:spacing w:line="276"/>
            </w:pPr>
            <w:r>
              <w:rPr>
                <w:b/>
                <w:bCs/>
                <w:color w:val="C00000"/>
              </w:rPr>
              <w:t xml:space="preserve">Ví dụ dễ hình dung: </w:t>
            </w:r>
            <w:r>
              <w:t xml:space="preserve">preprocessing giống như bộ phận “căn chỉnh phôi” trong nhà máy: nếu phôi đặt lệch, cả dây chuyền tiện/phay phía sau đều ra sản phẩm lỗi, dù máy có xịn đến mấy.</w:t>
            </w:r>
          </w:p>
        </w:tc>
      </w:tr>
    </w:tbl>
    <w:p>
      <w:pPr>
        <w:pStyle w:val="Heading3"/>
      </w:pPr>
      <w:r>
        <w:t xml:space="preserve">Nếu thiếu phần của bạn thì sao? (để thấy giá trị)</w:t>
      </w:r>
    </w:p>
    <w:p>
      <w:pPr>
        <w:spacing w:after="120" w:line="276"/>
      </w:pPr>
      <w:r>
        <w:t xml:space="preserve">Nếu alignment sai vài pixel hoặc sai thứ tự kênh màu, embedding sẽ “bẩn” và cosine similarity tụt — đúng như bug LVFace dùng nhầm BGR thay vì RGB từng làm điểm giảm. Nếu gallery và probe trùng ảnh, điểm Rank-1 sẽ ảo cao và vô nghĩa. Tóm lại: không có nền dữ liệu sạch thì mọi con số phía sau đều không đáng tin.</w:t>
      </w:r>
    </w:p>
    <w:p>
      <w:pPr>
        <w:pStyle w:val="Heading3"/>
      </w:pPr>
      <w:r>
        <w:t xml:space="preserve">Thuật ngữ bạn PHẢI nắm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Thuật ngữ</w:t>
            </w:r>
          </w:p>
        </w:tc>
        <w:tc>
          <w:tcPr>
            <w:tcW w:type="dxa" w:w="67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Phải nói được gì</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MaskTheFace</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Công cụ sinh mask synthetic bằng landmark; tạo tập LFW-masked có kiểm soát.</w:t>
            </w:r>
          </w:p>
        </w:tc>
      </w:tr>
      <w:tr>
        <w:tc>
          <w:tcPr>
            <w:tcW w:type="dxa" w:w="26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Alignment 112×112</w:t>
            </w:r>
          </w:p>
        </w:tc>
        <w:tc>
          <w:tcPr>
            <w:tcW w:type="dxa" w:w="67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Căn mặt theo 5 landmark về kích thước chuẩn ArcFace yêu cầu.</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Normalize [-1,1]</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Đưa giá trị pixel về cùng thang để model nhận đúng phân phối input.</w:t>
            </w:r>
          </w:p>
        </w:tc>
      </w:tr>
      <w:tr>
        <w:tc>
          <w:tcPr>
            <w:tcW w:type="dxa" w:w="26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BGR vs RGB</w:t>
            </w:r>
          </w:p>
        </w:tc>
        <w:tc>
          <w:tcPr>
            <w:tcW w:type="dxa" w:w="67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ArcFace nhận BGR, LVFace nhận RGB — sai là embedding hỏng.</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Data leak / K-shot</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Gallery &amp; probe không trùng ảnh; mỗi ID có K ảnh enroll.</w:t>
            </w:r>
          </w:p>
        </w:tc>
      </w:tr>
    </w:tbl>
    <w:p>
      <w:pPr>
        <w:pStyle w:val="Heading3"/>
      </w:pPr>
      <w:r>
        <w:t xml:space="preserve">Giáo viên có thể hỏi — và hướng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Câu hỏi có thể gặp</w:t>
            </w:r>
          </w:p>
        </w:tc>
        <w:tc>
          <w:tcPr>
            <w:tcW w:type="dxa" w:w="56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Hướng trả lời gọn</w:t>
            </w:r>
          </w:p>
        </w:tc>
      </w:tr>
      <w:tr>
        <w:tc>
          <w:tcPr>
            <w:tcW w:type="dxa" w:w="3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“Mask synthetic có giống mask thật không?”</w:t>
            </w:r>
          </w:p>
        </w:tc>
        <w:tc>
          <w:tcPr>
            <w:tcW w:type="dxa" w:w="5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Không hoàn toàn — đó chính là lý do nhóm thêm RMFRD; chênh lệch giữa chúng là “domain gap” mà nhóm đo được.</w:t>
            </w:r>
          </w:p>
        </w:tc>
      </w:tr>
      <w:tr>
        <w:tc>
          <w:tcPr>
            <w:tcW w:type="dxa" w:w="3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“Làm sao chắc gallery/probe không leak?”</w:t>
            </w:r>
          </w:p>
        </w:tc>
        <w:tc>
          <w:tcPr>
            <w:tcW w:type="dxa" w:w="5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dataset.py tách rõ: probe là ảnh mask KHÁC ảnh trong gallery của cùng người; có kiểm tra trước khi report.</w:t>
            </w:r>
          </w:p>
        </w:tc>
      </w:tr>
      <w:tr>
        <w:tc>
          <w:tcPr>
            <w:tcW w:type="dxa" w:w="3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“Tại sao phải align về 112×112?”</w:t>
            </w:r>
          </w:p>
        </w:tc>
        <w:tc>
          <w:tcPr>
            <w:tcW w:type="dxa" w:w="5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Đó là định dạng input chuẩn của họ ArcFace; áp cho cả 3 model để so sánh công bằng.</w:t>
            </w:r>
          </w:p>
        </w:tc>
      </w:tr>
      <w:tr>
        <w:tc>
          <w:tcPr>
            <w:tcW w:type="dxa" w:w="3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“RMFRD có vấn đề gì về nhãn?”</w:t>
            </w:r>
          </w:p>
        </w:tc>
        <w:tc>
          <w:tcPr>
            <w:tcW w:type="dxa" w:w="5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~74% probe từng bị gắn cờ nghi ngờ; nhóm đã audit và dựng subset sạch (397 ID) để báo cáo trung thực.</w:t>
            </w:r>
          </w:p>
        </w:tc>
      </w:tr>
    </w:tbl>
    <w:p>
      <w:r>
        <w:br w:type="page"/>
      </w:r>
    </w:p>
    <w:p>
      <w:pPr>
        <w:pStyle w:val="Heading2"/>
      </w:pPr>
      <w:r>
        <w:t xml:space="preserve">Phần 2 — Nguyễn Thiện Khải (20235595) — “Người biến ảnh thành danh tính”</w:t>
      </w:r>
    </w:p>
    <w:p>
      <w:pPr>
        <w:spacing w:after="120" w:line="276"/>
      </w:pPr>
      <w:r>
        <w:rPr>
          <w:b/>
          <w:bCs/>
          <w:color w:val="C00000"/>
        </w:rPr>
        <w:t xml:space="preserve">Vai trò một câu: </w:t>
      </w:r>
      <w:r>
        <w:t xml:space="preserve">Bạn lo phần LÕI — đưa mặt đã căn qua model để ra vector danh tính (embedding) và so khớp để tìm ra người.</w:t>
      </w:r>
    </w:p>
    <w:p>
      <w:pPr>
        <w:pStyle w:val="Heading3"/>
      </w:pPr>
      <w:r>
        <w:t xml:space="preserve">Bạn đã làm những gì</w:t>
      </w:r>
    </w:p>
    <w:p>
      <w:pPr>
        <w:pStyle w:val="ListParagraph"/>
        <w:numPr>
          <w:ilvl w:val="0"/>
          <w:numId w:val="2"/>
        </w:numPr>
        <w:spacing w:after="80" w:line="272"/>
      </w:pPr>
      <w:r>
        <w:t xml:space="preserve">Viết </w:t>
      </w:r>
      <w:r>
        <w:rPr>
          <w:b/>
          <w:bCs/>
        </w:rPr>
        <w:t xml:space="preserve">wrapper</w:t>
      </w:r>
      <w:r>
        <w:t xml:space="preserve"> cho 3 backbone: FaceNet (PyTorch), ArcFace R100 (ONNX), LVFace (ONNX) — mỗi cái nhận ảnh aligned, trả về embedding </w:t>
      </w:r>
      <w:r>
        <w:rPr>
          <w:b/>
          <w:bCs/>
        </w:rPr>
        <w:t xml:space="preserve">512-d, L2-normalized</w:t>
      </w:r>
      <w:r>
        <w:t xml:space="preserve">.</w:t>
      </w:r>
    </w:p>
    <w:p>
      <w:pPr>
        <w:pStyle w:val="ListParagraph"/>
        <w:numPr>
          <w:ilvl w:val="0"/>
          <w:numId w:val="2"/>
        </w:numPr>
        <w:spacing w:after="80" w:line="272"/>
      </w:pPr>
      <w:r>
        <w:t xml:space="preserve">Chuẩn hoá output: mọi model đều ra 512-d L2-norm → nhờ vậy </w:t>
      </w:r>
      <w:r>
        <w:rPr>
          <w:b/>
          <w:bCs/>
        </w:rPr>
        <w:t xml:space="preserve">matcher dùng chung cho cả 3</w:t>
      </w:r>
      <w:r>
        <w:t xml:space="preserve">, không cần viết lại.</w:t>
      </w:r>
    </w:p>
    <w:p>
      <w:pPr>
        <w:pStyle w:val="ListParagraph"/>
        <w:numPr>
          <w:ilvl w:val="0"/>
          <w:numId w:val="2"/>
        </w:numPr>
        <w:spacing w:after="80" w:line="272"/>
      </w:pPr>
      <w:r>
        <w:t xml:space="preserve">Sửa bug thứ tự kênh màu của LVFace (RGB) — điểm tích hợp tinh tế đã từng làm embedding kém.</w:t>
      </w:r>
    </w:p>
    <w:p>
      <w:pPr>
        <w:pStyle w:val="ListParagraph"/>
        <w:numPr>
          <w:ilvl w:val="0"/>
          <w:numId w:val="2"/>
        </w:numPr>
        <w:spacing w:after="80" w:line="272"/>
      </w:pPr>
      <w:r>
        <w:t xml:space="preserve">Viết </w:t>
      </w:r>
      <w:r>
        <w:rPr>
          <w:rFonts w:ascii="Consolas" w:cs="Consolas" w:eastAsia="Consolas" w:hAnsi="Consolas"/>
          <w:b/>
          <w:bCs/>
          <w:sz w:val="18"/>
          <w:szCs w:val="18"/>
        </w:rPr>
        <w:t xml:space="preserve">matcher (src/matcher.py)</w:t>
      </w:r>
      <w:r>
        <w:t xml:space="preserve">: tính cosine similarity giữa probe và toàn bộ gallery, lấy top-K, đặt threshold cho verification.</w:t>
      </w:r>
    </w:p>
    <w:p>
      <w:pPr>
        <w:pStyle w:val="ListParagraph"/>
        <w:numPr>
          <w:ilvl w:val="0"/>
          <w:numId w:val="2"/>
        </w:numPr>
        <w:spacing w:after="80" w:line="272"/>
      </w:pPr>
      <w:r>
        <w:t xml:space="preserve">TTA (test-time augmentation) và </w:t>
      </w:r>
      <w:r>
        <w:rPr>
          <w:rFonts w:ascii="Consolas" w:cs="Consolas" w:eastAsia="Consolas" w:hAnsi="Consolas"/>
          <w:b/>
          <w:bCs/>
          <w:sz w:val="18"/>
          <w:szCs w:val="18"/>
        </w:rPr>
        <w:t xml:space="preserve">fusion (src/fusion.py)</w:t>
      </w:r>
      <w:r>
        <w:t xml:space="preserve">: gộp điểm ArcFace + LVFace cho phương án ensemble.</w:t>
      </w:r>
    </w:p>
    <w:p>
      <w:pPr>
        <w:pStyle w:val="Heading3"/>
      </w:pPr>
      <w:r>
        <w:t xml:space="preserve">Vì sao việc này quan trọng</w:t>
      </w:r>
    </w:p>
    <w:p>
      <w:pPr>
        <w:spacing w:after="120" w:line="276"/>
      </w:pPr>
      <w:r>
        <w:t xml:space="preserve">Embedding chính là </w:t>
      </w:r>
      <w:r>
        <w:rPr>
          <w:b/>
          <w:bCs/>
        </w:rPr>
        <w:t xml:space="preserve">trái tim</w:t>
      </w:r>
      <w:r>
        <w:t xml:space="preserve"> của nhận diện khuôn mặt: nó biến một bức ảnh thành một “mã danh tính” dạng số, sao cho cùng một người thì các vector gần nhau, người khác nhau thì xa nhau trong không gian 512 chiều.</w:t>
      </w:r>
    </w:p>
    <w:p>
      <w:pPr>
        <w:spacing w:after="120" w:line="276"/>
      </w:pPr>
      <w:r>
        <w:t xml:space="preserve">Việc </w:t>
      </w:r>
      <w:r>
        <w:rPr>
          <w:b/>
          <w:bCs/>
        </w:rPr>
        <w:t xml:space="preserve">L2-normalize</w:t>
      </w:r>
      <w:r>
        <w:t xml:space="preserve"> rồi so bằng </w:t>
      </w:r>
      <w:r>
        <w:rPr>
          <w:b/>
          <w:bCs/>
        </w:rPr>
        <w:t xml:space="preserve">cosine</w:t>
      </w:r>
      <w:r>
        <w:t xml:space="preserve"> là điều khiến mọi thứ hoạt động ổn định: ta chỉ quan tâm “hướng” của vector (góc), không quan tâm độ lớn — nhờ vậy ánh sáng/độ tương phản ít ảnh hưởng.</w:t>
      </w:r>
    </w:p>
    <w:p>
      <w:pPr>
        <w:spacing w:after="120" w:line="276"/>
      </w:pPr>
      <w:r>
        <w:t xml:space="preserve">Cấu trúc 3 model + ensemble do bạn dựng chính là thứ kể được “câu chuyện degradation” — bằng chứng định lượng cho luận điểm trung tâm của cả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9E9" w:sz="2"/>
              <w:left w:val="single" w:color="C00000" w:sz="18"/>
              <w:bottom w:val="single" w:color="F4E9E9" w:sz="2"/>
              <w:right w:val="single" w:color="F4E9E9" w:sz="2"/>
            </w:tcBorders>
            <w:shd w:fill="F4E9E9" w:val="clear"/>
            <w:tcMar>
              <w:top w:type="dxa" w:w="80"/>
              <w:left w:type="dxa" w:w="160"/>
              <w:bottom w:type="dxa" w:w="80"/>
              <w:right w:type="dxa" w:w="140"/>
            </w:tcMar>
          </w:tcPr>
          <w:p>
            <w:pPr>
              <w:spacing w:line="276"/>
            </w:pPr>
            <w:r>
              <w:rPr>
                <w:b/>
                <w:bCs/>
                <w:color w:val="C00000"/>
              </w:rPr>
              <w:t xml:space="preserve">Ví dụ dễ hình dung: </w:t>
            </w:r>
            <w:r>
              <w:t xml:space="preserve">embedding giống như “mã số sinh viên” do model cấp cho mỗi khuôn mặt. Hai ảnh của Khải phải ra hai mã rất gần nhau; ảnh của bạn cùng lớp phải ra mã khác hẳn. Matcher chỉ việc tìm trong “danh bạ” (gallery) xem mã nào gần mã của probe nhất.</w:t>
            </w:r>
          </w:p>
        </w:tc>
      </w:tr>
    </w:tbl>
    <w:p>
      <w:pPr>
        <w:pStyle w:val="Heading3"/>
      </w:pPr>
      <w:r>
        <w:t xml:space="preserve">Nếu thiếu phần của bạn thì sao? (để thấy giá trị)</w:t>
      </w:r>
    </w:p>
    <w:p>
      <w:pPr>
        <w:spacing w:after="120" w:line="276"/>
      </w:pPr>
      <w:r>
        <w:t xml:space="preserve">Nếu embedding không chuẩn hoá hoặc 3 model trả về định dạng khác nhau, matcher sẽ phải viết riêng cho từng model và việc so sánh “công bằng” sụp đổ. Nếu cosine/top-K sai, toàn bộ kết quả identification (giao thức chính của dự án) trở nên vô nghĩa. Phần của bạn là chỗ biến “ảnh” thành “quyết định ai là ai”.</w:t>
      </w:r>
    </w:p>
    <w:p>
      <w:pPr>
        <w:pStyle w:val="Heading3"/>
      </w:pPr>
      <w:r>
        <w:t xml:space="preserve">Thuật ngữ bạn PHẢI nắm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Thuật ngữ</w:t>
            </w:r>
          </w:p>
        </w:tc>
        <w:tc>
          <w:tcPr>
            <w:tcW w:type="dxa" w:w="67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Phải nói được gì</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Embedding 512-d</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Vector model sinh ra để đại diện một khuôn mặt.</w:t>
            </w:r>
          </w:p>
        </w:tc>
      </w:tr>
      <w:tr>
        <w:tc>
          <w:tcPr>
            <w:tcW w:type="dxa" w:w="26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L2-normalize</w:t>
            </w:r>
          </w:p>
        </w:tc>
        <w:tc>
          <w:tcPr>
            <w:tcW w:type="dxa" w:w="67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Chuẩn hoá độ dài 1 để so bằng góc (cosine).</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Cosine similarity</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Thước đo độ giống; 1:N lấy gallery có cosine cao nhất.</w:t>
            </w:r>
          </w:p>
        </w:tc>
      </w:tr>
      <w:tr>
        <w:tc>
          <w:tcPr>
            <w:tcW w:type="dxa" w:w="26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Top-K / threshold</w:t>
            </w:r>
          </w:p>
        </w:tc>
        <w:tc>
          <w:tcPr>
            <w:tcW w:type="dxa" w:w="67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Top-K cho identification; threshold (tuned ở EER) cho verification.</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Ensemble / TTA</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Gộp 2 model / forward thêm ảnh lật để tăng độ ổn định.</w:t>
            </w:r>
          </w:p>
        </w:tc>
      </w:tr>
    </w:tbl>
    <w:p>
      <w:pPr>
        <w:pStyle w:val="Heading3"/>
      </w:pPr>
      <w:r>
        <w:t xml:space="preserve">Giáo viên có thể hỏi — và hướng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Câu hỏi có thể gặp</w:t>
            </w:r>
          </w:p>
        </w:tc>
        <w:tc>
          <w:tcPr>
            <w:tcW w:type="dxa" w:w="56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Hướng trả lời gọn</w:t>
            </w:r>
          </w:p>
        </w:tc>
      </w:tr>
      <w:tr>
        <w:tc>
          <w:tcPr>
            <w:tcW w:type="dxa" w:w="3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“Vì sao dùng cosine mà không phải khoảng cách Euclid?”</w:t>
            </w:r>
          </w:p>
        </w:tc>
        <w:tc>
          <w:tcPr>
            <w:tcW w:type="dxa" w:w="5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Vì embedding đã L2-norm nằm trên mặt cầu đơn vị; lúc đó cosine và Euclid tương đương về thứ hạng, cosine gọn và quen thuộc.</w:t>
            </w:r>
          </w:p>
        </w:tc>
      </w:tr>
      <w:tr>
        <w:tc>
          <w:tcPr>
            <w:tcW w:type="dxa" w:w="3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“Ensemble cải thiện bao nhiêu?”</w:t>
            </w:r>
          </w:p>
        </w:tc>
        <w:tc>
          <w:tcPr>
            <w:tcW w:type="dxa" w:w="5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Trên LFW gần như không đáng kể (&lt;0.1%); trên RMFRD thật thì đóng góp rõ khi kết hợp các lever khác.</w:t>
            </w:r>
          </w:p>
        </w:tc>
      </w:tr>
      <w:tr>
        <w:tc>
          <w:tcPr>
            <w:tcW w:type="dxa" w:w="3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“LVFace khác ArcFace ở đâu?”</w:t>
            </w:r>
          </w:p>
        </w:tc>
        <w:tc>
          <w:tcPr>
            <w:tcW w:type="dxa" w:w="5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LVFace là specialist được tối ưu cho mặt đeo khẩu trang (top-1 MFR ICCV 2025), nên nhỉnh hơn trên mask thật.</w:t>
            </w:r>
          </w:p>
        </w:tc>
      </w:tr>
      <w:tr>
        <w:tc>
          <w:tcPr>
            <w:tcW w:type="dxa" w:w="3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“Bug RGB/BGR ảnh hưởng thế nào?”</w:t>
            </w:r>
          </w:p>
        </w:tc>
        <w:tc>
          <w:tcPr>
            <w:tcW w:type="dxa" w:w="5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Sai thứ tự kênh làm embedding lệch phân phối → cosine tụt; sửa lại đúng RGB cho LVFace là điểm tích hợp quan trọng.</w:t>
            </w:r>
          </w:p>
        </w:tc>
      </w:tr>
    </w:tbl>
    <w:p>
      <w:r>
        <w:br w:type="page"/>
      </w:r>
    </w:p>
    <w:p>
      <w:pPr>
        <w:pStyle w:val="Heading2"/>
      </w:pPr>
      <w:r>
        <w:t xml:space="preserve">Phần 3 — Nguyễn Đức Anh (20235585) — “Người chứng minh bằng số”</w:t>
      </w:r>
    </w:p>
    <w:p>
      <w:pPr>
        <w:spacing w:after="120" w:line="276"/>
      </w:pPr>
      <w:r>
        <w:rPr>
          <w:b/>
          <w:bCs/>
          <w:color w:val="C00000"/>
        </w:rPr>
        <w:t xml:space="preserve">Vai trò một câu: </w:t>
      </w:r>
      <w:r>
        <w:t xml:space="preserve">Bạn lo phần ĐO LƯỜNG — biến “hệ thống chạy được” thành “hệ thống tốt cỡ nào” bằng các chỉ số chuẩn mực.</w:t>
      </w:r>
    </w:p>
    <w:p>
      <w:pPr>
        <w:pStyle w:val="Heading3"/>
      </w:pPr>
      <w:r>
        <w:t xml:space="preserve">Bạn đã làm những gì</w:t>
      </w:r>
    </w:p>
    <w:p>
      <w:pPr>
        <w:pStyle w:val="ListParagraph"/>
        <w:numPr>
          <w:ilvl w:val="0"/>
          <w:numId w:val="2"/>
        </w:numPr>
        <w:spacing w:after="80" w:line="272"/>
      </w:pPr>
      <w:r>
        <w:t xml:space="preserve">Viết </w:t>
      </w:r>
      <w:r>
        <w:rPr>
          <w:rFonts w:ascii="Consolas" w:cs="Consolas" w:eastAsia="Consolas" w:hAnsi="Consolas"/>
          <w:b/>
          <w:bCs/>
          <w:sz w:val="18"/>
          <w:szCs w:val="18"/>
        </w:rPr>
        <w:t xml:space="preserve">eval/metrics.py + run_experiment.py</w:t>
      </w:r>
      <w:r>
        <w:t xml:space="preserve">: tính Rank-1/5/10, đường CMC (tới rank 20), ROC, EER, và TAR@FAR (1e-3, 1e-2, 1e-1).</w:t>
      </w:r>
    </w:p>
    <w:p>
      <w:pPr>
        <w:pStyle w:val="ListParagraph"/>
        <w:numPr>
          <w:ilvl w:val="0"/>
          <w:numId w:val="2"/>
        </w:numPr>
        <w:spacing w:after="80" w:line="272"/>
      </w:pPr>
      <w:r>
        <w:t xml:space="preserve">Thiết kế hai cách tính Rank-K cho RMFRD: </w:t>
      </w:r>
      <w:r>
        <w:rPr>
          <w:b/>
          <w:bCs/>
        </w:rPr>
        <w:t xml:space="preserve">encoded</w:t>
      </w:r>
      <w:r>
        <w:t xml:space="preserve"> (chỉ tính trên ảnh encode được, công bằng với literature) và </w:t>
      </w:r>
      <w:r>
        <w:rPr>
          <w:b/>
          <w:bCs/>
        </w:rPr>
        <w:t xml:space="preserve">all_probes</w:t>
      </w:r>
      <w:r>
        <w:t xml:space="preserve"> (skip = miss, chỉ số trung thực không giấu lỗi pipeline).</w:t>
      </w:r>
    </w:p>
    <w:p>
      <w:pPr>
        <w:pStyle w:val="ListParagraph"/>
        <w:numPr>
          <w:ilvl w:val="0"/>
          <w:numId w:val="2"/>
        </w:numPr>
        <w:spacing w:after="80" w:line="272"/>
      </w:pPr>
      <w:r>
        <w:t xml:space="preserve">Chạy các experiment/ablation, sinh bảng số liệu và biểu đồ cho báo cáo.</w:t>
      </w:r>
    </w:p>
    <w:p>
      <w:pPr>
        <w:pStyle w:val="ListParagraph"/>
        <w:numPr>
          <w:ilvl w:val="0"/>
          <w:numId w:val="2"/>
        </w:numPr>
        <w:spacing w:after="80" w:line="272"/>
      </w:pPr>
      <w:r>
        <w:t xml:space="preserve">Đo latency đúng quy trình: warm-up 10 lần rồi mới đo trên 1000 ảnh.</w:t>
      </w:r>
    </w:p>
    <w:p>
      <w:pPr>
        <w:pStyle w:val="Heading3"/>
      </w:pPr>
      <w:r>
        <w:t xml:space="preserve">Vì sao việc này quan trọng</w:t>
      </w:r>
    </w:p>
    <w:p>
      <w:pPr>
        <w:spacing w:after="120" w:line="276"/>
      </w:pPr>
      <w:r>
        <w:t xml:space="preserve">Một câu hỏi giáo viên chắc chắn hỏi: </w:t>
      </w:r>
      <w:r>
        <w:rPr>
          <w:i/>
          <w:iCs/>
        </w:rPr>
        <w:t xml:space="preserve">“Làm sao biết model của các em tốt?”</w:t>
      </w:r>
      <w:r>
        <w:t xml:space="preserve"> — và phần của bạn chính là câu trả lời. Không có đo lường chuẩn thì mọi tuyên bố của nhóm chỉ là cảm tính.</w:t>
      </w:r>
    </w:p>
    <w:p>
      <w:pPr>
        <w:spacing w:after="120" w:line="276"/>
      </w:pPr>
      <w:r>
        <w:t xml:space="preserve">Mỗi chỉ số trả lời một câu hỏi khác nhau: </w:t>
      </w:r>
      <w:r>
        <w:rPr>
          <w:b/>
          <w:bCs/>
        </w:rPr>
        <w:t xml:space="preserve">Rank-1</w:t>
      </w:r>
      <w:r>
        <w:t xml:space="preserve"> = “người đúng có đứng top-1 không” (đúng use case unlock); </w:t>
      </w:r>
      <w:r>
        <w:rPr>
          <w:b/>
          <w:bCs/>
        </w:rPr>
        <w:t xml:space="preserve">CMC</w:t>
      </w:r>
      <w:r>
        <w:t xml:space="preserve"> = nhìn theo nhiều rank; </w:t>
      </w:r>
      <w:r>
        <w:rPr>
          <w:b/>
          <w:bCs/>
        </w:rPr>
        <w:t xml:space="preserve">ROC/EER/TAR@FAR</w:t>
      </w:r>
      <w:r>
        <w:t xml:space="preserve"> = đánh giá ở các ngưỡng bảo mật khác nhau cho verification.</w:t>
      </w:r>
    </w:p>
    <w:p>
      <w:pPr>
        <w:spacing w:after="120" w:line="276"/>
      </w:pPr>
      <w:r>
        <w:t xml:space="preserve">Cặp encoded vs all_probes thể hiện sự </w:t>
      </w:r>
      <w:r>
        <w:rPr>
          <w:b/>
          <w:bCs/>
        </w:rPr>
        <w:t xml:space="preserve">trung thực khoa học</w:t>
      </w:r>
      <w:r>
        <w:t xml:space="preserve">: nhóm không che giấu những ảnh mà pipeline xử lý hỏng — đây là điểm cộng lớn khi bảo vệ.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9E9" w:sz="2"/>
              <w:left w:val="single" w:color="C00000" w:sz="18"/>
              <w:bottom w:val="single" w:color="F4E9E9" w:sz="2"/>
              <w:right w:val="single" w:color="F4E9E9" w:sz="2"/>
            </w:tcBorders>
            <w:shd w:fill="F4E9E9" w:val="clear"/>
            <w:tcMar>
              <w:top w:type="dxa" w:w="80"/>
              <w:left w:type="dxa" w:w="160"/>
              <w:bottom w:type="dxa" w:w="80"/>
              <w:right w:type="dxa" w:w="140"/>
            </w:tcMar>
          </w:tcPr>
          <w:p>
            <w:pPr>
              <w:spacing w:line="276"/>
            </w:pPr>
            <w:r>
              <w:rPr>
                <w:b/>
                <w:bCs/>
                <w:color w:val="C00000"/>
              </w:rPr>
              <w:t xml:space="preserve">Ví dụ dễ hình dung: </w:t>
            </w:r>
            <w:r>
              <w:t xml:space="preserve">đo lường giống vai trọng tài + bảng điểm trong trận đấu. Hai đội (model) chơi thế nào không quan trọng bằng việc có một bộ luật và bảng điểm khách quan để nói ai thắng. Bạn là người cầm bảng điểm đó.</w:t>
            </w:r>
          </w:p>
        </w:tc>
      </w:tr>
    </w:tbl>
    <w:p>
      <w:pPr>
        <w:pStyle w:val="Heading3"/>
      </w:pPr>
      <w:r>
        <w:t xml:space="preserve">Nếu thiếu phần của bạn thì sao? (để thấy giá trị)</w:t>
      </w:r>
    </w:p>
    <w:p>
      <w:pPr>
        <w:spacing w:after="120" w:line="276"/>
      </w:pPr>
      <w:r>
        <w:t xml:space="preserve">Nếu không có metric chuẩn, nhóm không thể chứng minh “LVFace &gt; FaceNet” hay “ensemble + levers nâng RMFRD từ 31% lên 61%” — tất cả chỉ là lời nói. Nếu chỉ báo Rank-1 trên ảnh encode được mà giấu phần skip, con số sẽ đẹp ảo. Phần của bạn là bằng chứng cho mọi kết luận, và là phần giáo viên soi kỹ nhất.</w:t>
      </w:r>
    </w:p>
    <w:p>
      <w:pPr>
        <w:pStyle w:val="Heading3"/>
      </w:pPr>
      <w:r>
        <w:t xml:space="preserve">Thuật ngữ bạn PHẢI nắm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Thuật ngữ</w:t>
            </w:r>
          </w:p>
        </w:tc>
        <w:tc>
          <w:tcPr>
            <w:tcW w:type="dxa" w:w="67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Phải nói được gì</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Rank-1 / Rank-5</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Tỉ lệ người đúng ở top-1 / top-5 — chỉ số chính cho identification.</w:t>
            </w:r>
          </w:p>
        </w:tc>
      </w:tr>
      <w:tr>
        <w:tc>
          <w:tcPr>
            <w:tcW w:type="dxa" w:w="26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CMC curve</w:t>
            </w:r>
          </w:p>
        </w:tc>
        <w:tc>
          <w:tcPr>
            <w:tcW w:type="dxa" w:w="67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Đường tích luỹ tỉ lệ đúng theo rank 1→20.</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ROC / EER</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Đường đánh đổi TAR-FAR; EER là điểm FAR = FRR.</w:t>
            </w:r>
          </w:p>
        </w:tc>
      </w:tr>
      <w:tr>
        <w:tc>
          <w:tcPr>
            <w:tcW w:type="dxa" w:w="26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TAR@FAR</w:t>
            </w:r>
          </w:p>
        </w:tc>
        <w:tc>
          <w:tcPr>
            <w:tcW w:type="dxa" w:w="67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Tỉ lệ chấp nhận đúng tại mức chấp nhận sai cố định (đo độ bảo mật).</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encoded vs all_probes</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Tính trên ảnh encode được vs coi skip là miss (trung thực).</w:t>
            </w:r>
          </w:p>
        </w:tc>
      </w:tr>
    </w:tbl>
    <w:p>
      <w:pPr>
        <w:pStyle w:val="Heading3"/>
      </w:pPr>
      <w:r>
        <w:t xml:space="preserve">Giáo viên có thể hỏi — và hướng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Câu hỏi có thể gặp</w:t>
            </w:r>
          </w:p>
        </w:tc>
        <w:tc>
          <w:tcPr>
            <w:tcW w:type="dxa" w:w="56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Hướng trả lời gọn</w:t>
            </w:r>
          </w:p>
        </w:tc>
      </w:tr>
      <w:tr>
        <w:tc>
          <w:tcPr>
            <w:tcW w:type="dxa" w:w="3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“Rank-1 và Rank-5 khác nhau ra sao?”</w:t>
            </w:r>
          </w:p>
        </w:tc>
        <w:tc>
          <w:tcPr>
            <w:tcW w:type="dxa" w:w="5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Rank-1 đòi người đúng đứng nhất; Rank-5 chỉ cần nằm trong 5 ứng viên đầu — luôn ≥ Rank-1.</w:t>
            </w:r>
          </w:p>
        </w:tc>
      </w:tr>
      <w:tr>
        <w:tc>
          <w:tcPr>
            <w:tcW w:type="dxa" w:w="3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“EER nghĩa là gì?”</w:t>
            </w:r>
          </w:p>
        </w:tc>
        <w:tc>
          <w:tcPr>
            <w:tcW w:type="dxa" w:w="5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Điểm mà tỉ lệ nhận nhầm (FAR) bằng tỉ lệ từ chối nhầm (FRR); EER càng thấp càng tốt.</w:t>
            </w:r>
          </w:p>
        </w:tc>
      </w:tr>
      <w:tr>
        <w:tc>
          <w:tcPr>
            <w:tcW w:type="dxa" w:w="3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“Vì sao cần TAR@FAR thay vì chỉ accuracy?”</w:t>
            </w:r>
          </w:p>
        </w:tc>
        <w:tc>
          <w:tcPr>
            <w:tcW w:type="dxa" w:w="5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Bảo mật quan tâm “nhận đúng được bao nhiêu KHI giữ tỉ lệ nhận nhầm rất thấp” — accuracy đơn lẻ che mất điều đó.</w:t>
            </w:r>
          </w:p>
        </w:tc>
      </w:tr>
      <w:tr>
        <w:tc>
          <w:tcPr>
            <w:tcW w:type="dxa" w:w="3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“Vì sao có 2 con số Rank-1 cho RMFRD?”</w:t>
            </w:r>
          </w:p>
        </w:tc>
        <w:tc>
          <w:tcPr>
            <w:tcW w:type="dxa" w:w="5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encoded so công bằng với literature; all_probes (skip=miss) là headline trung thực, không giấu lỗi pipeline.</w:t>
            </w:r>
          </w:p>
        </w:tc>
      </w:tr>
    </w:tbl>
    <w:p>
      <w:r>
        <w:br w:type="page"/>
      </w:r>
    </w:p>
    <w:p>
      <w:pPr>
        <w:pStyle w:val="Heading2"/>
      </w:pPr>
      <w:r>
        <w:t xml:space="preserve">Phần 4 — Phạm Nguyễn Huy Tuấn (20235627) — “Người kể chuyện &amp; demo”</w:t>
      </w:r>
    </w:p>
    <w:p>
      <w:pPr>
        <w:spacing w:after="120" w:line="276"/>
      </w:pPr>
      <w:r>
        <w:rPr>
          <w:b/>
          <w:bCs/>
          <w:color w:val="C00000"/>
        </w:rPr>
        <w:t xml:space="preserve">Vai trò một câu: </w:t>
      </w:r>
      <w:r>
        <w:t xml:space="preserve">Bạn lo phần TRÌNH DIỄN &amp; TỔNG HỢP — biến số liệu khô thành demo chạy thật và thành câu chuyện thuyết phục (báo cáo + slide).</w:t>
      </w:r>
    </w:p>
    <w:p>
      <w:pPr>
        <w:pStyle w:val="Heading3"/>
      </w:pPr>
      <w:r>
        <w:t xml:space="preserve">Bạn đã làm những gì</w:t>
      </w:r>
    </w:p>
    <w:p>
      <w:pPr>
        <w:pStyle w:val="ListParagraph"/>
        <w:numPr>
          <w:ilvl w:val="0"/>
          <w:numId w:val="2"/>
        </w:numPr>
        <w:spacing w:after="80" w:line="272"/>
      </w:pPr>
      <w:r>
        <w:t xml:space="preserve">Demo </w:t>
      </w:r>
      <w:r>
        <w:rPr>
          <w:b/>
          <w:bCs/>
        </w:rPr>
        <w:t xml:space="preserve">Gradio</w:t>
      </w:r>
      <w:r>
        <w:t xml:space="preserve">: app verify 1:1 (verify_app.py) đã chạy; app webcam 1:N (webcam_app.py) đang hoàn thiện — enroll 4 thành viên rồi nhận diện real-time có/không mask.</w:t>
      </w:r>
    </w:p>
    <w:p>
      <w:pPr>
        <w:pStyle w:val="ListParagraph"/>
        <w:numPr>
          <w:ilvl w:val="0"/>
          <w:numId w:val="2"/>
        </w:numPr>
        <w:spacing w:after="80" w:line="272"/>
      </w:pPr>
      <w:r>
        <w:t xml:space="preserve">Viết </w:t>
      </w:r>
      <w:r>
        <w:rPr>
          <w:b/>
          <w:bCs/>
        </w:rPr>
        <w:t xml:space="preserve">báo cáo cuối</w:t>
      </w:r>
      <w:r>
        <w:t xml:space="preserve"> và </w:t>
      </w:r>
      <w:r>
        <w:rPr>
          <w:b/>
          <w:bCs/>
        </w:rPr>
        <w:t xml:space="preserve">slide thuyết trình</w:t>
      </w:r>
      <w:r>
        <w:t xml:space="preserve"> — gói toàn bộ động cơ, phương pháp, dữ liệu, kết quả, khó khăn, kế hoạch thành một câu chuyện mạch lạc.</w:t>
      </w:r>
    </w:p>
    <w:p>
      <w:pPr>
        <w:pStyle w:val="ListParagraph"/>
        <w:numPr>
          <w:ilvl w:val="0"/>
          <w:numId w:val="2"/>
        </w:numPr>
        <w:spacing w:after="80" w:line="272"/>
      </w:pPr>
      <w:r>
        <w:t xml:space="preserve">Kết nối use case gốc (mở khoá điện thoại khi đeo mask) với phần demo để giáo viên thấy ý nghĩa thực tế.</w:t>
      </w:r>
    </w:p>
    <w:p>
      <w:pPr>
        <w:pStyle w:val="Heading3"/>
      </w:pPr>
      <w:r>
        <w:t xml:space="preserve">Vì sao việc này quan trọng</w:t>
      </w:r>
    </w:p>
    <w:p>
      <w:pPr>
        <w:spacing w:after="120" w:line="276"/>
      </w:pPr>
      <w:r>
        <w:t xml:space="preserve">Demo là </w:t>
      </w:r>
      <w:r>
        <w:rPr>
          <w:b/>
          <w:bCs/>
        </w:rPr>
        <w:t xml:space="preserve">bằng chứng sống</w:t>
      </w:r>
      <w:r>
        <w:t xml:space="preserve">: thay vì chỉ nói “chúng em đạt 61% Rank-1”, bạn cho giáo viên THẤY hệ thống nhận diện đúng người đang đeo khẩu trang ngay trên webcam. Đây thường là phần ghi điểm trình bày cao nhất.</w:t>
      </w:r>
    </w:p>
    <w:p>
      <w:pPr>
        <w:spacing w:after="120" w:line="276"/>
      </w:pPr>
      <w:r>
        <w:t xml:space="preserve">Báo cáo &amp; slide quyết định </w:t>
      </w:r>
      <w:r>
        <w:rPr>
          <w:b/>
          <w:bCs/>
        </w:rPr>
        <w:t xml:space="preserve">người nghe có hiểu giá trị công trình hay không</w:t>
      </w:r>
      <w:r>
        <w:t xml:space="preserve">. Cùng một kết quả, cách kể khác nhau cho điểm khác nhau. Bạn là người đảm bảo 3 thông điệp lớn (domain gap, levers có tác dụng, negative result) đến được giáo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9E9" w:sz="2"/>
              <w:left w:val="single" w:color="C00000" w:sz="18"/>
              <w:bottom w:val="single" w:color="F4E9E9" w:sz="2"/>
              <w:right w:val="single" w:color="F4E9E9" w:sz="2"/>
            </w:tcBorders>
            <w:shd w:fill="F4E9E9" w:val="clear"/>
            <w:tcMar>
              <w:top w:type="dxa" w:w="80"/>
              <w:left w:type="dxa" w:w="160"/>
              <w:bottom w:type="dxa" w:w="80"/>
              <w:right w:type="dxa" w:w="140"/>
            </w:tcMar>
          </w:tcPr>
          <w:p>
            <w:pPr>
              <w:spacing w:line="276"/>
            </w:pPr>
            <w:r>
              <w:rPr>
                <w:b/>
                <w:bCs/>
                <w:color w:val="C00000"/>
              </w:rPr>
              <w:t xml:space="preserve">Ví dụ dễ hình dung: </w:t>
            </w:r>
            <w:r>
              <w:t xml:space="preserve">nếu cả nhóm là một ban nhạc, ba bạn kia viết và chơi nhạc, còn bạn là người dàn dựng buổi biểu diễn — không có buổi diễn thì khán giả (giáo viên) không bao giờ nghe được bản nhạc hay đến đâu.</w:t>
            </w:r>
          </w:p>
        </w:tc>
      </w:tr>
    </w:tbl>
    <w:p>
      <w:pPr>
        <w:pStyle w:val="Heading3"/>
      </w:pPr>
      <w:r>
        <w:t xml:space="preserve">Nếu thiếu phần của bạn thì sao? (để thấy giá trị)</w:t>
      </w:r>
    </w:p>
    <w:p>
      <w:pPr>
        <w:spacing w:after="120" w:line="276"/>
      </w:pPr>
      <w:r>
        <w:t xml:space="preserve">Không có demo, dự án chỉ còn là bảng số — mất phần thuyết phục trực quan và đúng tinh thần use case unlock-by-face. Không có báo cáo/slide tốt, các kết quả mạnh của nhóm có thể bị hiểu sai hoặc bị đánh giá thấp. Phần của bạn là cầu nối giữa “nhóm đã làm gì” và “giáo viên hiểu/được thuyết phục”.</w:t>
      </w:r>
    </w:p>
    <w:p>
      <w:pPr>
        <w:pStyle w:val="Heading3"/>
      </w:pPr>
      <w:r>
        <w:t xml:space="preserve">Thuật ngữ bạn PHẢI nắm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Thuật ngữ</w:t>
            </w:r>
          </w:p>
        </w:tc>
        <w:tc>
          <w:tcPr>
            <w:tcW w:type="dxa" w:w="67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Phải nói được gì</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Gradio</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Thư viện dựng giao diện web nhanh cho demo ML (thay cho Tkinter).</w:t>
            </w:r>
          </w:p>
        </w:tc>
      </w:tr>
      <w:tr>
        <w:tc>
          <w:tcPr>
            <w:tcW w:type="dxa" w:w="26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Enroll (đăng ký)</w:t>
            </w:r>
          </w:p>
        </w:tc>
        <w:tc>
          <w:tcPr>
            <w:tcW w:type="dxa" w:w="67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Thêm ảnh unmasked của 1 người vào gallery để hệ thống “biết mặt”.</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1:N real-time</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Mỗi khung hình webcam: detect → embed → so gallery → hiện tên + độ tin cậy.</w:t>
            </w:r>
          </w:p>
        </w:tc>
      </w:tr>
      <w:tr>
        <w:tc>
          <w:tcPr>
            <w:tcW w:type="dxa" w:w="26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Latency</w:t>
            </w:r>
          </w:p>
        </w:tc>
        <w:tc>
          <w:tcPr>
            <w:tcW w:type="dxa" w:w="67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Thời gian xử lý 1 khung — cần đủ nhanh (mục tiêu &gt;10 FPS) để khả thi real-time.</w:t>
            </w:r>
          </w:p>
        </w:tc>
      </w:tr>
      <w:tr>
        <w:tc>
          <w:tcPr>
            <w:tcW w:type="dxa" w:w="26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Use case</w:t>
            </w:r>
          </w:p>
        </w:tc>
        <w:tc>
          <w:tcPr>
            <w:tcW w:type="dxa" w:w="67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Mở khoá điện thoại khi đeo khẩu trang — động cơ xuyên suốt dự án.</w:t>
            </w:r>
          </w:p>
        </w:tc>
      </w:tr>
    </w:tbl>
    <w:p>
      <w:pPr>
        <w:pStyle w:val="Heading3"/>
      </w:pPr>
      <w:r>
        <w:t xml:space="preserve">Giáo viên có thể hỏi — và hướng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Câu hỏi có thể gặp</w:t>
            </w:r>
          </w:p>
        </w:tc>
        <w:tc>
          <w:tcPr>
            <w:tcW w:type="dxa" w:w="5660"/>
            <w:tcBorders>
              <w:top w:val="single" w:color="C9C9C9" w:sz="1"/>
              <w:left w:val="single" w:color="C9C9C9" w:sz="1"/>
              <w:bottom w:val="single" w:color="C9C9C9" w:sz="1"/>
              <w:right w:val="single" w:color="C9C9C9" w:sz="1"/>
            </w:tcBorders>
            <w:shd w:fill="C00000" w:val="clear"/>
            <w:tcMar>
              <w:top w:type="dxa" w:w="60"/>
              <w:left w:type="dxa" w:w="110"/>
              <w:bottom w:type="dxa" w:w="60"/>
              <w:right w:type="dxa" w:w="110"/>
            </w:tcMar>
            <w:vAlign w:val="center"/>
          </w:tcPr>
          <w:p>
            <w:pPr>
              <w:jc w:val="left"/>
            </w:pPr>
            <w:r>
              <w:rPr>
                <w:b/>
                <w:bCs/>
                <w:color w:val="FFFFFF"/>
                <w:sz w:val="19"/>
                <w:szCs w:val="19"/>
              </w:rPr>
              <w:t xml:space="preserve">Hướng trả lời gọn</w:t>
            </w:r>
          </w:p>
        </w:tc>
      </w:tr>
      <w:tr>
        <w:tc>
          <w:tcPr>
            <w:tcW w:type="dxa" w:w="3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“Demo chạy real-time được không?”</w:t>
            </w:r>
          </w:p>
        </w:tc>
        <w:tc>
          <w:tcPr>
            <w:tcW w:type="dxa" w:w="5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Mục tiêu trên 10 FPS trên laptop GPU; latency được đo riêng để chứng minh tính khả thi (RQ3).</w:t>
            </w:r>
          </w:p>
        </w:tc>
      </w:tr>
      <w:tr>
        <w:tc>
          <w:tcPr>
            <w:tcW w:type="dxa" w:w="3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“Demo dùng model nào?”</w:t>
            </w:r>
          </w:p>
        </w:tc>
        <w:tc>
          <w:tcPr>
            <w:tcW w:type="dxa" w:w="5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Dùng pipeline tốt nhất của nhóm (ensemble/LVFace) với gallery 4 thành viên enroll ảnh không mask.</w:t>
            </w:r>
          </w:p>
        </w:tc>
      </w:tr>
      <w:tr>
        <w:tc>
          <w:tcPr>
            <w:tcW w:type="dxa" w:w="370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“Đâu là đóng góp chính của dự án?”</w:t>
            </w:r>
          </w:p>
        </w:tc>
        <w:tc>
          <w:tcPr>
            <w:tcW w:type="dxa" w:w="5660"/>
            <w:tcBorders>
              <w:top w:val="single" w:color="C9C9C9" w:sz="1"/>
              <w:left w:val="single" w:color="C9C9C9" w:sz="1"/>
              <w:bottom w:val="single" w:color="C9C9C9" w:sz="1"/>
              <w:right w:val="single" w:color="C9C9C9" w:sz="1"/>
            </w:tcBorders>
            <w:tcMar>
              <w:top w:type="dxa" w:w="60"/>
              <w:left w:type="dxa" w:w="110"/>
              <w:bottom w:type="dxa" w:w="60"/>
              <w:right w:type="dxa" w:w="110"/>
            </w:tcMar>
            <w:vAlign w:val="center"/>
          </w:tcPr>
          <w:p>
            <w:r>
              <w:rPr>
                <w:b w:val="false"/>
                <w:bCs w:val="false"/>
                <w:color w:val="262626"/>
                <w:sz w:val="19"/>
                <w:szCs w:val="19"/>
              </w:rPr>
              <w:t xml:space="preserve">Một benchmark pretrained-only trung thực + phát hiện domain gap synthetic→real + demo unlock-by-mask chạy thật.</w:t>
            </w:r>
          </w:p>
        </w:tc>
      </w:tr>
      <w:tr>
        <w:tc>
          <w:tcPr>
            <w:tcW w:type="dxa" w:w="370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“Còn thiếu gì, kế hoạch tiếp theo?”</w:t>
            </w:r>
          </w:p>
        </w:tc>
        <w:tc>
          <w:tcPr>
            <w:tcW w:type="dxa" w:w="5660"/>
            <w:tcBorders>
              <w:top w:val="single" w:color="C9C9C9" w:sz="1"/>
              <w:left w:val="single" w:color="C9C9C9" w:sz="1"/>
              <w:bottom w:val="single" w:color="C9C9C9" w:sz="1"/>
              <w:right w:val="single" w:color="C9C9C9" w:sz="1"/>
            </w:tcBorders>
            <w:shd w:fill="F4E9E9" w:val="clear"/>
            <w:tcMar>
              <w:top w:type="dxa" w:w="60"/>
              <w:left w:type="dxa" w:w="110"/>
              <w:bottom w:type="dxa" w:w="60"/>
              <w:right w:type="dxa" w:w="110"/>
            </w:tcMar>
            <w:vAlign w:val="center"/>
          </w:tcPr>
          <w:p>
            <w:r>
              <w:rPr>
                <w:b w:val="false"/>
                <w:bCs w:val="false"/>
                <w:color w:val="262626"/>
                <w:sz w:val="19"/>
                <w:szCs w:val="19"/>
              </w:rPr>
              <w:t xml:space="preserve">Hoàn thiện webcam 1:N, thu ảnh team, thêm MAFA, báo latency, lọc nhãn nhiễu để ước lượng trần thật trên RMFRD.</w:t>
            </w:r>
          </w:p>
        </w:tc>
      </w:tr>
    </w:tbl>
    <w:p>
      <w:pPr>
        <w:pStyle w:val="Heading1"/>
      </w:pPr>
      <w:r>
        <w:t xml:space="preserve">Tóm tắt một dòng cho mỗi người</w:t>
      </w:r>
    </w:p>
    <w:p>
      <w:pPr>
        <w:pStyle w:val="ListParagraph"/>
        <w:numPr>
          <w:ilvl w:val="0"/>
          <w:numId w:val="2"/>
        </w:numPr>
        <w:spacing w:after="80" w:line="272"/>
      </w:pPr>
      <w:r>
        <w:rPr>
          <w:b/>
          <w:bCs/>
        </w:rPr>
        <w:t xml:space="preserve">Trần Anh Tuấn: </w:t>
      </w:r>
      <w:r>
        <w:t xml:space="preserve">dựng nền dữ liệu sạch &amp; input chuẩn — không có anh thì mọi con số đều không đáng tin.</w:t>
      </w:r>
    </w:p>
    <w:p>
      <w:pPr>
        <w:pStyle w:val="ListParagraph"/>
        <w:numPr>
          <w:ilvl w:val="0"/>
          <w:numId w:val="2"/>
        </w:numPr>
        <w:spacing w:after="80" w:line="272"/>
      </w:pPr>
      <w:r>
        <w:rPr>
          <w:b/>
          <w:bCs/>
        </w:rPr>
        <w:t xml:space="preserve">Nguyễn Thiện Khải: </w:t>
      </w:r>
      <w:r>
        <w:t xml:space="preserve">biến ảnh thành embedding danh tính và so khớp — trái tim của nhận diện.</w:t>
      </w:r>
    </w:p>
    <w:p>
      <w:pPr>
        <w:pStyle w:val="ListParagraph"/>
        <w:numPr>
          <w:ilvl w:val="0"/>
          <w:numId w:val="2"/>
        </w:numPr>
        <w:spacing w:after="80" w:line="272"/>
      </w:pPr>
      <w:r>
        <w:rPr>
          <w:b/>
          <w:bCs/>
        </w:rPr>
        <w:t xml:space="preserve">Nguyễn Đức Anh: </w:t>
      </w:r>
      <w:r>
        <w:t xml:space="preserve">đo lường chuẩn mực — bằng chứng cho mọi tuyên bố của nhóm.</w:t>
      </w:r>
    </w:p>
    <w:p>
      <w:pPr>
        <w:pStyle w:val="ListParagraph"/>
        <w:numPr>
          <w:ilvl w:val="0"/>
          <w:numId w:val="2"/>
        </w:numPr>
        <w:spacing w:after="80" w:line="272"/>
      </w:pPr>
      <w:r>
        <w:rPr>
          <w:b/>
          <w:bCs/>
        </w:rPr>
        <w:t xml:space="preserve">Phạm Nguyễn Huy Tuấn: </w:t>
      </w:r>
      <w:r>
        <w:t xml:space="preserve">demo chạy thật + kể chuyện — đưa giá trị công trình đến giáo viên.</w:t>
      </w:r>
    </w:p>
    <w:p>
      <w:pPr>
        <w:pBdr>
          <w:top w:val="single" w:color="C00000" w:sz="6" w:space="1"/>
        </w:pBdr>
        <w:spacing w:before="200"/>
      </w:pPr>
      <w:r>
        <w:t xml:space="preserve"/>
      </w:r>
    </w:p>
    <w:p>
      <w:pPr>
        <w:jc w:val="center"/>
      </w:pPr>
      <w:r>
        <w:rPr>
          <w:i/>
          <w:iCs/>
          <w:color w:val="808080"/>
          <w:sz w:val="16"/>
          <w:szCs w:val="16"/>
        </w:rPr>
        <w:t xml:space="preserve">Group 12 · HUST — Face Recognition with Partial Facial Visibility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C0000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2026-06-14T08:51:05.176Z</dcterms:created>
  <dcterms:modified xsi:type="dcterms:W3CDTF">2026-06-14T08:51:05.176Z</dcterms:modified>
</cp:coreProperties>
</file>

<file path=docProps/custom.xml><?xml version="1.0" encoding="utf-8"?>
<Properties xmlns="http://schemas.openxmlformats.org/officeDocument/2006/custom-properties" xmlns:vt="http://schemas.openxmlformats.org/officeDocument/2006/docPropsVTypes"/>
</file>