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9E766F" w:rsidP="6AC2E51C" w:rsidRDefault="029E766F" w14:paraId="441CCA2A" w14:textId="72ED605F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C2E51C" w:rsidR="029E766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Introduction</w:t>
      </w:r>
      <w:r w:rsidRPr="6AC2E51C" w:rsidR="58AEAC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:</w:t>
      </w:r>
    </w:p>
    <w:p w:rsidR="58AEAC5C" w:rsidRDefault="58AEAC5C" w14:paraId="2FA043A0" w14:textId="4DC9878C">
      <w:r w:rsidR="58AEAC5C">
        <w:rPr/>
        <w:t>By using CICD pipelines we are deploying pod to Kubernetes cluster.</w:t>
      </w:r>
    </w:p>
    <w:p w:rsidR="58AEAC5C" w:rsidP="6AC2E51C" w:rsidRDefault="58AEAC5C" w14:paraId="4A555778" w14:textId="3E822BBF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6AC2E51C" w:rsidR="58AEAC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Prerequisites:</w:t>
      </w:r>
    </w:p>
    <w:p w:rsidR="58AEAC5C" w:rsidP="6AC2E51C" w:rsidRDefault="58AEAC5C" w14:paraId="63150D8B" w14:textId="1A28C0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version control system (Azure Git repo).</w:t>
      </w:r>
    </w:p>
    <w:p w:rsidR="58AEAC5C" w:rsidP="6AC2E51C" w:rsidRDefault="58AEAC5C" w14:paraId="7BC3DF1B" w14:textId="5960F8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CI/CD tool (Azure DevOps).</w:t>
      </w:r>
    </w:p>
    <w:p w:rsidR="58AEAC5C" w:rsidP="6AC2E51C" w:rsidRDefault="58AEAC5C" w14:paraId="52B32171" w14:textId="66E6FEEB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 Connection for Kubernetes Cluster.</w:t>
      </w:r>
    </w:p>
    <w:p w:rsidR="58AEAC5C" w:rsidP="6AC2E51C" w:rsidRDefault="58AEAC5C" w14:paraId="3326DDB3" w14:textId="7C23EB1A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Self-Hosted agent.</w:t>
      </w:r>
    </w:p>
    <w:p w:rsidR="58AEAC5C" w:rsidP="6AC2E51C" w:rsidRDefault="58AEAC5C" w14:paraId="4EC59B0A" w14:textId="57907B21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Variable Group: - "We have used a Variable Group to securely store the username and password for pulling images from the Azure Container Registry (ACR)." </w:t>
      </w:r>
    </w:p>
    <w:p w:rsidR="58AEAC5C" w:rsidP="6AC2E51C" w:rsidRDefault="58AEAC5C" w14:paraId="2D26B8A4" w14:textId="685E77CD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AEAC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Helm charts.</w:t>
      </w:r>
    </w:p>
    <w:p w:rsidR="58AEAC5C" w:rsidP="6AC2E51C" w:rsidRDefault="58AEAC5C" w14:paraId="4B3E3F19" w14:textId="5C970474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C2E51C" w:rsidR="58AEAC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Implementation:</w:t>
      </w:r>
    </w:p>
    <w:p w:rsidR="3D2AC967" w:rsidP="6AC2E51C" w:rsidRDefault="3D2AC967" w14:paraId="54330BC3" w14:textId="37499A59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3D2AC9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new repository with name of </w:t>
      </w:r>
      <w:r w:rsidRPr="6AC2E51C" w:rsidR="3D2AC9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ECM_comp_Exstream_dev</w:t>
      </w:r>
      <w:r w:rsidRPr="6AC2E51C" w:rsidR="3D2AC9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4EECB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</w:t>
      </w:r>
      <w:r w:rsidRPr="6AC2E51C" w:rsidR="4EECB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ECM_Exstream</w:t>
      </w:r>
      <w:r w:rsidRPr="6AC2E51C" w:rsidR="4EECB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project under </w:t>
      </w:r>
      <w:r w:rsidRPr="6AC2E51C" w:rsidR="04DEEF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Organization</w:t>
      </w:r>
      <w:r w:rsidRPr="6AC2E51C" w:rsidR="4EECB4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Nedbank-Limited</w:t>
      </w:r>
      <w:r w:rsidRPr="6AC2E51C" w:rsidR="40F6F1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59B91B4" w:rsidP="6AC2E51C" w:rsidRDefault="559B91B4" w14:paraId="643243F5" w14:textId="400E6252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559B9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Created a </w:t>
      </w:r>
      <w:r w:rsidRPr="6AC2E51C" w:rsidR="559B9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559B9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pipeline (Pull_&amp;_</w:t>
      </w:r>
      <w:r w:rsidRPr="6AC2E51C" w:rsidR="559B9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Push.yml</w:t>
      </w:r>
      <w:r w:rsidRPr="6AC2E51C" w:rsidR="559B9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  <w:r w:rsidRPr="6AC2E51C" w:rsidR="600179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place the</w:t>
      </w:r>
      <w:r w:rsidRPr="6AC2E51C" w:rsidR="40F6F1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Images in ACR </w:t>
      </w:r>
      <w:r w:rsidRPr="6AC2E51C" w:rsidR="2564AC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“nsnakscontregecm001.azurecr.io</w:t>
      </w:r>
      <w:r w:rsidRPr="6AC2E51C" w:rsidR="2564ACB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  <w:r w:rsidRPr="6AC2E51C" w:rsidR="7B3B4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FD24F65" w:rsidP="6AC2E51C" w:rsidRDefault="7FD24F65" w14:paraId="1538C228" w14:textId="61E19A56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Extracted 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Tgz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files</w:t>
      </w:r>
      <w:r w:rsidRPr="6AC2E51C" w:rsidR="67EAD4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6AC2E51C" w:rsidR="67EAD4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</w:t>
      </w:r>
      <w:r w:rsidRPr="6AC2E51C" w:rsidR="19BE89F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6AC2E51C" w:rsidR="67EAD4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ext</w:t>
      </w:r>
      <w:r w:rsidRPr="6AC2E51C" w:rsidR="57FFF1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-e</w:t>
      </w:r>
      <w:r w:rsidRPr="6AC2E51C" w:rsidR="67EAD4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xperience </w:t>
      </w:r>
      <w:r w:rsidRPr="6AC2E51C" w:rsidR="7A4007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-c</w:t>
      </w:r>
      <w:r w:rsidRPr="6AC2E51C" w:rsidR="67EAD4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loud 24.4.0.tgz</w:t>
      </w:r>
      <w:r w:rsidRPr="6AC2E51C" w:rsidR="272D9D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exstream-24.4.6+</w:t>
      </w:r>
      <w:r w:rsidRPr="6AC2E51C" w:rsidR="479EB53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59452.tgz</w:t>
      </w:r>
      <w:r w:rsidRPr="6AC2E51C" w:rsidR="67EAD4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). 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were provided by 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client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Named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as</w:t>
      </w:r>
      <w:r w:rsidRPr="6AC2E51C" w:rsidR="7FD24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380587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experience_values.yaml</w:t>
      </w:r>
      <w:r w:rsidRPr="6AC2E51C" w:rsidR="4D6B63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6AC2E51C" w:rsidR="4D6B63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exstream_values.yaml</w:t>
      </w:r>
      <w:r w:rsidRPr="6AC2E51C" w:rsidR="4D6B63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</w:t>
      </w:r>
    </w:p>
    <w:p w:rsidR="7CEB3914" w:rsidP="6AC2E51C" w:rsidRDefault="7CEB3914" w14:paraId="68229EB9" w14:textId="153520D1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Placed the 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into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repository with 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appropriate values</w:t>
      </w:r>
      <w:r w:rsidRPr="6AC2E51C" w:rsidR="7CEB39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591D3DF" w:rsidP="6AC2E51C" w:rsidRDefault="0591D3DF" w14:paraId="12158367" w14:textId="568D52F6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0591D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After </w:t>
      </w:r>
      <w:r w:rsidRPr="6AC2E51C" w:rsidR="0591D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that</w:t>
      </w:r>
      <w:r w:rsidRPr="6AC2E51C" w:rsidR="0591D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another </w:t>
      </w:r>
      <w:r w:rsidRPr="6AC2E51C" w:rsidR="0591D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0591D3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is related to  </w:t>
      </w:r>
      <w:r w:rsidRPr="6AC2E51C" w:rsidR="2B3552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SecretProviderClass</w:t>
      </w:r>
      <w:r w:rsidRPr="6AC2E51C" w:rsidR="5CB756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placed into the same repo.</w:t>
      </w:r>
    </w:p>
    <w:p w:rsidR="19D2AC61" w:rsidP="6AC2E51C" w:rsidRDefault="19D2AC61" w14:paraId="094ABC4B" w14:textId="4F8713E9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19D2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Created two </w:t>
      </w:r>
      <w:r w:rsidRPr="6AC2E51C" w:rsidR="19D2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19D2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files with the name of </w:t>
      </w:r>
      <w:r w:rsidRPr="6AC2E51C" w:rsidR="19D2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helm_install.yaml</w:t>
      </w:r>
      <w:r w:rsidRPr="6AC2E51C" w:rsidR="19D2AC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6AC2E51C" w:rsidR="28871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exstream_install.yaml</w:t>
      </w:r>
      <w:r w:rsidRPr="6AC2E51C" w:rsidR="28871B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</w:t>
      </w:r>
      <w:r w:rsidRPr="6AC2E51C" w:rsidR="5E2706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CICD pipeline setup to deploy pods.</w:t>
      </w:r>
    </w:p>
    <w:p w:rsidR="6AC2E51C" w:rsidP="6AC2E51C" w:rsidRDefault="6AC2E51C" w14:paraId="4D5B8ED9" w14:textId="436468D2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6AC2E51C" w:rsidP="6AC2E51C" w:rsidRDefault="6AC2E51C" w14:paraId="5946D40F" w14:textId="2238FF2A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3E7F628A" w:rsidP="6AC2E51C" w:rsidRDefault="3E7F628A" w14:paraId="48E08006" w14:textId="55CA45F8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AC2E51C" w:rsidR="3E7F62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Detailed Implementation:</w:t>
      </w:r>
    </w:p>
    <w:p w:rsidR="3E7F628A" w:rsidP="6AC2E51C" w:rsidRDefault="3E7F628A" w14:paraId="6C8C1E2F" w14:textId="52248371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3E7F62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1.Repo Creation:</w:t>
      </w:r>
    </w:p>
    <w:p w:rsidR="5FA09423" w:rsidP="6AC2E51C" w:rsidRDefault="5FA09423" w14:paraId="54C2AAB5" w14:textId="77E08804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dedicated repository, </w:t>
      </w:r>
      <w:r w:rsidRPr="6AC2E51C" w:rsidR="5FA094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ECM_comp_Exstream_dev</w:t>
      </w: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has been created to </w:t>
      </w: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streamlined development and collaboration. This repository will serve as the central source of truth for all changes, ensuring versioning, tracking, and secure storage of code and configuration files.</w:t>
      </w:r>
    </w:p>
    <w:p w:rsidR="5FA09423" w:rsidP="6AC2E51C" w:rsidRDefault="5FA09423" w14:paraId="626AEEE4" w14:textId="54C54519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Link:-</w:t>
      </w:r>
    </w:p>
    <w:p w:rsidR="5FA09423" w:rsidP="6AC2E51C" w:rsidRDefault="5FA09423" w14:paraId="29F8A387" w14:textId="1D9A12D7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5FA094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Placed the Images in ACR “nsnakscontregecm001.azurecr.io”.</w:t>
      </w:r>
    </w:p>
    <w:p w:rsidR="5EFD0990" w:rsidP="6AC2E51C" w:rsidRDefault="5EFD0990" w14:paraId="51F1BED2" w14:textId="22F77226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EFD09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AC2E51C" w:rsidR="7EE4C9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reated the public and private text file</w:t>
      </w:r>
      <w:r w:rsidRPr="6AC2E51C" w:rsidR="70992B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AC2E51C" w:rsidR="7EE4C9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repo</w:t>
      </w:r>
      <w:r w:rsidRPr="6AC2E51C" w:rsidR="54BADC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C2E51C" w:rsidR="54BAD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ECM_comp_Exstream_dev</w:t>
      </w:r>
      <w:r w:rsidRPr="6AC2E51C" w:rsidR="54BAD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4BADC21" w:rsidP="6AC2E51C" w:rsidRDefault="54BADC21" w14:paraId="6EE0242C" w14:textId="254D8656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4BADC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6AC2E51C" w:rsidR="61ACC9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public</w:t>
      </w:r>
      <w:r w:rsidRPr="6AC2E51C" w:rsidR="54BADC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file </w:t>
      </w:r>
      <w:r w:rsidRPr="6AC2E51C" w:rsidR="4726A0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have 6 images below is the screen shot for </w:t>
      </w:r>
      <w:r w:rsidRPr="6AC2E51C" w:rsidR="45CA01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</w:t>
      </w:r>
      <w:r w:rsidRPr="6AC2E51C" w:rsidR="4726A0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FE6866" w:rsidP="6AC2E51C" w:rsidRDefault="47FE6866" w14:paraId="6DB63E16" w14:textId="74A19057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7FE6866">
        <w:drawing>
          <wp:inline wp14:editId="353868CF" wp14:anchorId="7C587C42">
            <wp:extent cx="4028104" cy="2159144"/>
            <wp:effectExtent l="0" t="0" r="0" b="0"/>
            <wp:docPr id="129522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18d37457c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04" cy="21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E6866" w:rsidP="6AC2E51C" w:rsidRDefault="47FE6866" w14:paraId="52DDCE0B" w14:textId="32A982A5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47FE68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6AC2E51C" w:rsidR="47FE68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private</w:t>
      </w:r>
      <w:r w:rsidRPr="6AC2E51C" w:rsidR="47FE68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text file we have 8 images below is the screen shot for reference.</w:t>
      </w:r>
    </w:p>
    <w:p w:rsidR="47FE6866" w:rsidP="6AC2E51C" w:rsidRDefault="47FE6866" w14:paraId="532E8B0D" w14:textId="5094F6C9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/>
      </w:pPr>
      <w:r w:rsidR="47FE6866">
        <w:drawing>
          <wp:inline wp14:editId="2C5DED8D" wp14:anchorId="1865C363">
            <wp:extent cx="2566591" cy="2025804"/>
            <wp:effectExtent l="0" t="0" r="0" b="0"/>
            <wp:docPr id="76650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90bf3dc23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91" cy="20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E6866" w:rsidP="6AC2E51C" w:rsidRDefault="47FE6866" w14:paraId="62DB3186" w14:textId="212144D1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sz w:val="24"/>
          <w:szCs w:val="24"/>
        </w:rPr>
      </w:pPr>
      <w:r w:rsidR="47FE6866">
        <w:rPr/>
        <w:t>Created a pipeline</w:t>
      </w:r>
      <w:r w:rsidR="2A1559B7">
        <w:rPr/>
        <w:t xml:space="preserve"> (</w:t>
      </w:r>
      <w:r w:rsidRPr="6AC2E51C" w:rsidR="2A1559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Pull_&amp;_Push.yml</w:t>
      </w:r>
      <w:r w:rsidR="2A1559B7">
        <w:rPr/>
        <w:t>)</w:t>
      </w:r>
      <w:r w:rsidR="47FE6866">
        <w:rPr/>
        <w:t xml:space="preserve"> to Pull and Push the Images to ACR (</w:t>
      </w:r>
      <w:r w:rsidRPr="6AC2E51C" w:rsidR="33B1C85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“nsnakscontregecm001.azurecr.io”</w:t>
      </w:r>
      <w:r w:rsidR="47FE6866">
        <w:rPr/>
        <w:t>)</w:t>
      </w:r>
      <w:r w:rsidR="11972CD0">
        <w:rPr/>
        <w:t>.</w:t>
      </w:r>
    </w:p>
    <w:p w:rsidR="1504911D" w:rsidP="6AC2E51C" w:rsidRDefault="1504911D" w14:paraId="6959B551" w14:textId="63FB649E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sz w:val="24"/>
          <w:szCs w:val="24"/>
        </w:rPr>
      </w:pPr>
      <w:r w:rsidRPr="6AC2E51C" w:rsidR="1504911D">
        <w:rPr>
          <w:sz w:val="24"/>
          <w:szCs w:val="24"/>
        </w:rPr>
        <w:t>Link:-</w:t>
      </w:r>
    </w:p>
    <w:p w:rsidR="1504911D" w:rsidP="6AC2E51C" w:rsidRDefault="1504911D" w14:paraId="130E6D0D" w14:textId="15FB0DF8">
      <w:pPr>
        <w:pStyle w:val="ListParagraph"/>
        <w:numPr>
          <w:ilvl w:val="0"/>
          <w:numId w:val="6"/>
        </w:numPr>
        <w:spacing w:before="240" w:beforeAutospacing="off" w:after="240" w:afterAutospacing="off" w:line="279" w:lineRule="auto"/>
        <w:ind w:right="0"/>
        <w:jc w:val="left"/>
        <w:rPr>
          <w:sz w:val="24"/>
          <w:szCs w:val="24"/>
        </w:rPr>
      </w:pPr>
      <w:r w:rsidRPr="6AC2E51C" w:rsidR="1504911D">
        <w:rPr>
          <w:sz w:val="24"/>
          <w:szCs w:val="24"/>
        </w:rPr>
        <w:t xml:space="preserve">Once successfully pushed to the </w:t>
      </w:r>
      <w:r w:rsidRPr="6AC2E51C" w:rsidR="1504911D">
        <w:rPr>
          <w:sz w:val="24"/>
          <w:szCs w:val="24"/>
        </w:rPr>
        <w:t>ACR</w:t>
      </w:r>
      <w:r w:rsidRPr="6AC2E51C" w:rsidR="1504911D">
        <w:rPr>
          <w:sz w:val="24"/>
          <w:szCs w:val="24"/>
        </w:rPr>
        <w:t xml:space="preserve"> moved to the next step.</w:t>
      </w:r>
    </w:p>
    <w:p w:rsidR="6AC2E51C" w:rsidP="6AC2E51C" w:rsidRDefault="6AC2E51C" w14:paraId="2A05C09A" w14:textId="228EC6A5">
      <w:pPr>
        <w:pStyle w:val="ListParagraph"/>
        <w:spacing w:before="240" w:beforeAutospacing="off" w:after="240" w:afterAutospacing="off" w:line="279" w:lineRule="auto"/>
        <w:ind w:left="720" w:right="0"/>
        <w:jc w:val="left"/>
        <w:rPr>
          <w:sz w:val="24"/>
          <w:szCs w:val="24"/>
        </w:rPr>
      </w:pPr>
    </w:p>
    <w:p w:rsidR="6AC2E51C" w:rsidP="6AC2E51C" w:rsidRDefault="6AC2E51C" w14:paraId="6B2738D4" w14:textId="654043A5">
      <w:pPr>
        <w:pStyle w:val="ListParagraph"/>
        <w:spacing w:before="240" w:beforeAutospacing="off" w:after="240" w:afterAutospacing="off" w:line="279" w:lineRule="auto"/>
        <w:ind w:left="720" w:right="0"/>
        <w:jc w:val="left"/>
        <w:rPr>
          <w:sz w:val="24"/>
          <w:szCs w:val="24"/>
        </w:rPr>
      </w:pPr>
    </w:p>
    <w:p w:rsidR="1504911D" w:rsidP="6AC2E51C" w:rsidRDefault="1504911D" w14:paraId="55C1AB91" w14:textId="368C2FB8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1504911D">
        <w:rPr>
          <w:sz w:val="24"/>
          <w:szCs w:val="24"/>
        </w:rPr>
        <w:t>3.</w:t>
      </w:r>
      <w:r w:rsidRPr="6AC2E51C" w:rsidR="15049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Extracted </w:t>
      </w:r>
      <w:r w:rsidRPr="6AC2E51C" w:rsidR="15049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Tgz</w:t>
      </w:r>
      <w:r w:rsidRPr="6AC2E51C" w:rsidR="15049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files (</w:t>
      </w:r>
      <w:r w:rsidRPr="6AC2E51C" w:rsidR="150491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Opentext</w:t>
      </w:r>
      <w:r w:rsidRPr="6AC2E51C" w:rsidR="150491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-experience -cloud 24.4.0.tgz).</w:t>
      </w:r>
    </w:p>
    <w:p w:rsidR="7DE35D54" w:rsidP="6AC2E51C" w:rsidRDefault="7DE35D54" w14:paraId="656F7E8E" w14:textId="035B9B5D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DE35D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Extracted the</w:t>
      </w:r>
      <w:r w:rsidRPr="6AC2E51C" w:rsidR="7DE35D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DE35D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Opentext</w:t>
      </w:r>
      <w:r w:rsidRPr="6AC2E51C" w:rsidR="7DE35D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-experience -cloud 24.4.0.tgz</w:t>
      </w:r>
      <w:r w:rsidRPr="6AC2E51C" w:rsidR="15049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49A0B8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that extracted file we can see multiple folders and files, but we need to focus only on </w:t>
      </w:r>
      <w:r w:rsidRPr="6AC2E51C" w:rsidR="49A0B8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values.yaml.</w:t>
      </w:r>
    </w:p>
    <w:p w:rsidR="7FA0E878" w:rsidP="6AC2E51C" w:rsidRDefault="7FA0E878" w14:paraId="19FA4094" w14:textId="1D082F91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</w:t>
      </w:r>
      <w:r w:rsidRPr="6AC2E51C" w:rsidR="150491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are creating 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</w:t>
      </w:r>
      <w:r w:rsidRPr="6AC2E51C" w:rsidR="086561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named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experience_values.yaml</w:t>
      </w:r>
      <w:r w:rsidRPr="6AC2E51C" w:rsidR="7FA0E8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22E95C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</w:t>
      </w:r>
      <w:r w:rsidRPr="6AC2E51C" w:rsidR="4BC477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using </w:t>
      </w:r>
      <w:r w:rsidRPr="6AC2E51C" w:rsidR="4BC477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values.yaml</w:t>
      </w:r>
      <w:r w:rsidRPr="6AC2E51C" w:rsidR="4BC477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</w:t>
      </w:r>
      <w:r w:rsidRPr="6AC2E51C" w:rsidR="192B19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49E0526" w:rsidP="6AC2E51C" w:rsidRDefault="449E0526" w14:paraId="6C49CF0B" w14:textId="69731305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449E05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extracted file (</w:t>
      </w:r>
      <w:r w:rsidRPr="6AC2E51C" w:rsidR="449E05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Opentext</w:t>
      </w:r>
      <w:r w:rsidRPr="6AC2E51C" w:rsidR="449E05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-experience -cloud 24.4.0.tgz</w:t>
      </w:r>
      <w:r w:rsidRPr="6AC2E51C" w:rsidR="449E05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6AC2E51C" w:rsidR="01A8B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need to update </w:t>
      </w:r>
      <w:r w:rsidRPr="6AC2E51C" w:rsidR="01A8B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few</w:t>
      </w:r>
      <w:r w:rsidRPr="6AC2E51C" w:rsidR="01A8B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parameters and again</w:t>
      </w:r>
      <w:r w:rsidRPr="6AC2E51C" w:rsidR="54841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54841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repackage</w:t>
      </w:r>
      <w:r w:rsidRPr="6AC2E51C" w:rsidR="4076DB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6AC2E51C" w:rsidR="4076DB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using the command helm package </w:t>
      </w:r>
      <w:r w:rsidRPr="6AC2E51C" w:rsidR="3F48E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exstream</w:t>
      </w:r>
      <w:r w:rsidRPr="6AC2E51C" w:rsidR="4076DB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6AC2E51C" w:rsidR="54841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to </w:t>
      </w:r>
      <w:r w:rsidRPr="6AC2E51C" w:rsidR="548418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Opentext</w:t>
      </w:r>
      <w:r w:rsidRPr="6AC2E51C" w:rsidR="548418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-experience -cloud 24.4.0.tgz</w:t>
      </w:r>
      <w:r w:rsidRPr="6AC2E51C" w:rsidR="54841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and upload it in repo.</w:t>
      </w:r>
    </w:p>
    <w:p w:rsidR="335B0F80" w:rsidP="6AC2E51C" w:rsidRDefault="335B0F80" w14:paraId="013C6C86" w14:textId="3B94B3F5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335B0F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Updating </w:t>
      </w:r>
      <w:r w:rsidRPr="6AC2E51C" w:rsidR="570E5A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parameter's</w:t>
      </w:r>
      <w:r w:rsidRPr="6AC2E51C" w:rsidR="335B0F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location</w:t>
      </w:r>
      <w:r w:rsidRPr="6AC2E51C" w:rsidR="0EF383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referred screen shot below.</w:t>
      </w:r>
    </w:p>
    <w:p w:rsidR="0EF3830B" w:rsidP="6AC2E51C" w:rsidRDefault="0EF3830B" w14:paraId="77768481" w14:textId="12895D07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0EF3830B">
        <w:drawing>
          <wp:inline wp14:editId="3D0BF2CB" wp14:anchorId="06B733B9">
            <wp:extent cx="5239018" cy="533428"/>
            <wp:effectExtent l="0" t="0" r="0" b="0"/>
            <wp:docPr id="54075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20793a4f7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8" cy="5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2E51C" w:rsidP="6AC2E51C" w:rsidRDefault="6AC2E51C" w14:paraId="33638F41" w14:textId="70D8BBA4">
      <w:pPr>
        <w:pStyle w:val="ListParagraph"/>
        <w:spacing w:before="240" w:beforeAutospacing="off" w:after="240" w:afterAutospacing="off" w:line="279" w:lineRule="auto"/>
        <w:ind w:left="720" w:right="0"/>
        <w:jc w:val="left"/>
      </w:pPr>
    </w:p>
    <w:p w:rsidR="4D8A9DAE" w:rsidP="6AC2E51C" w:rsidRDefault="4D8A9DAE" w14:paraId="0AA949FF" w14:textId="101F501C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4D8A9D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  </w:t>
      </w:r>
      <w:r w:rsidRPr="6AC2E51C" w:rsidR="4D8A9D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SecretProviderClass</w:t>
      </w:r>
      <w:r w:rsidRPr="6AC2E51C" w:rsidR="4D8A9D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placed into the same repo.</w:t>
      </w:r>
    </w:p>
    <w:p w:rsidR="2CF518D2" w:rsidP="6AC2E51C" w:rsidRDefault="2CF518D2" w14:paraId="5E9B9FB9" w14:textId="4E091A9E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2CF51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need to create a another </w:t>
      </w:r>
      <w:r w:rsidRPr="6AC2E51C" w:rsidR="2CF51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2CF518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SecretProviderClass.yaml</w:t>
      </w:r>
    </w:p>
    <w:p w:rsidR="6AC2E51C" w:rsidP="6AC2E51C" w:rsidRDefault="6AC2E51C" w14:paraId="32212300" w14:textId="3848CE53">
      <w:pPr>
        <w:pStyle w:val="Normal"/>
        <w:spacing w:before="240" w:beforeAutospacing="off" w:after="240" w:afterAutospacing="off" w:line="279" w:lineRule="auto"/>
        <w:ind w:left="0" w:right="0"/>
        <w:jc w:val="left"/>
      </w:pPr>
    </w:p>
    <w:p w:rsidR="5034E9E9" w:rsidP="6AC2E51C" w:rsidRDefault="5034E9E9" w14:paraId="5BF3D5EE" w14:textId="197A0526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5034E9E9">
        <w:rPr/>
        <w:t xml:space="preserve">Now created </w:t>
      </w:r>
      <w:r w:rsidR="5034E9E9">
        <w:rPr/>
        <w:t>Yaml</w:t>
      </w:r>
      <w:r w:rsidR="5034E9E9">
        <w:rPr/>
        <w:t xml:space="preserve"> pipeline (</w:t>
      </w:r>
      <w:r w:rsidR="5034E9E9">
        <w:rPr/>
        <w:t>helm_install.yaml</w:t>
      </w:r>
      <w:r w:rsidR="5034E9E9">
        <w:rPr/>
        <w:t xml:space="preserve">) to deploy  </w:t>
      </w:r>
      <w:r w:rsidR="5034E9E9">
        <w:rPr/>
        <w:t>otds</w:t>
      </w:r>
      <w:r w:rsidR="5034E9E9">
        <w:rPr/>
        <w:t xml:space="preserve"> </w:t>
      </w:r>
      <w:r w:rsidR="42C2AD01">
        <w:rPr/>
        <w:t xml:space="preserve"> and RabbitMQ </w:t>
      </w:r>
      <w:r w:rsidR="5034E9E9">
        <w:rPr/>
        <w:t>pod</w:t>
      </w:r>
      <w:r w:rsidR="171164EA">
        <w:rPr/>
        <w:t>s</w:t>
      </w:r>
      <w:r w:rsidR="5034E9E9">
        <w:rPr/>
        <w:t>.</w:t>
      </w:r>
    </w:p>
    <w:p w:rsidR="47C58FFC" w:rsidP="6AC2E51C" w:rsidRDefault="47C58FFC" w14:paraId="2301F739" w14:textId="1550E443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47C58FFC">
        <w:rPr/>
        <w:t>Once the pipeline is successfully deployed the pod</w:t>
      </w:r>
      <w:r w:rsidR="1ADE9688">
        <w:rPr/>
        <w:t>s</w:t>
      </w:r>
      <w:r w:rsidR="47C58FFC">
        <w:rPr/>
        <w:t xml:space="preserve"> </w:t>
      </w:r>
      <w:r w:rsidR="6CC386A9">
        <w:rPr/>
        <w:t>are</w:t>
      </w:r>
      <w:r w:rsidR="47C58FFC">
        <w:rPr/>
        <w:t xml:space="preserve"> running up.</w:t>
      </w:r>
    </w:p>
    <w:p w:rsidR="5DC4F3A4" w:rsidP="6AC2E51C" w:rsidRDefault="5DC4F3A4" w14:paraId="5C681CD6" w14:textId="7E864C3A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5DC4F3A4">
        <w:rPr/>
        <w:t>Below</w:t>
      </w:r>
      <w:r w:rsidR="5DC4F3A4">
        <w:rPr/>
        <w:t xml:space="preserve"> </w:t>
      </w:r>
      <w:r w:rsidR="2BAED8AE">
        <w:rPr/>
        <w:t>are screenshots</w:t>
      </w:r>
      <w:r w:rsidR="5DC4F3A4">
        <w:rPr/>
        <w:t xml:space="preserve"> for reference.</w:t>
      </w:r>
    </w:p>
    <w:p w:rsidR="5DC4F3A4" w:rsidP="6AC2E51C" w:rsidRDefault="5DC4F3A4" w14:paraId="2EB506C0" w14:textId="4D32E1BD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DC4F3A4">
        <w:drawing>
          <wp:inline wp14:editId="58580F02" wp14:anchorId="177D3F32">
            <wp:extent cx="5715000" cy="838200"/>
            <wp:effectExtent l="0" t="0" r="0" b="0"/>
            <wp:docPr id="695029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11862ba0f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AD7A5" w:rsidP="6AC2E51C" w:rsidRDefault="714AD7A5" w14:paraId="1E7B46E3" w14:textId="5B6CF15C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14AD7A5">
        <w:rPr>
          <w:sz w:val="24"/>
          <w:szCs w:val="24"/>
        </w:rPr>
        <w:t>5.</w:t>
      </w:r>
      <w:r w:rsidRPr="6AC2E51C" w:rsidR="714AD7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Extracted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Tgz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file</w:t>
      </w:r>
      <w:r w:rsidRPr="6AC2E51C" w:rsidR="714AD7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exstream</w:t>
      </w:r>
      <w:r w:rsidRPr="6AC2E51C" w:rsidR="714AD7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-24.4.6+59452.tgz</w:t>
      </w:r>
    </w:p>
    <w:p w:rsidR="714AD7A5" w:rsidP="6AC2E51C" w:rsidRDefault="714AD7A5" w14:paraId="65E063AA" w14:textId="64610A03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Extracted the</w:t>
      </w:r>
      <w:r w:rsidRPr="6AC2E51C" w:rsidR="714AD7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exstream-24.4.6+59452.tgz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that extracted file we can see multiple folders and files, but we need to focus only on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values.yaml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14AD7A5" w:rsidP="6AC2E51C" w:rsidRDefault="714AD7A5" w14:paraId="11FB3481" w14:textId="2094C76A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are creating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named exstream_values.yaml by using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values.yaml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file.</w:t>
      </w:r>
    </w:p>
    <w:p w:rsidR="714AD7A5" w:rsidP="6AC2E51C" w:rsidRDefault="714AD7A5" w14:paraId="302C7D33" w14:textId="67765CDD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extracted file (</w:t>
      </w:r>
      <w:r w:rsidRPr="6AC2E51C" w:rsidR="24F641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exstream-24.4.6+59452.tgz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we need to update </w:t>
      </w:r>
      <w:r w:rsidRPr="6AC2E51C" w:rsidR="5B1538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few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parameters and again 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repackage</w:t>
      </w:r>
      <w:r w:rsidRPr="6AC2E51C" w:rsidR="7340EE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6AC2E51C" w:rsidR="7340EE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by using command helm package exstream)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to </w:t>
      </w:r>
      <w:r w:rsidRPr="6AC2E51C" w:rsidR="037811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exstream-24.4.6+59452.tgz</w:t>
      </w:r>
      <w:r w:rsidRPr="6AC2E51C" w:rsidR="714AD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and upload it in repo.</w:t>
      </w:r>
    </w:p>
    <w:p w:rsidR="6F44D160" w:rsidP="6AC2E51C" w:rsidRDefault="6F44D160" w14:paraId="47AC2C67" w14:textId="209E4D1D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Exstream consists of multiple schemas, each serving a specific function:</w:t>
      </w:r>
    </w:p>
    <w:p w:rsidR="6F44D160" w:rsidP="6AC2E51C" w:rsidRDefault="6F44D160" w14:paraId="4C295D27" w14:textId="3D1CAC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</w:t>
      </w:r>
    </w:p>
    <w:p w:rsidR="6F44D160" w:rsidP="6AC2E51C" w:rsidRDefault="6F44D160" w14:paraId="54F176FA" w14:textId="591DDB3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for </w:t>
      </w: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batch processing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on-demand execution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F44D160" w:rsidP="6AC2E51C" w:rsidRDefault="6F44D160" w14:paraId="13A04DE9" w14:textId="7CC4B68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Orchestrator</w:t>
      </w:r>
    </w:p>
    <w:p w:rsidR="6F44D160" w:rsidP="6AC2E51C" w:rsidRDefault="6F44D160" w14:paraId="058CC82D" w14:textId="73F1B1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Handles </w:t>
      </w: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workflow orchestration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 scheduling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F44D160" w:rsidP="6AC2E51C" w:rsidRDefault="6F44D160" w14:paraId="7EF5BA75" w14:textId="0712EE8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Empower</w:t>
      </w:r>
    </w:p>
    <w:p w:rsidR="6F44D160" w:rsidP="6AC2E51C" w:rsidRDefault="6F44D160" w14:paraId="1F26689A" w14:textId="04AB292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Includes:</w:t>
      </w:r>
    </w:p>
    <w:p w:rsidR="6F44D160" w:rsidP="6AC2E51C" w:rsidRDefault="6F44D160" w14:paraId="36AA3F40" w14:textId="4A44B6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Shared Schema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Commonly used across various modules.</w:t>
      </w:r>
    </w:p>
    <w:p w:rsidR="6F44D160" w:rsidP="6AC2E51C" w:rsidRDefault="6F44D160" w14:paraId="211F7941" w14:textId="60F0120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Schema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Stores system-level configurations.</w:t>
      </w:r>
    </w:p>
    <w:p w:rsidR="6F44D160" w:rsidP="6AC2E51C" w:rsidRDefault="6F44D160" w14:paraId="5666F40F" w14:textId="2C75C6A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Rationalization</w:t>
      </w:r>
    </w:p>
    <w:p w:rsidR="6F44D160" w:rsidP="6AC2E51C" w:rsidRDefault="6F44D160" w14:paraId="6BA5EE75" w14:textId="4827B33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Manages </w:t>
      </w:r>
      <w:r w:rsidRPr="6AC2E51C" w:rsidR="6F44D1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optimization and data rationalization</w:t>
      </w:r>
      <w:r w:rsidRPr="6AC2E51C" w:rsidR="6F44D1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AC2E51C" w:rsidP="6AC2E51C" w:rsidRDefault="6AC2E51C" w14:paraId="5C298548" w14:textId="7A179DA3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E02280A" w:rsidP="6AC2E51C" w:rsidRDefault="4E02280A" w14:paraId="118E808C" w14:textId="019747F5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4E0228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</w:t>
      </w:r>
      <w:r w:rsidRPr="6AC2E51C" w:rsidR="1A6236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must</w:t>
      </w:r>
      <w:r w:rsidRPr="6AC2E51C" w:rsidR="4E0228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update </w:t>
      </w:r>
      <w:r w:rsidRPr="6AC2E51C" w:rsidR="2055B2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required parameters in the </w:t>
      </w:r>
      <w:r w:rsidRPr="6AC2E51C" w:rsidR="2055B2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below files</w:t>
      </w:r>
      <w:r w:rsidRPr="6AC2E51C" w:rsidR="4F06B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Please refer below screenshots for file locations.</w:t>
      </w:r>
    </w:p>
    <w:p w:rsidR="6AC2E51C" w:rsidP="6AC2E51C" w:rsidRDefault="6AC2E51C" w14:paraId="658B7E5F" w14:textId="5EB7F42F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ED31BFB" w:rsidP="6AC2E51C" w:rsidRDefault="7ED31BFB" w14:paraId="5B9CCE96" w14:textId="6D9C33FB">
      <w:pPr>
        <w:pStyle w:val="ListParagraph"/>
        <w:numPr>
          <w:ilvl w:val="0"/>
          <w:numId w:val="8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</w:pPr>
      <w:r w:rsidRPr="6AC2E51C" w:rsidR="7ED31B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  <w:t>Design</w:t>
      </w:r>
    </w:p>
    <w:p w:rsidR="3224A85D" w:rsidP="6AC2E51C" w:rsidRDefault="3224A85D" w14:paraId="4B29DED5" w14:textId="67BE45C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3224A8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AC2E51C" w:rsidR="7ED31B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esign.yaml</w:t>
      </w:r>
    </w:p>
    <w:p w:rsidR="5D282E29" w:rsidP="6AC2E51C" w:rsidRDefault="5D282E29" w14:paraId="0AE84880" w14:textId="1AED2D4B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5D282E29">
        <w:drawing>
          <wp:inline wp14:editId="701099D3" wp14:anchorId="1FEBFFF8">
            <wp:extent cx="5715000" cy="619125"/>
            <wp:effectExtent l="0" t="0" r="0" b="0"/>
            <wp:docPr id="1230825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773fad7fea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31BFB" w:rsidP="6AC2E51C" w:rsidRDefault="7ED31BFB" w14:paraId="45849E3A" w14:textId="1849353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7ED31B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post-upgrade-</w:t>
      </w:r>
      <w:r w:rsidRPr="6AC2E51C" w:rsidR="7ED31B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job.yaml</w:t>
      </w:r>
    </w:p>
    <w:p w:rsidR="421C89DB" w:rsidP="6AC2E51C" w:rsidRDefault="421C89DB" w14:paraId="49272736" w14:textId="028E817C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421C89DB">
        <w:drawing>
          <wp:inline wp14:editId="52EE4B0A" wp14:anchorId="3E442239">
            <wp:extent cx="5715000" cy="650265"/>
            <wp:effectExtent l="0" t="0" r="0" b="0"/>
            <wp:docPr id="79001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f1079ba2c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31BFB" w:rsidP="6AC2E51C" w:rsidRDefault="7ED31BFB" w14:paraId="1417D982" w14:textId="239F252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7ED31B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design-schema-upgrade-</w:t>
      </w:r>
      <w:r w:rsidRPr="6AC2E51C" w:rsidR="7ED31B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job.yaml</w:t>
      </w:r>
    </w:p>
    <w:p w:rsidR="71AE477E" w:rsidP="6AC2E51C" w:rsidRDefault="71AE477E" w14:paraId="4B6B40AB" w14:textId="71C40EAA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="71AE477E">
        <w:drawing>
          <wp:inline wp14:editId="1883E005" wp14:anchorId="55588D5F">
            <wp:extent cx="5594638" cy="768390"/>
            <wp:effectExtent l="0" t="0" r="0" b="0"/>
            <wp:docPr id="80053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9dc4befdb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7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2E51C" w:rsidP="6AC2E51C" w:rsidRDefault="6AC2E51C" w14:paraId="4F370602" w14:textId="54230379">
      <w:pPr>
        <w:pStyle w:val="ListParagraph"/>
        <w:spacing w:before="240" w:beforeAutospacing="off" w:after="240" w:afterAutospacing="off" w:line="279" w:lineRule="auto"/>
        <w:ind w:left="720" w:right="0"/>
        <w:jc w:val="left"/>
      </w:pPr>
    </w:p>
    <w:p w:rsidR="6AC2E51C" w:rsidP="6AC2E51C" w:rsidRDefault="6AC2E51C" w14:paraId="5DE51029" w14:textId="5F5037A0">
      <w:pPr>
        <w:pStyle w:val="ListParagraph"/>
        <w:spacing w:before="240" w:beforeAutospacing="off" w:after="240" w:afterAutospacing="off" w:line="279" w:lineRule="auto"/>
        <w:ind w:left="720" w:right="0"/>
        <w:jc w:val="left"/>
      </w:pPr>
    </w:p>
    <w:p w:rsidR="3F6CBBCA" w:rsidP="6AC2E51C" w:rsidRDefault="3F6CBBCA" w14:paraId="45536713" w14:textId="7247FD7E">
      <w:pPr>
        <w:spacing w:before="240" w:beforeAutospacing="off" w:after="240" w:afterAutospacing="off" w:line="279" w:lineRule="auto"/>
        <w:ind w:left="720" w:right="0"/>
        <w:jc w:val="left"/>
      </w:pPr>
      <w:r w:rsidR="3F6CBBCA">
        <w:rPr/>
        <w:t xml:space="preserve">    </w:t>
      </w:r>
    </w:p>
    <w:p w:rsidR="2B3DF06B" w:rsidP="6AC2E51C" w:rsidRDefault="2B3DF06B" w14:paraId="1CAEE29C" w14:textId="653AF0A0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</w:pPr>
      <w:r w:rsidRPr="6AC2E51C" w:rsidR="2B3DF06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  <w:t>Orchestration</w:t>
      </w:r>
    </w:p>
    <w:p w:rsidR="11AB855D" w:rsidP="6AC2E51C" w:rsidRDefault="11AB855D" w14:paraId="3AA698E3" w14:textId="3730FBC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11AB85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AC2E51C" w:rsidR="2B3DF0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rchestration.yaml</w:t>
      </w:r>
    </w:p>
    <w:p w:rsidR="72D23D9C" w:rsidP="6AC2E51C" w:rsidRDefault="72D23D9C" w14:paraId="0AF67AC6" w14:textId="2BAA6652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72D23D9C">
        <w:drawing>
          <wp:inline wp14:editId="5D942D29" wp14:anchorId="5699A54C">
            <wp:extent cx="5486400" cy="800100"/>
            <wp:effectExtent l="0" t="0" r="0" b="0"/>
            <wp:docPr id="208772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1025dd5e8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DF06B" w:rsidP="6AC2E51C" w:rsidRDefault="2B3DF06B" w14:paraId="7AA90813" w14:textId="5A691B9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2B3DF0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orchestration-janitor-</w:t>
      </w:r>
      <w:r w:rsidRPr="6AC2E51C" w:rsidR="2B3DF0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cron.yaml</w:t>
      </w:r>
    </w:p>
    <w:p w:rsidR="26F8089E" w:rsidP="6AC2E51C" w:rsidRDefault="26F8089E" w14:paraId="464EBFCF" w14:textId="7F2117B7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26F8089E">
        <w:drawing>
          <wp:inline wp14:editId="7DEDD05B" wp14:anchorId="5C09310D">
            <wp:extent cx="5486400" cy="600075"/>
            <wp:effectExtent l="0" t="0" r="0" b="0"/>
            <wp:docPr id="204348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27b92f646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DF06B" w:rsidP="6AC2E51C" w:rsidRDefault="2B3DF06B" w14:paraId="3434069A" w14:textId="1B907A2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2B3DF0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orchestration-cron-job-init.yaml</w:t>
      </w:r>
    </w:p>
    <w:p w:rsidR="103C156D" w:rsidP="6AC2E51C" w:rsidRDefault="103C156D" w14:paraId="070757EA" w14:textId="6A9113C6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</w:pPr>
      <w:r w:rsidR="103C156D">
        <w:drawing>
          <wp:inline wp14:editId="14362B47" wp14:anchorId="4E60F564">
            <wp:extent cx="5486400" cy="714375"/>
            <wp:effectExtent l="0" t="0" r="0" b="0"/>
            <wp:docPr id="159151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d7f08ef6d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CC187" w:rsidP="6AC2E51C" w:rsidRDefault="58FCC187" w14:paraId="0DCB670D" w14:textId="0F6452E4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</w:pPr>
      <w:r w:rsidRPr="6AC2E51C" w:rsidR="58FCC1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  <w:t>Empower</w:t>
      </w:r>
    </w:p>
    <w:p w:rsidR="58FCC187" w:rsidP="6AC2E51C" w:rsidRDefault="58FCC187" w14:paraId="0C322B88" w14:textId="7550AE0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FCC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Empower.yaml</w:t>
      </w:r>
    </w:p>
    <w:p w:rsidR="58FCC187" w:rsidP="6AC2E51C" w:rsidRDefault="58FCC187" w14:paraId="525AFF99" w14:textId="174827EE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58FCC187">
        <w:drawing>
          <wp:inline wp14:editId="538D445E" wp14:anchorId="1CA041E1">
            <wp:extent cx="5486400" cy="781050"/>
            <wp:effectExtent l="0" t="0" r="0" b="0"/>
            <wp:docPr id="112956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7159d51f8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CC187" w:rsidP="6AC2E51C" w:rsidRDefault="58FCC187" w14:paraId="5C8CCFA4" w14:textId="20D29ED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FCC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empower-schema-upgrade-</w:t>
      </w:r>
      <w:r w:rsidRPr="6AC2E51C" w:rsidR="58FCC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job.yaml</w:t>
      </w:r>
    </w:p>
    <w:p w:rsidR="142038BE" w:rsidP="6AC2E51C" w:rsidRDefault="142038BE" w14:paraId="3C5FBC43" w14:textId="323BA949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142038BE">
        <w:drawing>
          <wp:inline wp14:editId="279D94C5" wp14:anchorId="7F954612">
            <wp:extent cx="5486400" cy="647700"/>
            <wp:effectExtent l="0" t="0" r="0" b="0"/>
            <wp:docPr id="147555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763cde579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CC187" w:rsidP="6AC2E51C" w:rsidRDefault="58FCC187" w14:paraId="19A01018" w14:textId="5D3012E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58FCC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empower-editor-upload-job.yaml</w:t>
      </w:r>
    </w:p>
    <w:p w:rsidR="07FDAAFB" w:rsidP="6AC2E51C" w:rsidRDefault="07FDAAFB" w14:paraId="56661BE3" w14:textId="32B58B4B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/>
      </w:pPr>
      <w:r w:rsidR="07FDAAFB">
        <w:drawing>
          <wp:inline wp14:editId="2A760A99" wp14:anchorId="0D3C03C7">
            <wp:extent cx="5486400" cy="781050"/>
            <wp:effectExtent l="0" t="0" r="0" b="0"/>
            <wp:docPr id="2052275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7bacb795f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DAAFB" w:rsidP="6AC2E51C" w:rsidRDefault="07FDAAFB" w14:paraId="22F8890B" w14:textId="308313C4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</w:pPr>
      <w:r w:rsidRPr="6AC2E51C" w:rsidR="07FDAAF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en-US"/>
        </w:rPr>
        <w:t>Rationalization: -</w:t>
      </w:r>
    </w:p>
    <w:p w:rsidR="07FDAAFB" w:rsidP="6AC2E51C" w:rsidRDefault="07FDAAFB" w14:paraId="371D761C" w14:textId="67BB869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07FDA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Rationalization.yaml</w:t>
      </w:r>
    </w:p>
    <w:p w:rsidR="0D849056" w:rsidP="6AC2E51C" w:rsidRDefault="0D849056" w14:paraId="742A6853" w14:textId="71C37A30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0D849056">
        <w:drawing>
          <wp:inline wp14:editId="33C2288A" wp14:anchorId="6F968E6D">
            <wp:extent cx="5486400" cy="695325"/>
            <wp:effectExtent l="0" t="0" r="0" b="0"/>
            <wp:docPr id="1527662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3e70ed55c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DAAFB" w:rsidP="6AC2E51C" w:rsidRDefault="07FDAAFB" w14:paraId="445B5DF0" w14:textId="70107B8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07FDA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Rationalization-schema-upgrade-</w:t>
      </w:r>
      <w:r w:rsidRPr="6AC2E51C" w:rsidR="07FDA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job.yaml</w:t>
      </w:r>
    </w:p>
    <w:p w:rsidR="176F18FE" w:rsidP="6AC2E51C" w:rsidRDefault="176F18FE" w14:paraId="79FED1C2" w14:textId="194C5143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="176F18FE">
        <w:drawing>
          <wp:inline wp14:editId="63850903" wp14:anchorId="73094AF5">
            <wp:extent cx="5486400" cy="847725"/>
            <wp:effectExtent l="0" t="0" r="0" b="0"/>
            <wp:docPr id="41788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ede105b93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DAAFB" w:rsidP="6AC2E51C" w:rsidRDefault="07FDAAFB" w14:paraId="75B06086" w14:textId="4F63030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2E51C" w:rsidR="07FDA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Rationalization-post-upgrade-job.yaml</w:t>
      </w:r>
    </w:p>
    <w:p w:rsidR="65E569D2" w:rsidP="6AC2E51C" w:rsidRDefault="65E569D2" w14:paraId="5B3CD5E6" w14:textId="0F5ED9F4">
      <w:pPr>
        <w:pStyle w:val="ListParagraph"/>
        <w:numPr>
          <w:ilvl w:val="0"/>
          <w:numId w:val="9"/>
        </w:numPr>
        <w:spacing w:before="240" w:beforeAutospacing="off" w:after="240" w:afterAutospacing="off" w:line="279" w:lineRule="auto"/>
        <w:ind w:right="0"/>
        <w:jc w:val="left"/>
        <w:rPr/>
      </w:pPr>
      <w:r w:rsidR="65E569D2">
        <w:drawing>
          <wp:inline wp14:editId="7A231DBE" wp14:anchorId="7745BCAD">
            <wp:extent cx="5486400" cy="800100"/>
            <wp:effectExtent l="0" t="0" r="0" b="0"/>
            <wp:docPr id="581422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b506272ca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6EDF0" w:rsidP="6AC2E51C" w:rsidRDefault="4C36EDF0" w14:paraId="4382563F" w14:textId="73246EFB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 SecretProviderClass is placed into the same repo.</w:t>
      </w:r>
    </w:p>
    <w:p w:rsidR="4C36EDF0" w:rsidP="6AC2E51C" w:rsidRDefault="4C36EDF0" w14:paraId="214BE9BA" w14:textId="27F299B9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We need to create a another </w:t>
      </w: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yaml</w:t>
      </w: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file </w:t>
      </w: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SecretProviderClass.yaml.</w:t>
      </w:r>
    </w:p>
    <w:p w:rsidR="6AC2E51C" w:rsidP="6AC2E51C" w:rsidRDefault="6AC2E51C" w14:paraId="32387C84" w14:textId="2886112E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C36EDF0" w:rsidP="6AC2E51C" w:rsidRDefault="4C36EDF0" w14:paraId="33D7D19C" w14:textId="72D333C1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>
          <w:noProof w:val="0"/>
          <w:lang w:val="en-US"/>
        </w:rPr>
      </w:pPr>
      <w:r w:rsidR="4C36EDF0">
        <w:rPr/>
        <w:t xml:space="preserve">Now created </w:t>
      </w:r>
      <w:r w:rsidR="4C36EDF0">
        <w:rPr/>
        <w:t>Yaml</w:t>
      </w:r>
      <w:r w:rsidR="4C36EDF0">
        <w:rPr/>
        <w:t xml:space="preserve"> pipeline (</w:t>
      </w:r>
      <w:r w:rsidR="4C36EDF0">
        <w:rPr/>
        <w:t>exstream_install.yaml</w:t>
      </w:r>
      <w:r w:rsidR="4C36EDF0">
        <w:rPr/>
        <w:t xml:space="preserve">) to </w:t>
      </w:r>
      <w:r w:rsidR="6CAAA6A5">
        <w:rPr/>
        <w:t>deploy Design</w:t>
      </w:r>
      <w:r w:rsidR="4C36EDF0">
        <w:rPr/>
        <w:t xml:space="preserve">, </w:t>
      </w:r>
      <w:r w:rsidRPr="6AC2E51C" w:rsidR="4C36E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Orchestrator, </w:t>
      </w:r>
      <w:r w:rsidRPr="6AC2E51C" w:rsidR="6B2008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Empower and Rationalization</w:t>
      </w:r>
      <w:r w:rsidRPr="6AC2E51C" w:rsidR="3AC96A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pods</w:t>
      </w:r>
    </w:p>
    <w:p w:rsidR="4C36EDF0" w:rsidP="6AC2E51C" w:rsidRDefault="4C36EDF0" w14:paraId="31DA7520" w14:textId="1550E443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4C36EDF0">
        <w:rPr/>
        <w:t>Once the pipeline is successfully deployed the pods are running up.</w:t>
      </w:r>
    </w:p>
    <w:p w:rsidR="4C36EDF0" w:rsidP="6AC2E51C" w:rsidRDefault="4C36EDF0" w14:paraId="51E9D62B" w14:textId="7E864C3A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4C36EDF0">
        <w:rPr/>
        <w:t>Below are screenshots for reference.</w:t>
      </w:r>
    </w:p>
    <w:p w:rsidR="7C8A8851" w:rsidP="6AC2E51C" w:rsidRDefault="7C8A8851" w14:paraId="48F58AFE" w14:textId="4DE05056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 w:right="0"/>
        <w:jc w:val="left"/>
        <w:rPr/>
      </w:pPr>
      <w:r w:rsidR="7C8A8851">
        <w:drawing>
          <wp:inline wp14:editId="70A6FEAF" wp14:anchorId="7E7BFEC5">
            <wp:extent cx="4905375" cy="1896745"/>
            <wp:effectExtent l="0" t="0" r="0" b="0"/>
            <wp:docPr id="140258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94c393491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2E51C" w:rsidP="6AC2E51C" w:rsidRDefault="6AC2E51C" w14:paraId="5D9235F9" w14:textId="5A40AEBF">
      <w:pPr>
        <w:pStyle w:val="Normal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AC2E51C" w:rsidP="6AC2E51C" w:rsidRDefault="6AC2E51C" w14:paraId="019A9FFC" w14:textId="21C032F1">
      <w:pPr>
        <w:pStyle w:val="ListParagraph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AC2E51C" w:rsidRDefault="6AC2E51C" w14:paraId="728198A0" w14:textId="0881B99E"/>
    <w:p w:rsidR="6AC2E51C" w:rsidRDefault="6AC2E51C" w14:paraId="56367C85" w14:textId="2F0C5D0D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461b58bc8549f7"/>
      <w:footerReference w:type="default" r:id="R64d4c00dc7f64641"/>
      <w:footerReference w:type="first" r:id="Red430ba054344b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C2E51C" w:rsidTr="6AC2E51C" w14:paraId="608153FD">
      <w:trPr>
        <w:trHeight w:val="300"/>
      </w:trPr>
      <w:tc>
        <w:tcPr>
          <w:tcW w:w="3120" w:type="dxa"/>
          <w:tcMar/>
        </w:tcPr>
        <w:p w:rsidR="6AC2E51C" w:rsidP="6AC2E51C" w:rsidRDefault="6AC2E51C" w14:paraId="6CE9DD2F" w14:textId="28CFAE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C2E51C" w:rsidP="6AC2E51C" w:rsidRDefault="6AC2E51C" w14:paraId="1322EE6D" w14:textId="2E7AE0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C2E51C" w:rsidP="6AC2E51C" w:rsidRDefault="6AC2E51C" w14:paraId="20D608A8" w14:textId="783AFFD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AC2E51C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AC2E51C" w:rsidP="6AC2E51C" w:rsidRDefault="6AC2E51C" w14:paraId="0ADE83ED" w14:textId="07F3290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C2E51C" w:rsidTr="6AC2E51C" w14:paraId="357F2F02">
      <w:trPr>
        <w:trHeight w:val="300"/>
      </w:trPr>
      <w:tc>
        <w:tcPr>
          <w:tcW w:w="3120" w:type="dxa"/>
          <w:tcMar/>
        </w:tcPr>
        <w:p w:rsidR="6AC2E51C" w:rsidP="6AC2E51C" w:rsidRDefault="6AC2E51C" w14:paraId="391F3D5A" w14:textId="02F1AC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C2E51C" w:rsidP="6AC2E51C" w:rsidRDefault="6AC2E51C" w14:paraId="0419CBFF" w14:textId="2A3A92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C2E51C" w:rsidP="6AC2E51C" w:rsidRDefault="6AC2E51C" w14:paraId="2A856A35" w14:textId="1B957658">
          <w:pPr>
            <w:pStyle w:val="Header"/>
            <w:bidi w:val="0"/>
            <w:ind w:right="-115"/>
            <w:jc w:val="right"/>
          </w:pPr>
        </w:p>
      </w:tc>
    </w:tr>
  </w:tbl>
  <w:p w:rsidR="6AC2E51C" w:rsidP="6AC2E51C" w:rsidRDefault="6AC2E51C" w14:paraId="484FA128" w14:textId="421F66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70"/>
      <w:gridCol w:w="6015"/>
      <w:gridCol w:w="1575"/>
    </w:tblGrid>
    <w:tr w:rsidR="6AC2E51C" w:rsidTr="6AC2E51C" w14:paraId="7F9F552E">
      <w:trPr>
        <w:trHeight w:val="300"/>
      </w:trPr>
      <w:tc>
        <w:tcPr>
          <w:tcW w:w="1770" w:type="dxa"/>
          <w:tcMar/>
        </w:tcPr>
        <w:p w:rsidR="6AC2E51C" w:rsidP="6AC2E51C" w:rsidRDefault="6AC2E51C" w14:paraId="714C7639" w14:textId="700CECFD">
          <w:pPr>
            <w:pStyle w:val="Header"/>
            <w:bidi w:val="0"/>
            <w:ind w:left="-115"/>
            <w:jc w:val="left"/>
          </w:pPr>
        </w:p>
      </w:tc>
      <w:tc>
        <w:tcPr>
          <w:tcW w:w="6015" w:type="dxa"/>
          <w:tcMar/>
        </w:tcPr>
        <w:p w:rsidR="6AC2E51C" w:rsidRDefault="6AC2E51C" w14:paraId="637D4D80" w14:textId="27592A2A">
          <w:r w:rsidR="6AC2E51C">
            <w:rPr/>
            <w:t>NedBank</w:t>
          </w:r>
          <w:r w:rsidR="6AC2E51C">
            <w:rPr/>
            <w:t xml:space="preserve">-Infra Pods Automation </w:t>
          </w:r>
          <w:r w:rsidR="6AC2E51C">
            <w:rPr/>
            <w:t>deployment</w:t>
          </w:r>
        </w:p>
        <w:p w:rsidR="6AC2E51C" w:rsidP="6AC2E51C" w:rsidRDefault="6AC2E51C" w14:paraId="6FC6F60B" w14:textId="4D2EDDCC">
          <w:pPr>
            <w:pStyle w:val="Header"/>
            <w:bidi w:val="0"/>
            <w:jc w:val="center"/>
          </w:pPr>
        </w:p>
      </w:tc>
      <w:tc>
        <w:tcPr>
          <w:tcW w:w="1575" w:type="dxa"/>
          <w:tcMar/>
        </w:tcPr>
        <w:p w:rsidR="6AC2E51C" w:rsidP="6AC2E51C" w:rsidRDefault="6AC2E51C" w14:paraId="4AE7EBED" w14:textId="448D4163">
          <w:pPr>
            <w:pStyle w:val="Header"/>
            <w:bidi w:val="0"/>
            <w:ind w:right="-115"/>
            <w:jc w:val="right"/>
          </w:pPr>
        </w:p>
      </w:tc>
    </w:tr>
  </w:tbl>
  <w:p w:rsidR="6AC2E51C" w:rsidP="6AC2E51C" w:rsidRDefault="6AC2E51C" w14:paraId="04DFF5A2" w14:textId="2587B56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f097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d5e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50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254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52c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d2a0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ee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8fa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5f9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b99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80FD6"/>
    <w:rsid w:val="001644F4"/>
    <w:rsid w:val="00BEFA7E"/>
    <w:rsid w:val="0134B39D"/>
    <w:rsid w:val="01A8BF4C"/>
    <w:rsid w:val="01B6EE65"/>
    <w:rsid w:val="029E766F"/>
    <w:rsid w:val="03079825"/>
    <w:rsid w:val="037811CA"/>
    <w:rsid w:val="04DEEF11"/>
    <w:rsid w:val="05136C60"/>
    <w:rsid w:val="0591D3DF"/>
    <w:rsid w:val="05AC4CBA"/>
    <w:rsid w:val="05C1EA91"/>
    <w:rsid w:val="074F5943"/>
    <w:rsid w:val="0777ED34"/>
    <w:rsid w:val="0790C829"/>
    <w:rsid w:val="07BF4432"/>
    <w:rsid w:val="07FDAAFB"/>
    <w:rsid w:val="080FD69F"/>
    <w:rsid w:val="082F3BCD"/>
    <w:rsid w:val="086561E5"/>
    <w:rsid w:val="08CD4920"/>
    <w:rsid w:val="08D117A8"/>
    <w:rsid w:val="08FE6EF7"/>
    <w:rsid w:val="09124E6A"/>
    <w:rsid w:val="09271E31"/>
    <w:rsid w:val="095E7A36"/>
    <w:rsid w:val="097D3635"/>
    <w:rsid w:val="09F4EA79"/>
    <w:rsid w:val="0A30B705"/>
    <w:rsid w:val="0D325854"/>
    <w:rsid w:val="0D69C5EB"/>
    <w:rsid w:val="0D849056"/>
    <w:rsid w:val="0E46E966"/>
    <w:rsid w:val="0EF3830B"/>
    <w:rsid w:val="0F21FE0A"/>
    <w:rsid w:val="0FCB6548"/>
    <w:rsid w:val="103C156D"/>
    <w:rsid w:val="11972CD0"/>
    <w:rsid w:val="11AB855D"/>
    <w:rsid w:val="121DFAC2"/>
    <w:rsid w:val="123D4097"/>
    <w:rsid w:val="12E2AECF"/>
    <w:rsid w:val="13B317CF"/>
    <w:rsid w:val="14203136"/>
    <w:rsid w:val="142038BE"/>
    <w:rsid w:val="1504911D"/>
    <w:rsid w:val="15E65E21"/>
    <w:rsid w:val="171164EA"/>
    <w:rsid w:val="176F18FE"/>
    <w:rsid w:val="1781A1A4"/>
    <w:rsid w:val="192B19C2"/>
    <w:rsid w:val="19BE89F9"/>
    <w:rsid w:val="19D2AC61"/>
    <w:rsid w:val="1A5E2ADF"/>
    <w:rsid w:val="1A623691"/>
    <w:rsid w:val="1ADE9688"/>
    <w:rsid w:val="1C16D38C"/>
    <w:rsid w:val="1CF70CB3"/>
    <w:rsid w:val="1D38BB71"/>
    <w:rsid w:val="1DCAF717"/>
    <w:rsid w:val="2055B2B3"/>
    <w:rsid w:val="221CE796"/>
    <w:rsid w:val="223F63B8"/>
    <w:rsid w:val="22ADAB6E"/>
    <w:rsid w:val="22E95C58"/>
    <w:rsid w:val="2319D149"/>
    <w:rsid w:val="24F641D4"/>
    <w:rsid w:val="2564ACBF"/>
    <w:rsid w:val="26AB3A88"/>
    <w:rsid w:val="26DBD012"/>
    <w:rsid w:val="26F8089E"/>
    <w:rsid w:val="272D9DC0"/>
    <w:rsid w:val="274288CA"/>
    <w:rsid w:val="27B928D8"/>
    <w:rsid w:val="2867AFB0"/>
    <w:rsid w:val="28871BF0"/>
    <w:rsid w:val="293B19FA"/>
    <w:rsid w:val="29EF2D59"/>
    <w:rsid w:val="2A1559B7"/>
    <w:rsid w:val="2A652694"/>
    <w:rsid w:val="2AA566E9"/>
    <w:rsid w:val="2B3552B2"/>
    <w:rsid w:val="2B3DF06B"/>
    <w:rsid w:val="2BAED8AE"/>
    <w:rsid w:val="2CAD1E98"/>
    <w:rsid w:val="2CCCD9DA"/>
    <w:rsid w:val="2CF518D2"/>
    <w:rsid w:val="2DAD1289"/>
    <w:rsid w:val="2E12538B"/>
    <w:rsid w:val="31033B20"/>
    <w:rsid w:val="3207CD03"/>
    <w:rsid w:val="3224A85D"/>
    <w:rsid w:val="32B07FD6"/>
    <w:rsid w:val="32D6240F"/>
    <w:rsid w:val="33102204"/>
    <w:rsid w:val="335B0F80"/>
    <w:rsid w:val="33B1C855"/>
    <w:rsid w:val="3571924C"/>
    <w:rsid w:val="37CF8BE6"/>
    <w:rsid w:val="38058792"/>
    <w:rsid w:val="3899291A"/>
    <w:rsid w:val="392B94B2"/>
    <w:rsid w:val="3AC96A91"/>
    <w:rsid w:val="3C846E29"/>
    <w:rsid w:val="3CD72F8F"/>
    <w:rsid w:val="3D2AC967"/>
    <w:rsid w:val="3E06B7D1"/>
    <w:rsid w:val="3E400B16"/>
    <w:rsid w:val="3E7F628A"/>
    <w:rsid w:val="3ED7E9E5"/>
    <w:rsid w:val="3F28F763"/>
    <w:rsid w:val="3F48E35E"/>
    <w:rsid w:val="3F6CBBCA"/>
    <w:rsid w:val="3FF03DCD"/>
    <w:rsid w:val="402836C5"/>
    <w:rsid w:val="4076DB35"/>
    <w:rsid w:val="40F6F133"/>
    <w:rsid w:val="4139E55F"/>
    <w:rsid w:val="417FBBD2"/>
    <w:rsid w:val="421C89DB"/>
    <w:rsid w:val="42C2AD01"/>
    <w:rsid w:val="433AE39C"/>
    <w:rsid w:val="438EAE3E"/>
    <w:rsid w:val="449E0526"/>
    <w:rsid w:val="4574051C"/>
    <w:rsid w:val="459CC0D9"/>
    <w:rsid w:val="45CA0156"/>
    <w:rsid w:val="4632982B"/>
    <w:rsid w:val="4726A02F"/>
    <w:rsid w:val="479EB53E"/>
    <w:rsid w:val="47B1A8E0"/>
    <w:rsid w:val="47C58FFC"/>
    <w:rsid w:val="47FE6866"/>
    <w:rsid w:val="48876F07"/>
    <w:rsid w:val="49412002"/>
    <w:rsid w:val="49A0B83A"/>
    <w:rsid w:val="4BC477FB"/>
    <w:rsid w:val="4C0F601B"/>
    <w:rsid w:val="4C36EDF0"/>
    <w:rsid w:val="4D6B63E5"/>
    <w:rsid w:val="4D79E753"/>
    <w:rsid w:val="4D8A9DAE"/>
    <w:rsid w:val="4E02280A"/>
    <w:rsid w:val="4EECB467"/>
    <w:rsid w:val="4F04C139"/>
    <w:rsid w:val="4F06B024"/>
    <w:rsid w:val="4F9F8854"/>
    <w:rsid w:val="4FAA6AA7"/>
    <w:rsid w:val="501889D3"/>
    <w:rsid w:val="5034E9E9"/>
    <w:rsid w:val="508C9608"/>
    <w:rsid w:val="519A737D"/>
    <w:rsid w:val="51AFED82"/>
    <w:rsid w:val="51D8D009"/>
    <w:rsid w:val="53E0A3CF"/>
    <w:rsid w:val="540B67AD"/>
    <w:rsid w:val="54841897"/>
    <w:rsid w:val="54BADC21"/>
    <w:rsid w:val="54EDCB8C"/>
    <w:rsid w:val="552E78D6"/>
    <w:rsid w:val="559B91B4"/>
    <w:rsid w:val="5666A5FB"/>
    <w:rsid w:val="570898D6"/>
    <w:rsid w:val="570E5A0F"/>
    <w:rsid w:val="57D2A342"/>
    <w:rsid w:val="57FFF173"/>
    <w:rsid w:val="587E5B5B"/>
    <w:rsid w:val="58AEAC5C"/>
    <w:rsid w:val="58C0F9B9"/>
    <w:rsid w:val="58FCC187"/>
    <w:rsid w:val="5A122A2C"/>
    <w:rsid w:val="5ADEA10C"/>
    <w:rsid w:val="5AE9FE1C"/>
    <w:rsid w:val="5B1538B4"/>
    <w:rsid w:val="5B3A2B90"/>
    <w:rsid w:val="5B5F8C90"/>
    <w:rsid w:val="5CB75607"/>
    <w:rsid w:val="5D27D890"/>
    <w:rsid w:val="5D282E29"/>
    <w:rsid w:val="5D2F90BB"/>
    <w:rsid w:val="5D4EA4F8"/>
    <w:rsid w:val="5D941497"/>
    <w:rsid w:val="5DC4F3A4"/>
    <w:rsid w:val="5DDFB75D"/>
    <w:rsid w:val="5E2706D7"/>
    <w:rsid w:val="5E348266"/>
    <w:rsid w:val="5EFD0990"/>
    <w:rsid w:val="5FA09423"/>
    <w:rsid w:val="5FA91187"/>
    <w:rsid w:val="6001795E"/>
    <w:rsid w:val="60B0C2BA"/>
    <w:rsid w:val="60FBB493"/>
    <w:rsid w:val="61ACC940"/>
    <w:rsid w:val="6221958D"/>
    <w:rsid w:val="623AE116"/>
    <w:rsid w:val="627E178A"/>
    <w:rsid w:val="6352DD16"/>
    <w:rsid w:val="65338AAF"/>
    <w:rsid w:val="653E4D7B"/>
    <w:rsid w:val="65E569D2"/>
    <w:rsid w:val="661E6FA4"/>
    <w:rsid w:val="6623450C"/>
    <w:rsid w:val="67EAD410"/>
    <w:rsid w:val="686AAA96"/>
    <w:rsid w:val="696541D2"/>
    <w:rsid w:val="6A033734"/>
    <w:rsid w:val="6AC2E51C"/>
    <w:rsid w:val="6B200814"/>
    <w:rsid w:val="6CAAA6A5"/>
    <w:rsid w:val="6CC386A9"/>
    <w:rsid w:val="6DF6C94B"/>
    <w:rsid w:val="6DF88ABE"/>
    <w:rsid w:val="6EBCC1BC"/>
    <w:rsid w:val="6F44D160"/>
    <w:rsid w:val="6FAC8AFA"/>
    <w:rsid w:val="6FF80FD6"/>
    <w:rsid w:val="70992B2D"/>
    <w:rsid w:val="714AD7A5"/>
    <w:rsid w:val="71AE477E"/>
    <w:rsid w:val="72D23D9C"/>
    <w:rsid w:val="732FAFB7"/>
    <w:rsid w:val="7340EE0A"/>
    <w:rsid w:val="73B74D87"/>
    <w:rsid w:val="745EC3EB"/>
    <w:rsid w:val="77F3A9EC"/>
    <w:rsid w:val="780F6486"/>
    <w:rsid w:val="7846A103"/>
    <w:rsid w:val="7A40074F"/>
    <w:rsid w:val="7A73223C"/>
    <w:rsid w:val="7B3B4A36"/>
    <w:rsid w:val="7BC1F54B"/>
    <w:rsid w:val="7C7DBB61"/>
    <w:rsid w:val="7C8A8851"/>
    <w:rsid w:val="7CEB3914"/>
    <w:rsid w:val="7DE35D54"/>
    <w:rsid w:val="7ED31BFB"/>
    <w:rsid w:val="7EE4C955"/>
    <w:rsid w:val="7F3582B3"/>
    <w:rsid w:val="7FA0E878"/>
    <w:rsid w:val="7FD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8D63"/>
  <w15:chartTrackingRefBased/>
  <w15:docId w15:val="{95925B99-E157-415C-86F7-3FDE96C3F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AC2E5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AC2E5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AC2E51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f18d37457c43c2" /><Relationship Type="http://schemas.openxmlformats.org/officeDocument/2006/relationships/image" Target="/media/image2.png" Id="R1d890bf3dc234d45" /><Relationship Type="http://schemas.openxmlformats.org/officeDocument/2006/relationships/image" Target="/media/image3.png" Id="R57920793a4f745b0" /><Relationship Type="http://schemas.openxmlformats.org/officeDocument/2006/relationships/image" Target="/media/image4.png" Id="R34011862ba0f4c42" /><Relationship Type="http://schemas.openxmlformats.org/officeDocument/2006/relationships/image" Target="/media/image5.png" Id="R89773fad7fea4036" /><Relationship Type="http://schemas.openxmlformats.org/officeDocument/2006/relationships/image" Target="/media/image6.png" Id="Rae1f1079ba2c4698" /><Relationship Type="http://schemas.openxmlformats.org/officeDocument/2006/relationships/image" Target="/media/image7.png" Id="R8a69dc4befdb4ecc" /><Relationship Type="http://schemas.openxmlformats.org/officeDocument/2006/relationships/image" Target="/media/image8.png" Id="R7381025dd5e84d40" /><Relationship Type="http://schemas.openxmlformats.org/officeDocument/2006/relationships/image" Target="/media/image9.png" Id="R6ce27b92f6464c80" /><Relationship Type="http://schemas.openxmlformats.org/officeDocument/2006/relationships/image" Target="/media/imagea.png" Id="R5afd7f08ef6d4a5d" /><Relationship Type="http://schemas.openxmlformats.org/officeDocument/2006/relationships/image" Target="/media/imageb.png" Id="R5307159d51f84dfc" /><Relationship Type="http://schemas.openxmlformats.org/officeDocument/2006/relationships/image" Target="/media/imagec.png" Id="R107763cde579457c" /><Relationship Type="http://schemas.openxmlformats.org/officeDocument/2006/relationships/image" Target="/media/imaged.png" Id="R3707bacb795f44d4" /><Relationship Type="http://schemas.openxmlformats.org/officeDocument/2006/relationships/image" Target="/media/imagee.png" Id="Rb273e70ed55c42d7" /><Relationship Type="http://schemas.openxmlformats.org/officeDocument/2006/relationships/image" Target="/media/imagef.png" Id="Readede105b934d1e" /><Relationship Type="http://schemas.openxmlformats.org/officeDocument/2006/relationships/image" Target="/media/image10.png" Id="Raf8b506272ca4c9d" /><Relationship Type="http://schemas.openxmlformats.org/officeDocument/2006/relationships/image" Target="/media/image11.png" Id="Rd0e94c393491468e" /><Relationship Type="http://schemas.openxmlformats.org/officeDocument/2006/relationships/header" Target="header.xml" Id="Reb461b58bc8549f7" /><Relationship Type="http://schemas.openxmlformats.org/officeDocument/2006/relationships/footer" Target="footer.xml" Id="R64d4c00dc7f64641" /><Relationship Type="http://schemas.openxmlformats.org/officeDocument/2006/relationships/footer" Target="footer2.xml" Id="Red430ba054344b3a" /><Relationship Type="http://schemas.openxmlformats.org/officeDocument/2006/relationships/numbering" Target="numbering.xml" Id="Rc54c72029ce24e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2025-04-09T11:11:53.7395472Z</dcterms:created>
  <dcterms:modified xsi:type="dcterms:W3CDTF">2025-04-09T14:27:21.5169510Z</dcterms:modified>
  <dc:creator>Kulsum Unnisa</dc:creator>
  <lastModifiedBy>Kulsum Unnisa</lastModifiedBy>
</coreProperties>
</file>