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Kose laululava on Kose vallas kõige väljapaistvam laululava. Esimest korda kasutusele võetud aastal 2008 on antud laval juba tugev ajalugu ning portfoolio seal toimunud sündmustest. Lisaks erinevatele kooridele on ka sealt läbi käinud väga paljud edukad pop, jazz ja hip-hop muusika esindajad Eestist.</w:t>
      </w:r>
    </w:p>
    <w:p w:rsidR="00000000" w:rsidDel="00000000" w:rsidP="00000000" w:rsidRDefault="00000000" w:rsidRPr="00000000" w14:paraId="00000002">
      <w:pPr>
        <w:rPr/>
      </w:pPr>
      <w:r w:rsidDel="00000000" w:rsidR="00000000" w:rsidRPr="00000000">
        <w:rPr>
          <w:rtl w:val="0"/>
        </w:rPr>
        <w:t xml:space="preserve">Laululava on ümbritsetud suurest ning avarast lauluväljakust, mis võimaldab kokku tuua suurt publikut, korraldada suuremaid sündmuseid. Laululava kõrval on samuti jõgi ning Eestis väga populaarne Kose discgolfi rada.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