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18235" w14:textId="6576D24F" w:rsidR="003957CA" w:rsidRDefault="00AC3C8E">
      <w:r>
        <w:t>Parksepa laululava ehitati 1983. aastal seoses orkester Kungla 105. aasta juubeliga Heiti Kirvese eestvõttel ja puhkpilliorkestri pillimeeste kaasabil Parksepasse Kanariku järve äärde. Lauluväljakut on remonditud Võru vallavalitsuse ja mitme projekti toel.</w:t>
      </w:r>
      <w:r>
        <w:br/>
        <w:t>Varasemalt on olnud traditsioonilisteks üritusteks volbriöö pidustused, lastekaitsepäev, jaanisimman, perepäevad aga ka EPT juubeliürituste sündmused. Laululaval on peetud ka Võrumaa memme-taadi rahvapidu, erinevate kooride ja orkestrite kontserte, samuti on see olnud sobilikuks paigaks nii piirkonna lasteaia kui ka kooli erinevate kontsert-ürituste toimumisel.</w:t>
      </w:r>
    </w:p>
    <w:p w14:paraId="13A8D8D6" w14:textId="60621C6D" w:rsidR="00AC3C8E" w:rsidRDefault="00AC3C8E">
      <w:r>
        <w:t>Lava kuulub Parksepa rahvamaja koosseisu, mida haldab Võru valla kultuuri- ja noorsootöökeskus.</w:t>
      </w:r>
    </w:p>
    <w:sectPr w:rsidR="00AC3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CA"/>
    <w:rsid w:val="003957CA"/>
    <w:rsid w:val="004513D4"/>
    <w:rsid w:val="00AC3C8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EBB8"/>
  <w15:chartTrackingRefBased/>
  <w15:docId w15:val="{878D7F58-7FE8-482E-A16A-247B3971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t-E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7CA"/>
    <w:rPr>
      <w:rFonts w:eastAsiaTheme="majorEastAsia" w:cstheme="majorBidi"/>
      <w:color w:val="272727" w:themeColor="text1" w:themeTint="D8"/>
    </w:rPr>
  </w:style>
  <w:style w:type="paragraph" w:styleId="Title">
    <w:name w:val="Title"/>
    <w:basedOn w:val="Normal"/>
    <w:next w:val="Normal"/>
    <w:link w:val="TitleChar"/>
    <w:uiPriority w:val="10"/>
    <w:qFormat/>
    <w:rsid w:val="00395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7CA"/>
    <w:pPr>
      <w:spacing w:before="160"/>
      <w:jc w:val="center"/>
    </w:pPr>
    <w:rPr>
      <w:i/>
      <w:iCs/>
      <w:color w:val="404040" w:themeColor="text1" w:themeTint="BF"/>
    </w:rPr>
  </w:style>
  <w:style w:type="character" w:customStyle="1" w:styleId="QuoteChar">
    <w:name w:val="Quote Char"/>
    <w:basedOn w:val="DefaultParagraphFont"/>
    <w:link w:val="Quote"/>
    <w:uiPriority w:val="29"/>
    <w:rsid w:val="003957CA"/>
    <w:rPr>
      <w:i/>
      <w:iCs/>
      <w:color w:val="404040" w:themeColor="text1" w:themeTint="BF"/>
    </w:rPr>
  </w:style>
  <w:style w:type="paragraph" w:styleId="ListParagraph">
    <w:name w:val="List Paragraph"/>
    <w:basedOn w:val="Normal"/>
    <w:uiPriority w:val="34"/>
    <w:qFormat/>
    <w:rsid w:val="003957CA"/>
    <w:pPr>
      <w:ind w:left="720"/>
      <w:contextualSpacing/>
    </w:pPr>
  </w:style>
  <w:style w:type="character" w:styleId="IntenseEmphasis">
    <w:name w:val="Intense Emphasis"/>
    <w:basedOn w:val="DefaultParagraphFont"/>
    <w:uiPriority w:val="21"/>
    <w:qFormat/>
    <w:rsid w:val="003957CA"/>
    <w:rPr>
      <w:i/>
      <w:iCs/>
      <w:color w:val="0F4761" w:themeColor="accent1" w:themeShade="BF"/>
    </w:rPr>
  </w:style>
  <w:style w:type="paragraph" w:styleId="IntenseQuote">
    <w:name w:val="Intense Quote"/>
    <w:basedOn w:val="Normal"/>
    <w:next w:val="Normal"/>
    <w:link w:val="IntenseQuoteChar"/>
    <w:uiPriority w:val="30"/>
    <w:qFormat/>
    <w:rsid w:val="00395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7CA"/>
    <w:rPr>
      <w:i/>
      <w:iCs/>
      <w:color w:val="0F4761" w:themeColor="accent1" w:themeShade="BF"/>
    </w:rPr>
  </w:style>
  <w:style w:type="character" w:styleId="IntenseReference">
    <w:name w:val="Intense Reference"/>
    <w:basedOn w:val="DefaultParagraphFont"/>
    <w:uiPriority w:val="32"/>
    <w:qFormat/>
    <w:rsid w:val="00395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Words>
  <Characters>612</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Katre Pinnär</dc:creator>
  <cp:keywords/>
  <dc:description/>
  <cp:lastModifiedBy>Katre Pinnär</cp:lastModifiedBy>
  <cp:revision>2</cp:revision>
  <dcterms:created xsi:type="dcterms:W3CDTF">2025-03-12T19:51:00Z</dcterms:created>
  <dcterms:modified xsi:type="dcterms:W3CDTF">2025-03-12T20:02:00Z</dcterms:modified>
</cp:coreProperties>
</file>