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line="240" w:lineRule="auto"/>
      </w:pPr>
    </w:p>
    <w:tbl>
      <w:tblPr>
        <w:tblOverlap w:val="never"/>
        <w:tblW w:w="8805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05"/>
      </w:tblGrid>
      <w:tr>
        <w:trPr>
          <w:cantSplit/>
          <w:trHeight w:val="315"/>
        </w:trPr>
        <w:tc>
          <w:tcPr>
            <w:tcW w:w="880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b/>
                <w:sz w:val="40"/>
              </w:rPr>
              <w:t>기업연계 프로젝트 주제</w:t>
            </w:r>
          </w:p>
        </w:tc>
      </w:tr>
    </w:tbl>
    <w:p>
      <w:pPr>
        <w:pStyle w:val="0"/>
        <w:widowControl w:val="off"/>
        <w:spacing w:line="240" w:lineRule="auto"/>
      </w:pPr>
    </w:p>
    <w:tbl>
      <w:tblPr>
        <w:tblOverlap w:val="never"/>
        <w:tblW w:w="9540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60"/>
        <w:gridCol w:w="2560"/>
        <w:gridCol w:w="2560"/>
        <w:gridCol w:w="2560"/>
      </w:tblGrid>
      <w:tr>
        <w:trPr>
          <w:cantSplit/>
          <w:trHeight w:val="56"/>
        </w:trPr>
        <w:tc>
          <w:tcPr>
            <w:tcW w:w="18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sz w:val="24"/>
              </w:rPr>
              <w:t>프로젝트 코드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</w:pPr>
            <w:r>
              <w:rPr/>
              <w:t>PROJECT_01</w:t>
            </w:r>
          </w:p>
        </w:tc>
      </w:tr>
      <w:tr>
        <w:trPr>
          <w:cantSplit/>
          <w:trHeight w:val="56"/>
        </w:trPr>
        <w:tc>
          <w:tcPr>
            <w:tcW w:w="18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sz w:val="24"/>
              </w:rPr>
              <w:t>프로젝트 과제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</w:pPr>
            <w:r>
              <w:rPr/>
              <w:t>실시간 이유 추적 및 요약 서비스 개발</w:t>
            </w:r>
          </w:p>
        </w:tc>
      </w:tr>
      <w:tr>
        <w:trPr>
          <w:cantSplit/>
          <w:trHeight w:val="56"/>
        </w:trPr>
        <w:tc>
          <w:tcPr>
            <w:tcW w:w="18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sz w:val="24"/>
              </w:rPr>
              <w:t>분 류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</w:pPr>
            <w:r>
              <w:rPr/>
              <w:t>서비스 기획, 정보 큐레이션, 이슈 분석</w:t>
            </w:r>
          </w:p>
        </w:tc>
      </w:tr>
      <w:tr>
        <w:trPr>
          <w:cantSplit/>
          <w:trHeight w:val="56"/>
        </w:trPr>
        <w:tc>
          <w:tcPr>
            <w:tcW w:w="18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sz w:val="24"/>
              </w:rPr>
              <w:t>결과물 형태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</w:pPr>
            <w:r>
              <w:rPr/>
              <w:t>서비스 기획서 &amp; 프로토타입(웹 서비스)</w:t>
            </w:r>
          </w:p>
        </w:tc>
      </w:tr>
      <w:tr>
        <w:trPr>
          <w:cantSplit/>
          <w:trHeight w:val="56"/>
        </w:trPr>
        <w:tc>
          <w:tcPr>
            <w:tcW w:w="1860" w:type="dxa"/>
            <w:vMerge w:val="restart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eastAsia="Arial Unicode MS"/>
                <w:sz w:val="24"/>
              </w:rPr>
              <w:t>참여</w:t>
            </w:r>
          </w:p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eastAsia="Arial Unicode MS"/>
                <w:sz w:val="24"/>
              </w:rPr>
              <w:t>프로젝트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jc w:val="both"/>
            </w:pPr>
            <w:r>
              <w:rPr>
                <w:rFonts w:ascii="Arial Unicode MS"/>
                <w:sz w:val="24"/>
              </w:rPr>
              <w:t>○</w:t>
            </w:r>
            <w:r>
              <w:rPr>
                <w:rFonts w:ascii="Arial Unicode MS" w:eastAsia="Arial Unicode MS"/>
                <w:sz w:val="24"/>
              </w:rPr>
              <w:t xml:space="preserve"> 배경 및 필요성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2"/>
                <w:ilvl w:val="0"/>
              </w:numPr>
            </w:pPr>
            <w:r>
              <w:rPr>
                <w:b/>
              </w:rPr>
              <w:t>정보 과잉 환경에서의 이슈 파악 어려움</w:t>
            </w:r>
          </w:p>
          <w:p>
            <w:pPr>
              <w:pStyle w:val="0"/>
              <w:widowControl w:val="off"/>
              <w:snapToGrid w:val="off"/>
            </w:pPr>
            <w:r>
              <w:rPr/>
              <w:t>뉴스, SNS, 커뮤니티, 공공데이터 등 다양한 채널에서 실시간으로 이슈가 생성되지만, 사용자는 핵심 이슈를 빠르게 파악하기 어렵고 정보 탐색에 많은 시간을 소요함.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2"/>
                <w:ilvl w:val="0"/>
              </w:numPr>
            </w:pPr>
            <w:r>
              <w:rPr>
                <w:b/>
              </w:rPr>
              <w:t>단순 뉴스 나열 중심 서비스의 한계</w:t>
            </w:r>
            <w:r>
              <w:br/>
            </w:r>
            <w:r>
              <w:rPr/>
              <w:t>기존 뉴스 서비스는 기사 단위 제공에 집중되어 있어 “지금 왜 이 이슈가 중요한지”, “맥락이 무엇인지”를 한눈에 이해하기 어려움.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2"/>
                <w:ilvl w:val="0"/>
              </w:numPr>
            </w:pPr>
            <w:r>
              <w:rPr>
                <w:b/>
              </w:rPr>
              <w:t>요약·정리된 이슈 단위 정보에 대한 수요 증가</w:t>
            </w:r>
            <w:r>
              <w:br/>
            </w:r>
            <w:r>
              <w:rPr/>
              <w:t>기획자, 마케터, 공공기관 실무자, 언론 종사자 등은 아래의 항목을 빠르게 파악할 수 있는 서비스가 필요함.</w:t>
            </w:r>
            <w:r>
              <w:br/>
              <w:rPr/>
              <w:t>▶</w:t>
            </w:r>
            <w:r>
              <w:rPr/>
              <w:t xml:space="preserve"> 이슈 발생 배경</w:t>
            </w:r>
            <w:r>
              <w:br/>
              <w:rPr/>
              <w:t>▶</w:t>
            </w:r>
            <w:r>
              <w:rPr/>
              <w:t xml:space="preserve"> 주요 흐름</w:t>
            </w:r>
            <w:r>
              <w:br/>
              <w:rPr/>
              <w:t>▶</w:t>
            </w:r>
            <w:r>
              <w:rPr/>
              <w:t xml:space="preserve"> 현재 쟁점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</w:pPr>
            <w:r>
              <w:rPr/>
              <w:t>→</w:t>
            </w:r>
            <w:r>
              <w:rPr/>
              <w:t xml:space="preserve">  이에 따라 실시간 이슈를 자동으로 수집·정리하고, 사람이 이해하기 쉬운 </w:t>
            </w:r>
          </w:p>
          <w:p>
            <w:pPr>
              <w:pStyle w:val="0"/>
              <w:widowControl w:val="off"/>
              <w:snapToGrid w:val="off"/>
            </w:pPr>
            <w:r>
              <w:rPr/>
              <w:t xml:space="preserve">      형태로 요약·구조화하는 서비스의 필요성이 높아짐. 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</w:pPr>
            <w:r>
              <w:rPr>
                <w:rFonts w:ascii="Arial Unicode MS"/>
                <w:sz w:val="24"/>
              </w:rPr>
              <w:t>○</w:t>
            </w:r>
            <w:r>
              <w:rPr>
                <w:sz w:val="24"/>
              </w:rPr>
              <w:t xml:space="preserve"> 프로젝트 목적</w:t>
            </w:r>
          </w:p>
          <w:p>
            <w:pPr>
              <w:pStyle w:val="2"/>
              <w:widowControl w:val="off"/>
              <w:snapToGrid w:val="off"/>
              <w:ind w:left="425" w:hanging="425"/>
              <w:numPr>
                <w:numId w:val="3"/>
                <w:ilvl w:val="0"/>
              </w:numPr>
            </w:pPr>
            <w:r>
              <w:rPr/>
              <w:t>실시간 데이터 기반으로 ‘이슈 단위’ 정보를 제공하는 서비스 기획 역량 강화</w:t>
            </w:r>
          </w:p>
          <w:p>
            <w:pPr>
              <w:pStyle w:val="2"/>
              <w:widowControl w:val="off"/>
              <w:snapToGrid w:val="off"/>
              <w:ind w:left="425" w:hanging="425"/>
              <w:numPr>
                <w:numId w:val="3"/>
                <w:ilvl w:val="0"/>
              </w:numPr>
            </w:pPr>
            <w:r>
              <w:rPr/>
              <w:t>기술 중심이 아닌, 사용자 관점의 정보 구조 설계 및 서비스 흐름 설계 경험 확보</w:t>
            </w:r>
          </w:p>
          <w:p>
            <w:pPr>
              <w:pStyle w:val="2"/>
              <w:widowControl w:val="off"/>
              <w:snapToGrid w:val="off"/>
              <w:ind w:left="425" w:hanging="425"/>
              <w:numPr>
                <w:numId w:val="3"/>
                <w:ilvl w:val="0"/>
              </w:numPr>
            </w:pPr>
            <w:r>
              <w:rPr/>
              <w:t>향후 언론, 공공, 기업 내부 리서치·모니터링 서비스로 확장 가능한</w:t>
            </w:r>
            <w:r>
              <w:br/>
              <w:rPr/>
              <w:t>사업화 가능 서비스 모델 도출</w:t>
            </w:r>
          </w:p>
          <w:p>
            <w:pPr>
              <w:pStyle w:val="0"/>
              <w:widowControl w:val="off"/>
              <w:snapToGrid w:val="off"/>
              <w:jc w:val="both"/>
              <w:rPr/>
            </w:pPr>
          </w:p>
          <w:p>
            <w:pPr>
              <w:pStyle w:val="0"/>
              <w:widowControl w:val="off"/>
              <w:snapToGrid w:val="off"/>
              <w:jc w:val="both"/>
            </w:pPr>
            <w:r>
              <w:rPr>
                <w:rFonts w:ascii="Arial Unicode MS"/>
                <w:sz w:val="24"/>
              </w:rPr>
              <w:t>○</w:t>
            </w:r>
            <w:r>
              <w:rPr>
                <w:rFonts w:ascii="Arial Unicode MS" w:eastAsia="Arial Unicode MS"/>
                <w:sz w:val="24"/>
              </w:rPr>
              <w:t xml:space="preserve"> 개발목표</w:t>
            </w:r>
          </w:p>
          <w:p>
            <w:pPr>
              <w:pStyle w:val="2"/>
              <w:widowControl w:val="off"/>
              <w:snapToGrid w:val="off"/>
              <w:ind w:left="1225" w:hanging="400"/>
              <w:numPr>
                <w:numId w:val="4"/>
                <w:ilvl w:val="0"/>
              </w:numPr>
            </w:pPr>
            <w:r>
              <w:rPr/>
              <w:t>다양한 채널에서 발생하는 정보를 기반으로 실시간 이슈를 자동 추출·정의하는 서비스 구조 설계</w:t>
            </w:r>
          </w:p>
          <w:p>
            <w:pPr>
              <w:pStyle w:val="2"/>
              <w:widowControl w:val="off"/>
              <w:snapToGrid w:val="off"/>
              <w:ind w:left="1225" w:hanging="400"/>
              <w:numPr>
                <w:numId w:val="4"/>
                <w:ilvl w:val="0"/>
              </w:numPr>
            </w:pPr>
            <w:r>
              <w:rPr/>
              <w:t>하나의 이슈를 다양한 형태로 제공하는 이슈 요약 포맷 기획</w:t>
            </w:r>
          </w:p>
          <w:p>
            <w:pPr>
              <w:pStyle w:val="2"/>
              <w:widowControl w:val="off"/>
              <w:snapToGrid w:val="off"/>
              <w:ind w:left="800" w:hanging="400"/>
              <w:numPr>
                <w:numId w:val="5"/>
                <w:ilvl w:val="0"/>
              </w:numPr>
            </w:pPr>
            <w:r>
              <w:rPr/>
              <w:t>핵심 요약, 발생 배경, 주요 타임라인, 관련 키워드 등</w:t>
            </w:r>
          </w:p>
        </w:tc>
      </w:tr>
      <w:tr>
        <w:trPr>
          <w:cantSplit/>
          <w:trHeight w:val="56"/>
        </w:trPr>
        <w:tc>
          <w:tcPr>
            <w:tcW w:w="1860" w:type="dxa"/>
            <w:vMerge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</w:tcPr>
          <w:p/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jc w:val="both"/>
            </w:pPr>
            <w:r>
              <w:rPr>
                <w:rFonts w:ascii="Arial Unicode MS"/>
                <w:sz w:val="24"/>
              </w:rPr>
              <w:t>○</w:t>
            </w:r>
            <w:r>
              <w:rPr>
                <w:rFonts w:ascii="Arial Unicode MS" w:eastAsia="Arial Unicode MS"/>
                <w:sz w:val="24"/>
              </w:rPr>
              <w:t xml:space="preserve"> 수행 내용 </w:t>
            </w:r>
          </w:p>
          <w:p>
            <w:pPr>
              <w:pStyle w:val="2"/>
              <w:widowControl w:val="off"/>
              <w:snapToGrid w:val="off"/>
              <w:ind w:left="425" w:hanging="425"/>
              <w:jc w:val="both"/>
              <w:numPr>
                <w:numId w:val="6"/>
                <w:ilvl w:val="0"/>
              </w:numPr>
            </w:pPr>
            <w:r>
              <w:rPr/>
              <w:t>뉴스, SNS, 커뮤니티 등에서 수집된 데이터를 기반으로</w:t>
            </w:r>
            <w:r>
              <w:br/>
              <w:rPr/>
              <w:t xml:space="preserve">이슈 후보를 도출 </w:t>
            </w:r>
            <w:r>
              <w:rPr/>
              <w:t>→</w:t>
            </w:r>
            <w:r>
              <w:rPr/>
              <w:t xml:space="preserve"> 이슈 단위로 묶음 </w:t>
            </w:r>
            <w:r>
              <w:rPr/>
              <w:t>→</w:t>
            </w:r>
            <w:r>
              <w:rPr/>
              <w:t xml:space="preserve"> 요약 정보 제공하는</w:t>
            </w:r>
            <w:r>
              <w:br/>
              <w:rPr/>
              <w:t>웹 서비스 기획</w:t>
            </w:r>
          </w:p>
          <w:p>
            <w:pPr>
              <w:pStyle w:val="2"/>
              <w:widowControl w:val="off"/>
              <w:snapToGrid w:val="off"/>
              <w:ind w:left="425" w:hanging="425"/>
              <w:jc w:val="both"/>
              <w:numPr>
                <w:numId w:val="6"/>
                <w:ilvl w:val="0"/>
              </w:numPr>
            </w:pPr>
            <w:r>
              <w:rPr/>
              <w:t>사용자는 서비스 접속만으로</w:t>
            </w:r>
            <w:r>
              <w:br/>
              <w:rPr/>
              <w:t>“지금 가장 중요한 이슈가 무엇인지”를 직관적으로 파악 가능</w:t>
            </w:r>
          </w:p>
          <w:p>
            <w:pPr>
              <w:pStyle w:val="0"/>
              <w:widowControl w:val="off"/>
              <w:snapToGrid w:val="off"/>
              <w:rPr>
                <w:color w:val="000000"/>
                <w:sz w:val="16"/>
              </w:rPr>
            </w:pPr>
          </w:p>
          <w:p>
            <w:pPr>
              <w:pStyle w:val="0"/>
              <w:widowControl w:val="off"/>
              <w:snapToGrid w:val="off"/>
            </w:pPr>
            <w:r>
              <w:rPr>
                <w:rFonts w:ascii="Arial Unicode MS"/>
                <w:sz w:val="24"/>
              </w:rPr>
              <w:t>○</w:t>
            </w:r>
            <w:r>
              <w:rPr>
                <w:rFonts w:ascii="Arial Unicode MS"/>
                <w:sz w:val="24"/>
              </w:rPr>
              <w:t xml:space="preserve"> </w:t>
            </w:r>
            <w:r>
              <w:rPr>
                <w:sz w:val="24"/>
              </w:rPr>
              <w:t>단계별 수행 내용</w:t>
            </w:r>
          </w:p>
          <w:p>
            <w:pPr>
              <w:pStyle w:val="0"/>
              <w:widowControl w:val="off"/>
              <w:snapToGrid w:val="off"/>
            </w:pPr>
            <w:r>
              <w:rPr/>
              <w:t>1단계. 서비스 기획 및 시나리오 정의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7"/>
                <w:ilvl w:val="0"/>
              </w:numPr>
            </w:pPr>
            <w:r>
              <w:rPr/>
              <w:t>서비스 타깃 사용자 정의 (예: 기획자, 직장인, 대학생 등)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7"/>
                <w:ilvl w:val="0"/>
              </w:numPr>
            </w:pPr>
            <w:r>
              <w:rPr/>
              <w:t>사용자 니즈 분석 (빠른 파악 / 맥락 이해 / 신뢰 가능한 요약)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7"/>
                <w:ilvl w:val="0"/>
              </w:numPr>
            </w:pPr>
            <w:r>
              <w:rPr/>
              <w:t>핵심 기능 정의</w:t>
            </w:r>
          </w:p>
          <w:p>
            <w:pPr>
              <w:pStyle w:val="0"/>
              <w:widowControl w:val="off"/>
              <w:snapToGrid w:val="off"/>
              <w:ind w:left="1440" w:hanging="360"/>
              <w:numPr>
                <w:numId w:val="8"/>
                <w:ilvl w:val="1"/>
              </w:numPr>
            </w:pPr>
            <w:r>
              <w:rPr/>
              <w:t>실시간 이슈 리스트, 이슈 요약 카드, 이슈 상세 페이지 등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7"/>
                <w:ilvl w:val="0"/>
              </w:numPr>
            </w:pPr>
            <w:r>
              <w:rPr/>
              <w:t xml:space="preserve">서비스 이용 시나리오 및 사용자 흐름(UX Flow) 설계 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</w:pPr>
            <w:r>
              <w:rPr/>
              <w:t>2단계. 이슈 정의 기준 및 정보 구조 설계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9"/>
                <w:ilvl w:val="0"/>
              </w:numPr>
            </w:pPr>
            <w:r>
              <w:rPr/>
              <w:t>“이슈”의 정의 기준 수립</w:t>
            </w:r>
          </w:p>
          <w:p>
            <w:pPr>
              <w:pStyle w:val="0"/>
              <w:widowControl w:val="off"/>
              <w:snapToGrid w:val="off"/>
              <w:ind w:left="1440" w:hanging="360"/>
              <w:numPr>
                <w:numId w:val="10"/>
                <w:ilvl w:val="1"/>
              </w:numPr>
            </w:pPr>
            <w:r>
              <w:rPr/>
              <w:t>언급량 증가, 키워드 동시 출현, 시간대별 변화 등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9"/>
                <w:ilvl w:val="0"/>
              </w:numPr>
            </w:pPr>
            <w:r>
              <w:rPr/>
              <w:t>이슈 정보 구조 설계</w:t>
            </w:r>
          </w:p>
          <w:p>
            <w:pPr>
              <w:pStyle w:val="0"/>
              <w:widowControl w:val="off"/>
              <w:snapToGrid w:val="off"/>
              <w:ind w:left="1440" w:hanging="360"/>
              <w:numPr>
                <w:numId w:val="11"/>
                <w:ilvl w:val="1"/>
              </w:numPr>
            </w:pPr>
            <w:r>
              <w:rPr/>
              <w:t>이슈 제목, 한 줄 요약, 핵심 키워드, 시간 흐름 등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9"/>
                <w:ilvl w:val="0"/>
              </w:numPr>
            </w:pPr>
            <w:r>
              <w:rPr/>
              <w:t>이슈 간 연관 관계(이슈 맵) 개념 설계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</w:pPr>
            <w:r>
              <w:rPr/>
              <w:t>3단계. 요약 콘텐츠 포맷 기획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2"/>
                <w:ilvl w:val="0"/>
              </w:numPr>
            </w:pPr>
            <w:r>
              <w:rPr/>
              <w:t>이슈 요약 템플릿 설계</w:t>
            </w:r>
          </w:p>
          <w:p>
            <w:pPr>
              <w:pStyle w:val="0"/>
              <w:widowControl w:val="off"/>
              <w:snapToGrid w:val="off"/>
              <w:ind w:left="1440" w:hanging="360"/>
              <w:numPr>
                <w:numId w:val="13"/>
                <w:ilvl w:val="1"/>
              </w:numPr>
            </w:pPr>
            <w:r>
              <w:rPr/>
              <w:t>왜 발생했는가? / 지금 상황은? / 앞으로 주목할 포인트는?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2"/>
                <w:ilvl w:val="0"/>
              </w:numPr>
            </w:pPr>
            <w:r>
              <w:rPr/>
              <w:t xml:space="preserve">카드형 요약 / 상세 요약 등 정보 깊이 단계별 콘텐츠 구조 설계 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2"/>
                <w:ilvl w:val="0"/>
              </w:numPr>
            </w:pPr>
            <w:r>
              <w:rPr/>
              <w:t>신뢰도 확보를 위한 출처 표시 방식 기획 등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</w:pPr>
            <w:r>
              <w:rPr/>
              <w:t>4단계. 화면 구성 및 UX 설계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4"/>
                <w:ilvl w:val="0"/>
              </w:numPr>
            </w:pPr>
            <w:r>
              <w:rPr/>
              <w:t>메인 화면: 실시간 이슈 랭킹/트렌드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4"/>
                <w:ilvl w:val="0"/>
              </w:numPr>
            </w:pPr>
            <w:r>
              <w:rPr/>
              <w:t>이슈 상세 화면: 요약 + 흐름 + 관련 키워드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4"/>
                <w:ilvl w:val="0"/>
              </w:numPr>
            </w:pPr>
            <w:r>
              <w:rPr/>
              <w:t>필터 기능 기획</w:t>
            </w:r>
          </w:p>
          <w:p>
            <w:pPr>
              <w:pStyle w:val="0"/>
              <w:widowControl w:val="off"/>
              <w:snapToGrid w:val="off"/>
              <w:ind w:left="1440" w:hanging="360"/>
              <w:numPr>
                <w:numId w:val="15"/>
                <w:ilvl w:val="1"/>
              </w:numPr>
            </w:pPr>
            <w:r>
              <w:rPr/>
              <w:t>분야별(사회/경제/문화 등), 시간대별 등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4"/>
                <w:ilvl w:val="0"/>
              </w:numPr>
            </w:pPr>
            <w:r>
              <w:rPr/>
              <w:t xml:space="preserve">사용자 부담을 줄이는 정보 밀도 조절 UX 설계 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</w:pPr>
            <w:r>
              <w:rPr/>
              <w:t>5단계. 서비스 확장 및 활용 시나리오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6"/>
                <w:ilvl w:val="0"/>
              </w:numPr>
            </w:pPr>
            <w:r>
              <w:rPr/>
              <w:t>개인 맞춤 이슈 알림 서비스 기획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6"/>
                <w:ilvl w:val="0"/>
              </w:numPr>
            </w:pPr>
            <w:r>
              <w:rPr/>
              <w:t>기업/기관용 이슈 리포트 형태 확장 가능성 검토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6"/>
                <w:ilvl w:val="0"/>
              </w:numPr>
            </w:pPr>
            <w:r>
              <w:rPr/>
              <w:t>언론·공공 데이터 연계 서비스로의 확장 방향 제시</w:t>
            </w:r>
          </w:p>
          <w:p>
            <w:pPr>
              <w:pStyle w:val="0"/>
              <w:widowControl w:val="off"/>
              <w:snapToGrid w:val="off"/>
              <w:rPr>
                <w:color w:val="000000"/>
                <w:sz w:val="16"/>
              </w:rPr>
            </w:pPr>
          </w:p>
          <w:p>
            <w:pPr>
              <w:pStyle w:val="0"/>
              <w:widowControl w:val="off"/>
              <w:snapToGrid w:val="off"/>
            </w:pPr>
            <w:r>
              <w:rPr>
                <w:rFonts w:ascii="Arial Unicode MS"/>
                <w:sz w:val="24"/>
              </w:rPr>
              <w:t>○</w:t>
            </w:r>
            <w:r>
              <w:rPr>
                <w:sz w:val="24"/>
              </w:rPr>
              <w:t xml:space="preserve"> 기대 효과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7"/>
                <w:ilvl w:val="0"/>
              </w:numPr>
            </w:pPr>
            <w:r>
              <w:rPr/>
              <w:t>사용자는 정보 탐색 시간을 줄이고 핵심 이슈를 빠르게 이해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7"/>
                <w:ilvl w:val="0"/>
              </w:numPr>
            </w:pPr>
            <w:r>
              <w:rPr/>
              <w:t>서비스 기획자는</w:t>
            </w:r>
          </w:p>
          <w:p>
            <w:pPr>
              <w:pStyle w:val="0"/>
              <w:widowControl w:val="off"/>
              <w:snapToGrid w:val="off"/>
              <w:ind w:left="1440" w:hanging="360"/>
              <w:numPr>
                <w:numId w:val="18"/>
                <w:ilvl w:val="1"/>
              </w:numPr>
            </w:pPr>
            <w:r>
              <w:rPr/>
              <w:t>데이터 기반 서비스 구조 설계 / 정보 요약 UX 기획</w:t>
            </w:r>
          </w:p>
          <w:p>
            <w:pPr>
              <w:pStyle w:val="0"/>
              <w:widowControl w:val="off"/>
              <w:snapToGrid w:val="off"/>
              <w:ind w:left="1440" w:hanging="360"/>
              <w:numPr>
                <w:numId w:val="18"/>
                <w:ilvl w:val="1"/>
              </w:numPr>
            </w:pPr>
            <w:r>
              <w:rPr/>
              <w:t>이슈 단위 콘텐츠 설계 경험 확보 등</w:t>
            </w:r>
          </w:p>
          <w:p>
            <w:pPr>
              <w:pStyle w:val="0"/>
              <w:widowControl w:val="off"/>
              <w:snapToGrid w:val="off"/>
              <w:ind w:left="720" w:hanging="360"/>
              <w:numPr>
                <w:numId w:val="17"/>
                <w:ilvl w:val="0"/>
              </w:numPr>
            </w:pPr>
            <w:r>
              <w:rPr/>
              <w:t>향후 실제 서비스 및 사업 모델로 발전 가능한 기획 산출물 확보</w:t>
            </w:r>
          </w:p>
        </w:tc>
      </w:tr>
      <w:tr>
        <w:trPr>
          <w:cantSplit/>
          <w:trHeight w:val="56"/>
        </w:trPr>
        <w:tc>
          <w:tcPr>
            <w:tcW w:w="1860" w:type="dxa"/>
            <w:vMerge w:val="restart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rPr/>
            </w:pPr>
          </w:p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sz w:val="24"/>
              </w:rPr>
              <w:t>프로젝트 목적</w:t>
            </w:r>
          </w:p>
        </w:tc>
        <w:tc>
          <w:tcPr>
            <w:tcW w:w="25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</w:rPr>
              <w:t>기존 과제 고도화</w:t>
            </w:r>
          </w:p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</w:rPr>
              <w:t>및 사업화</w:t>
            </w:r>
          </w:p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color w:val="a6a6a6"/>
              </w:rPr>
              <w:t>(기존 사업분야의 과제)</w:t>
            </w:r>
          </w:p>
        </w:tc>
        <w:tc>
          <w:tcPr>
            <w:tcW w:w="2560" w:type="dxa"/>
            <w:tcBorders>
              <w:top w:val="single" w:color="000000" w:sz="7"/>
              <w:left w:val="single" w:color="000000" w:sz="7"/>
              <w:bottom w:val="single" w:color="000000" w:sz="5"/>
              <w:right w:val="single" w:color="000000" w:sz="5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</w:rPr>
              <w:t>신규 연구 과제</w:t>
            </w:r>
          </w:p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color w:val="a6a6a6"/>
              </w:rPr>
              <w:t>(기존 사업분야 또는 신규 사업분야 연구과제)</w:t>
            </w:r>
          </w:p>
        </w:tc>
        <w:tc>
          <w:tcPr>
            <w:tcW w:w="2560" w:type="dxa"/>
            <w:tcBorders>
              <w:top w:val="single" w:color="000000" w:sz="7"/>
              <w:left w:val="single" w:color="000000" w:sz="5"/>
              <w:bottom w:val="single" w:color="000000" w:sz="5"/>
              <w:right w:val="single" w:color="000000" w:sz="5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</w:rPr>
              <w:t>관련 기술 교육</w:t>
            </w:r>
          </w:p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color w:val="a6a6a6"/>
              </w:rPr>
              <w:t>(훈련생 교육 및 채용을 위한 신규 과제)</w:t>
            </w:r>
          </w:p>
        </w:tc>
      </w:tr>
      <w:tr>
        <w:trPr>
          <w:cantSplit/>
          <w:trHeight w:val="56"/>
        </w:trPr>
        <w:tc>
          <w:tcPr>
            <w:tcW w:w="1860" w:type="dxa"/>
            <w:vMerge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</w:tcPr>
          <w:p/>
        </w:tc>
        <w:tc>
          <w:tcPr>
            <w:tcW w:w="25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/>
              <w:t xml:space="preserve"> </w:t>
            </w:r>
          </w:p>
        </w:tc>
        <w:tc>
          <w:tcPr>
            <w:tcW w:w="2560" w:type="dxa"/>
            <w:tcBorders>
              <w:top w:val="single" w:color="000000" w:sz="5"/>
              <w:left w:val="single" w:color="000000" w:sz="7"/>
              <w:bottom w:val="single" w:color="000000" w:sz="7"/>
              <w:right w:val="single" w:color="000000" w:sz="5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/>
              <w:t xml:space="preserve"> </w:t>
            </w:r>
          </w:p>
        </w:tc>
        <w:tc>
          <w:tcPr>
            <w:tcW w:w="2560" w:type="dxa"/>
            <w:tcBorders>
              <w:top w:val="single" w:color="000000" w:sz="5"/>
              <w:left w:val="single" w:color="000000" w:sz="5"/>
              <w:bottom w:val="single" w:color="000000" w:sz="7"/>
              <w:right w:val="single" w:color="000000" w:sz="5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/>
              <w:t>O</w:t>
            </w:r>
          </w:p>
        </w:tc>
      </w:tr>
      <w:tr>
        <w:trPr>
          <w:cantSplit/>
          <w:trHeight w:val="56"/>
        </w:trPr>
        <w:tc>
          <w:tcPr>
            <w:tcW w:w="18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eastAsia="Arial Unicode MS"/>
                <w:sz w:val="24"/>
              </w:rPr>
              <w:t>서비스지도</w:t>
            </w:r>
            <w:r>
              <w:br/>
              <w:rPr>
                <w:rFonts w:ascii="Arial Unicode MS" w:eastAsia="Arial Unicode MS"/>
                <w:sz w:val="24"/>
              </w:rPr>
              <w:t>(멘토)</w:t>
            </w:r>
          </w:p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sz w:val="24"/>
              </w:rPr>
              <w:t>참여 여부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</w:pPr>
            <w:r>
              <w:rPr>
                <w:rFonts w:ascii="Arial Unicode MS"/>
              </w:rPr>
              <w:t>■</w:t>
            </w:r>
            <w:r>
              <w:rPr>
                <w:rFonts w:ascii="Arial Unicode MS" w:eastAsia="Arial Unicode MS"/>
              </w:rPr>
              <w:t xml:space="preserve"> 참여 가능 </w:t>
            </w:r>
            <w:r>
              <w:rPr>
                <w:rFonts w:ascii="Arial Unicode MS"/>
              </w:rPr>
              <w:t>□</w:t>
            </w:r>
            <w:r>
              <w:rPr>
                <w:rFonts w:ascii="Arial Unicode MS" w:eastAsia="Arial Unicode MS"/>
              </w:rPr>
              <w:t xml:space="preserve"> 미 참여</w:t>
            </w:r>
          </w:p>
        </w:tc>
      </w:tr>
      <w:tr>
        <w:trPr>
          <w:cantSplit/>
          <w:trHeight w:val="56"/>
        </w:trPr>
        <w:tc>
          <w:tcPr>
            <w:tcW w:w="18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eastAsia="Arial Unicode MS"/>
                <w:sz w:val="24"/>
              </w:rPr>
              <w:t>난이도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</w:pPr>
            <w:r>
              <w:rPr>
                <w:rFonts w:ascii="Arial Unicode MS"/>
              </w:rPr>
              <w:t>□</w:t>
            </w:r>
            <w:r>
              <w:rPr>
                <w:rFonts w:ascii="Arial Unicode MS" w:eastAsia="Arial Unicode MS"/>
              </w:rPr>
              <w:t xml:space="preserve"> 상 </w:t>
            </w:r>
            <w:r>
              <w:rPr>
                <w:rFonts w:ascii="Arial Unicode MS"/>
              </w:rPr>
              <w:t>■</w:t>
            </w:r>
            <w:r>
              <w:rPr>
                <w:rFonts w:ascii="Arial Unicode MS" w:eastAsia="Arial Unicode MS"/>
              </w:rPr>
              <w:t xml:space="preserve"> 중 </w:t>
            </w:r>
            <w:r>
              <w:rPr>
                <w:rFonts w:ascii="Arial Unicode MS"/>
              </w:rPr>
              <w:t>□</w:t>
            </w:r>
            <w:r>
              <w:rPr>
                <w:rFonts w:ascii="Arial Unicode MS" w:eastAsia="Arial Unicode MS"/>
              </w:rPr>
              <w:t xml:space="preserve"> 하</w:t>
            </w:r>
          </w:p>
        </w:tc>
      </w:tr>
      <w:tr>
        <w:trPr>
          <w:cantSplit/>
          <w:trHeight w:val="56"/>
        </w:trPr>
        <w:tc>
          <w:tcPr>
            <w:tcW w:w="18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sz w:val="24"/>
              </w:rPr>
              <w:t>필요 기술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</w:pPr>
            <w:r>
              <w:rPr/>
              <w:t>1) 데이터 수집·연동 이해(개념/요건)</w:t>
            </w:r>
          </w:p>
          <w:p>
            <w:pPr>
              <w:pStyle w:val="2"/>
              <w:widowControl w:val="off"/>
              <w:snapToGrid w:val="off"/>
              <w:ind w:left="1520" w:hanging="400"/>
              <w:numPr>
                <w:numId w:val="19"/>
                <w:ilvl w:val="0"/>
              </w:numPr>
            </w:pPr>
            <w:r>
              <w:rPr/>
              <w:t>웹 크롤링/오픈 API 개념 이해(요청/응답, Rate limit)</w:t>
            </w:r>
          </w:p>
          <w:p>
            <w:pPr>
              <w:pStyle w:val="2"/>
              <w:widowControl w:val="off"/>
              <w:snapToGrid w:val="off"/>
              <w:ind w:left="1520" w:hanging="400"/>
              <w:numPr>
                <w:numId w:val="19"/>
                <w:ilvl w:val="0"/>
              </w:numPr>
            </w:pPr>
            <w:r>
              <w:rPr/>
              <w:t>RSS, 뉴스/커뮤니티/소셜 데이터 구조 이해</w:t>
            </w:r>
          </w:p>
          <w:p>
            <w:pPr>
              <w:pStyle w:val="2"/>
              <w:widowControl w:val="off"/>
              <w:snapToGrid w:val="off"/>
              <w:ind w:left="1520" w:hanging="400"/>
              <w:numPr>
                <w:numId w:val="19"/>
                <w:ilvl w:val="0"/>
              </w:numPr>
            </w:pPr>
            <w:r>
              <w:rPr/>
              <w:t>데이터 품질 이슈(중복, 스팸, 노이즈)와 필터링 요구사항 정의</w:t>
            </w:r>
          </w:p>
          <w:p>
            <w:pPr>
              <w:pStyle w:val="0"/>
              <w:widowControl w:val="off"/>
              <w:snapToGrid w:val="off"/>
              <w:jc w:val="both"/>
              <w:rPr/>
            </w:pPr>
          </w:p>
          <w:p>
            <w:pPr>
              <w:pStyle w:val="0"/>
              <w:widowControl w:val="off"/>
              <w:snapToGrid w:val="off"/>
            </w:pPr>
            <w:r>
              <w:rPr/>
              <w:t>2) 기획·협업 도구</w:t>
            </w:r>
          </w:p>
          <w:p>
            <w:pPr>
              <w:pStyle w:val="2"/>
              <w:widowControl w:val="off"/>
              <w:snapToGrid w:val="off"/>
              <w:ind w:left="800" w:hanging="400"/>
              <w:numPr>
                <w:numId w:val="20"/>
                <w:ilvl w:val="0"/>
              </w:numPr>
            </w:pPr>
            <w:r>
              <w:rPr/>
              <w:t>Notion: 서비스 기획서, 기능 정의서, 정책 정리</w:t>
            </w:r>
          </w:p>
          <w:p>
            <w:pPr>
              <w:pStyle w:val="2"/>
              <w:widowControl w:val="off"/>
              <w:snapToGrid w:val="off"/>
              <w:ind w:left="800" w:hanging="400"/>
              <w:numPr>
                <w:numId w:val="20"/>
                <w:ilvl w:val="0"/>
              </w:numPr>
            </w:pPr>
            <w:r>
              <w:rPr/>
              <w:t>Google Docs / Slides: 기획 문서 및 발표자료 작성</w:t>
            </w:r>
          </w:p>
          <w:p>
            <w:pPr>
              <w:pStyle w:val="2"/>
              <w:widowControl w:val="off"/>
              <w:snapToGrid w:val="off"/>
              <w:ind w:left="800" w:hanging="400"/>
              <w:numPr>
                <w:numId w:val="20"/>
                <w:ilvl w:val="0"/>
              </w:numPr>
            </w:pPr>
            <w:r>
              <w:rPr/>
              <w:t>Figma: 화면 설계, 와이어프레임 및 UX 시안 제작</w:t>
            </w:r>
          </w:p>
          <w:p>
            <w:pPr>
              <w:pStyle w:val="2"/>
              <w:widowControl w:val="off"/>
              <w:snapToGrid w:val="off"/>
              <w:ind w:left="800" w:hanging="400"/>
              <w:numPr>
                <w:numId w:val="20"/>
                <w:ilvl w:val="0"/>
              </w:numPr>
            </w:pPr>
            <w:r>
              <w:rPr/>
              <w:t>Miro / FigJam: 사용자 여정맵, 서비스 구조도 작성</w:t>
            </w:r>
          </w:p>
          <w:p>
            <w:pPr>
              <w:pStyle w:val="0"/>
              <w:widowControl w:val="off"/>
              <w:snapToGrid w:val="off"/>
              <w:rPr/>
            </w:pPr>
          </w:p>
          <w:p>
            <w:pPr>
              <w:pStyle w:val="0"/>
              <w:widowControl w:val="off"/>
              <w:snapToGrid w:val="off"/>
            </w:pPr>
            <w:r>
              <w:rPr/>
              <w:t>3) 이슈 모니터링·콘텐츠 참고 도구</w:t>
            </w:r>
          </w:p>
          <w:p>
            <w:pPr>
              <w:pStyle w:val="2"/>
              <w:widowControl w:val="off"/>
              <w:snapToGrid w:val="off"/>
              <w:ind w:left="1520" w:hanging="400"/>
              <w:numPr>
                <w:numId w:val="21"/>
                <w:ilvl w:val="0"/>
              </w:numPr>
            </w:pPr>
            <w:r>
              <w:rPr/>
              <w:t>네이버 뉴스 / 다음 뉴스: 이슈 발생 흐름 파악</w:t>
            </w:r>
          </w:p>
          <w:p>
            <w:pPr>
              <w:pStyle w:val="2"/>
              <w:widowControl w:val="off"/>
              <w:snapToGrid w:val="off"/>
              <w:ind w:left="1520" w:hanging="400"/>
              <w:numPr>
                <w:numId w:val="21"/>
                <w:ilvl w:val="0"/>
              </w:numPr>
            </w:pPr>
            <w:r>
              <w:rPr/>
              <w:t>트위터(X) / 커뮤니티 모니터링: 실시간 반응 및 확산 속도 확인</w:t>
            </w:r>
          </w:p>
          <w:p>
            <w:pPr>
              <w:pStyle w:val="2"/>
              <w:widowControl w:val="off"/>
              <w:snapToGrid w:val="off"/>
              <w:ind w:left="1520" w:hanging="400"/>
              <w:numPr>
                <w:numId w:val="21"/>
                <w:ilvl w:val="0"/>
              </w:numPr>
            </w:pPr>
            <w:r>
              <w:rPr/>
              <w:t>RSS 리더(Feedly 등): 다수 매체 이슈 동시 추적</w:t>
            </w:r>
          </w:p>
        </w:tc>
      </w:tr>
      <w:tr>
        <w:trPr>
          <w:cantSplit/>
          <w:trHeight w:val="56"/>
        </w:trPr>
        <w:tc>
          <w:tcPr>
            <w:tcW w:w="1860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  <w:jc w:val="center"/>
            </w:pPr>
            <w:r>
              <w:rPr>
                <w:rFonts w:ascii="Arial Unicode MS" w:eastAsia="Arial Unicode MS"/>
                <w:sz w:val="24"/>
              </w:rPr>
              <w:t>데이터 확보</w:t>
            </w:r>
          </w:p>
        </w:tc>
        <w:tc>
          <w:tcPr>
            <w:tcW w:w="7680" w:type="dxa"/>
            <w:gridSpan w:val="3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ffffff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line="240" w:lineRule="auto"/>
            </w:pPr>
            <w:r>
              <w:rPr>
                <w:rFonts w:eastAsia="Arial Unicode MS"/>
              </w:rPr>
              <w:t>없음</w:t>
            </w:r>
          </w:p>
        </w:tc>
      </w:tr>
    </w:tbl>
    <w:p>
      <w:pPr>
        <w:pStyle w:val="0"/>
        <w:widowControl w:val="off"/>
        <w:spacing w:line="240" w:lineRule="auto"/>
      </w:pPr>
    </w:p>
    <w:sectPr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pgSz w:w="11909" w:h="16834"/>
      <w:pgMar w:top="1440" w:right="1440" w:bottom="1440" w:left="1440" w:header="720" w:footer="72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multilevel"/>
    <w:lvl w:ilvl="0">
      <w:start w:val="1"/>
      <w:numFmt w:val="decimal"/>
      <w:suff w:val="tab"/>
      <w:lvlText w:val="%1."/>
      <w:lvlJc w:val="left"/>
      <w:rPr>
        <w:b/>
        <w:color w:val="000000"/>
      </w:rPr>
    </w:lvl>
    <w:lvl w:ilvl="1">
      <w:start w:val="1"/>
      <w:numFmt w:val="decimal"/>
      <w:suff w:val="tab"/>
      <w:lvlText w:val="%2."/>
      <w:lvlJc w:val="left"/>
      <w:rPr>
        <w:b/>
        <w:color w:val="000000"/>
      </w:rPr>
    </w:lvl>
    <w:lvl w:ilvl="2">
      <w:start w:val="1"/>
      <w:numFmt w:val="decimal"/>
      <w:suff w:val="tab"/>
      <w:lvlText w:val="%3."/>
      <w:lvlJc w:val="left"/>
      <w:rPr>
        <w:b/>
        <w:color w:val="000000"/>
      </w:rPr>
    </w:lvl>
    <w:lvl w:ilvl="3">
      <w:start w:val="1"/>
      <w:numFmt w:val="decimal"/>
      <w:suff w:val="tab"/>
      <w:lvlText w:val="%4."/>
      <w:lvlJc w:val="left"/>
      <w:rPr>
        <w:b/>
        <w:color w:val="000000"/>
      </w:rPr>
    </w:lvl>
    <w:lvl w:ilvl="4">
      <w:start w:val="1"/>
      <w:numFmt w:val="decimal"/>
      <w:suff w:val="tab"/>
      <w:lvlText w:val="%5."/>
      <w:lvlJc w:val="left"/>
      <w:rPr>
        <w:b/>
        <w:color w:val="000000"/>
      </w:rPr>
    </w:lvl>
    <w:lvl w:ilvl="5">
      <w:start w:val="1"/>
      <w:numFmt w:val="decimal"/>
      <w:suff w:val="tab"/>
      <w:lvlText w:val="%6."/>
      <w:lvlJc w:val="left"/>
      <w:rPr>
        <w:b/>
        <w:color w:val="000000"/>
      </w:rPr>
    </w:lvl>
    <w:lvl w:ilvl="6">
      <w:start w:val="1"/>
      <w:numFmt w:val="decimal"/>
      <w:suff w:val="tab"/>
      <w:lvlText w:val="%7."/>
      <w:lvlJc w:val="left"/>
      <w:rPr>
        <w:b/>
        <w:color w:val="000000"/>
      </w:rPr>
    </w:lvl>
    <w:lvl w:ilvl="7">
      <w:start w:val="1"/>
      <w:numFmt w:val="decimal"/>
      <w:suff w:val="tab"/>
      <w:lvlText w:val="%8."/>
      <w:lvlJc w:val="left"/>
      <w:rPr>
        <w:b/>
        <w:color w:val="000000"/>
      </w:rPr>
    </w:lvl>
    <w:lvl w:ilvl="8">
      <w:start w:val="1"/>
      <w:numFmt w:val="decimal"/>
      <w:suff w:val="tab"/>
      <w:lvlText w:val="%9."/>
      <w:lvlJc w:val="left"/>
      <w:rPr>
        <w:b/>
        <w:color w:val="000000"/>
      </w:rPr>
    </w:lvl>
  </w:abstractNum>
  <w:abstractNum w:abstractNumId="3">
    <w:multiLevelType w:val="multilevel"/>
    <w:lvl w:ilvl="0">
      <w:start w:val="1"/>
      <w:numFmt w:val="decimal"/>
      <w:suff w:val="tab"/>
      <w:lvlText w:val="%1."/>
      <w:lvlJc w:val="left"/>
    </w:lvl>
    <w:lvl w:ilvl="1">
      <w:start w:val="1"/>
      <w:numFmt w:val="decimal"/>
      <w:suff w:val="tab"/>
      <w:lvlText w:val="%1.%2."/>
      <w:lvlJc w:val="left"/>
    </w:lvl>
    <w:lvl w:ilvl="2">
      <w:start w:val="1"/>
      <w:numFmt w:val="decimal"/>
      <w:suff w:val="tab"/>
      <w:lvlText w:val="%1.%2.%3."/>
      <w:lvlJc w:val="left"/>
    </w:lvl>
    <w:lvl w:ilvl="3">
      <w:start w:val="1"/>
      <w:numFmt w:val="decimal"/>
      <w:suff w:val="tab"/>
      <w:lvlText w:val="%1.%2.%3.%4."/>
      <w:lvlJc w:val="left"/>
    </w:lvl>
    <w:lvl w:ilvl="4">
      <w:start w:val="1"/>
      <w:numFmt w:val="decimal"/>
      <w:suff w:val="tab"/>
      <w:lvlText w:val="%1.%2.%3.%4.%5."/>
      <w:lvlJc w:val="left"/>
    </w:lvl>
    <w:lvl w:ilvl="5">
      <w:start w:val="1"/>
      <w:numFmt w:val="decimal"/>
      <w:suff w:val="tab"/>
      <w:lvlText w:val="%1.%2.%3.%4.%5.%6."/>
      <w:lvlJc w:val="left"/>
    </w:lvl>
    <w:lvl w:ilvl="6">
      <w:start w:val="1"/>
      <w:numFmt w:val="decimal"/>
      <w:suff w:val="tab"/>
      <w:lvlText w:val="%1.%2.%3.%4.%5.%6.%7."/>
      <w:lvlJc w:val="left"/>
    </w:lvl>
    <w:lvl w:ilvl="7">
      <w:start w:val="1"/>
      <w:numFmt w:val="decimal"/>
      <w:suff w:val="tab"/>
      <w:lvlText w:val="%1.%2.%3.%4.%5.%6.%7.%8."/>
      <w:lvlJc w:val="left"/>
    </w:lvl>
    <w:lvl w:ilvl="8">
      <w:start w:val="1"/>
      <w:numFmt w:val="decimal"/>
      <w:suff w:val="tab"/>
      <w:lvlText w:val="%1.%2.%3.%4.%5.%6.%7.%8.%9."/>
      <w:lvlJc w:val="left"/>
    </w:lvl>
  </w:abstractNum>
  <w:abstractNum w:abstractNumId="4">
    <w:multiLevelType w:val="multilevel"/>
    <w:lvl w:ilvl="0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1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2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3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4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5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6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7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8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</w:abstractNum>
  <w:abstractNum w:abstractNumId="5">
    <w:multiLevelType w:val="multilevel"/>
    <w:lvl w:ilvl="0">
      <w:start w:val="1"/>
      <w:numFmt w:val="decimal"/>
      <w:suff w:val="tab"/>
      <w:lvlText w:val=""/>
      <w:lvlJc w:val="left"/>
      <w:rPr>
        <w:rFonts w:ascii="Wingdings" w:hAnsi="Wingdings" w:eastAsia="한컴바탕"/>
        <w:color w:val="000000"/>
        <w:sz w:val="20"/>
      </w:rPr>
    </w:lvl>
    <w:lvl w:ilvl="1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2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3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4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5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6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7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8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</w:abstractNum>
  <w:abstractNum w:abstractNumId="6">
    <w:multiLevelType w:val="multilevel"/>
    <w:lvl w:ilvl="0">
      <w:start w:val="1"/>
      <w:numFmt w:val="decimal"/>
      <w:suff w:val="tab"/>
      <w:lvlText w:val="%1."/>
      <w:lvlJc w:val="left"/>
    </w:lvl>
    <w:lvl w:ilvl="1">
      <w:start w:val="1"/>
      <w:numFmt w:val="decimal"/>
      <w:suff w:val="tab"/>
      <w:lvlText w:val="%1.%2."/>
      <w:lvlJc w:val="left"/>
    </w:lvl>
    <w:lvl w:ilvl="2">
      <w:start w:val="1"/>
      <w:numFmt w:val="decimal"/>
      <w:suff w:val="tab"/>
      <w:lvlText w:val="%1.%2.%3."/>
      <w:lvlJc w:val="left"/>
    </w:lvl>
    <w:lvl w:ilvl="3">
      <w:start w:val="1"/>
      <w:numFmt w:val="decimal"/>
      <w:suff w:val="tab"/>
      <w:lvlText w:val="%1.%2.%3.%4."/>
      <w:lvlJc w:val="left"/>
    </w:lvl>
    <w:lvl w:ilvl="4">
      <w:start w:val="1"/>
      <w:numFmt w:val="decimal"/>
      <w:suff w:val="tab"/>
      <w:lvlText w:val="%1.%2.%3.%4.%5."/>
      <w:lvlJc w:val="left"/>
    </w:lvl>
    <w:lvl w:ilvl="5">
      <w:start w:val="1"/>
      <w:numFmt w:val="decimal"/>
      <w:suff w:val="tab"/>
      <w:lvlText w:val="%1.%2.%3.%4.%5.%6."/>
      <w:lvlJc w:val="left"/>
    </w:lvl>
    <w:lvl w:ilvl="6">
      <w:start w:val="1"/>
      <w:numFmt w:val="decimal"/>
      <w:suff w:val="tab"/>
      <w:lvlText w:val="%1.%2.%3.%4.%5.%6.%7."/>
      <w:lvlJc w:val="left"/>
    </w:lvl>
    <w:lvl w:ilvl="7">
      <w:start w:val="1"/>
      <w:numFmt w:val="decimal"/>
      <w:suff w:val="tab"/>
      <w:lvlText w:val="%1.%2.%3.%4.%5.%6.%7.%8."/>
      <w:lvlJc w:val="left"/>
    </w:lvl>
    <w:lvl w:ilvl="8">
      <w:start w:val="1"/>
      <w:numFmt w:val="decimal"/>
      <w:suff w:val="tab"/>
      <w:lvlText w:val="%1.%2.%3.%4.%5.%6.%7.%8.%9."/>
      <w:lvlJc w:val="left"/>
    </w:lvl>
  </w:abstractNum>
  <w:abstractNum w:abstractNumId="7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8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9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0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1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2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3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4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5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6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7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8">
    <w:multiLevelType w:val="multilevel"/>
    <w:lvl w:ilvl="0">
      <w:start w:val="1"/>
      <w:numFmt w:val="decimal"/>
      <w:suff w:val="tab"/>
      <w:lvlText w:val="•"/>
      <w:lvlJc w:val="left"/>
    </w:lvl>
    <w:lvl w:ilvl="1">
      <w:start w:val="1"/>
      <w:numFmt w:val="decimal"/>
      <w:suff w:val="tab"/>
      <w:lvlText w:val="•"/>
      <w:lvlJc w:val="left"/>
    </w:lvl>
    <w:lvl w:ilvl="2">
      <w:start w:val="1"/>
      <w:numFmt w:val="decimal"/>
      <w:suff w:val="tab"/>
      <w:lvlText w:val="•"/>
      <w:lvlJc w:val="left"/>
    </w:lvl>
    <w:lvl w:ilvl="3">
      <w:start w:val="1"/>
      <w:numFmt w:val="decimal"/>
      <w:suff w:val="tab"/>
      <w:lvlText w:val="•"/>
      <w:lvlJc w:val="left"/>
    </w:lvl>
    <w:lvl w:ilvl="4">
      <w:start w:val="1"/>
      <w:numFmt w:val="decimal"/>
      <w:suff w:val="tab"/>
      <w:lvlText w:val="•"/>
      <w:lvlJc w:val="left"/>
    </w:lvl>
    <w:lvl w:ilvl="5">
      <w:start w:val="1"/>
      <w:numFmt w:val="decimal"/>
      <w:suff w:val="tab"/>
      <w:lvlText w:val="•"/>
      <w:lvlJc w:val="left"/>
    </w:lvl>
    <w:lvl w:ilvl="6">
      <w:start w:val="1"/>
      <w:numFmt w:val="decimal"/>
      <w:suff w:val="tab"/>
      <w:lvlText w:val="•"/>
      <w:lvlJc w:val="left"/>
    </w:lvl>
    <w:lvl w:ilvl="7">
      <w:start w:val="1"/>
      <w:numFmt w:val="decimal"/>
      <w:suff w:val="tab"/>
      <w:lvlText w:val="•"/>
      <w:lvlJc w:val="left"/>
    </w:lvl>
    <w:lvl w:ilvl="8">
      <w:start w:val="1"/>
      <w:numFmt w:val="decimal"/>
      <w:suff w:val="tab"/>
      <w:lvlText w:val="•"/>
      <w:lvlJc w:val="left"/>
    </w:lvl>
  </w:abstractNum>
  <w:abstractNum w:abstractNumId="19">
    <w:multiLevelType w:val="multilevel"/>
    <w:lvl w:ilvl="0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1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2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3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4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5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6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7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8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</w:abstractNum>
  <w:abstractNum w:abstractNumId="20">
    <w:multiLevelType w:val="multilevel"/>
    <w:lvl w:ilvl="0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1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2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3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4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5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6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7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8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</w:abstractNum>
  <w:abstractNum w:abstractNumId="21">
    <w:multiLevelType w:val="multilevel"/>
    <w:lvl w:ilvl="0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1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2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3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4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5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  <w:lvl w:ilvl="6">
      <w:start w:val="1"/>
      <w:numFmt w:val="decimal"/>
      <w:suff w:val="tab"/>
      <w:lvlText w:val=""/>
      <w:lvlJc w:val="left"/>
      <w:rPr>
        <w:rFonts w:ascii="Wingdings" w:hAnsi="Wingdings" w:eastAsia="한컴바탕"/>
        <w:color w:val="000000"/>
        <w:sz w:val="20"/>
      </w:rPr>
    </w:lvl>
    <w:lvl w:ilvl="7">
      <w:start w:val="1"/>
      <w:numFmt w:val="decimal"/>
      <w:suff w:val="tab"/>
      <w:lvlText w:val=""/>
      <w:lvlJc w:val="left"/>
      <w:rPr>
        <w:rFonts w:ascii="Wingdings" w:hAnsi="Wingdings" w:eastAsia="한컴바탕"/>
        <w:color w:val="000000"/>
        <w:sz w:val="20"/>
      </w:rPr>
    </w:lvl>
    <w:lvl w:ilvl="8">
      <w:start w:val="1"/>
      <w:numFmt w:val="decimal"/>
      <w:suff w:val="tab"/>
      <w:lvlText w:val=""/>
      <w:lvlJc w:val="left"/>
      <w:rPr>
        <w:rFonts w:ascii="Wingdings" w:hAnsi="Wingdings" w:eastAsia="한컴바탕"/>
        <w:color w:val="000000"/>
        <w:sz w:val="20"/>
      </w:r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76" w:lineRule="auto"/>
      <w:ind w:left="0" w:right="0" w:firstLine="0"/>
      <w:jc w:val="left"/>
      <w:textAlignment w:val="baseline"/>
    </w:pPr>
    <w:rPr>
      <w:rFonts w:ascii="Arial" w:eastAsia="Arial"/>
      <w:color w:val="000000"/>
      <w:sz w:val="22"/>
    </w:rPr>
  </w:style>
  <w:style w:type="character" w:styleId="1">
    <w:name w:val="Default Paragraph Font"/>
    <w:uiPriority w:val="1"/>
    <w:rPr>
      <w:rFonts w:ascii="Arial" w:eastAsia="Arial"/>
      <w:color w:val="000000"/>
      <w:sz w:val="22"/>
    </w:rPr>
  </w:style>
  <w:style w:type="paragraph" w:styleId="2">
    <w:name w:val="List Paragraph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76" w:lineRule="auto"/>
      <w:ind w:left="851" w:right="0" w:firstLine="0"/>
      <w:jc w:val="left"/>
      <w:textAlignment w:val="baseline"/>
    </w:pPr>
    <w:rPr>
      <w:rFonts w:ascii="Arial" w:eastAsia="Arial"/>
      <w:color w:val="000000"/>
      <w:sz w:val="22"/>
    </w:rPr>
  </w:style>
  <w:style w:type="paragraph" w:styleId="3">
    <w:name w:val="No List"/>
    <w:uiPriority w:val="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76" w:lineRule="auto"/>
      <w:ind w:left="0" w:right="0" w:firstLine="0"/>
      <w:jc w:val="left"/>
      <w:textAlignment w:val="baseline"/>
    </w:pPr>
    <w:rPr>
      <w:rFonts w:ascii="Arial" w:eastAsia="Arial"/>
      <w:color w:val="000000"/>
      <w:sz w:val="22"/>
    </w:rPr>
  </w:style>
  <w:style w:type="paragraph" w:styleId="4">
    <w:name w:val="Subtitle"/>
    <w:uiPriority w:val="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320" w:line="276" w:lineRule="auto"/>
      <w:ind w:left="0" w:right="0" w:firstLine="0"/>
      <w:jc w:val="left"/>
      <w:textAlignment w:val="baseline"/>
    </w:pPr>
    <w:rPr>
      <w:rFonts w:ascii="Arial" w:eastAsia="Arial"/>
      <w:color w:val="666666"/>
      <w:sz w:val="30"/>
    </w:rPr>
  </w:style>
  <w:style w:type="paragraph" w:styleId="5">
    <w:name w:val="Title"/>
    <w:uiPriority w:val="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60" w:line="276" w:lineRule="auto"/>
      <w:ind w:left="0" w:right="0" w:firstLine="0"/>
      <w:jc w:val="left"/>
      <w:textAlignment w:val="baseline"/>
    </w:pPr>
    <w:rPr>
      <w:rFonts w:ascii="Arial" w:eastAsia="Arial"/>
      <w:color w:val="000000"/>
      <w:sz w:val="52"/>
    </w:rPr>
  </w:style>
  <w:style w:type="paragraph" w:styleId="6">
    <w:name w:val="heading 1"/>
    <w:uiPriority w:val="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400" w:after="120" w:line="276" w:lineRule="auto"/>
      <w:ind w:left="0" w:right="0" w:firstLine="0"/>
      <w:jc w:val="left"/>
      <w:textAlignment w:val="baseline"/>
    </w:pPr>
    <w:rPr>
      <w:rFonts w:ascii="Arial" w:eastAsia="Arial"/>
      <w:color w:val="000000"/>
      <w:sz w:val="40"/>
    </w:rPr>
  </w:style>
  <w:style w:type="paragraph" w:styleId="7">
    <w:name w:val="heading 2"/>
    <w:uiPriority w:val="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360" w:after="120" w:line="276" w:lineRule="auto"/>
      <w:ind w:left="0" w:right="0" w:firstLine="0"/>
      <w:jc w:val="left"/>
      <w:textAlignment w:val="baseline"/>
    </w:pPr>
    <w:rPr>
      <w:rFonts w:ascii="Arial" w:eastAsia="Arial"/>
      <w:color w:val="000000"/>
      <w:sz w:val="32"/>
    </w:rPr>
  </w:style>
  <w:style w:type="paragraph" w:styleId="8">
    <w:name w:val="heading 3"/>
    <w:uiPriority w:val="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320" w:after="80" w:line="276" w:lineRule="auto"/>
      <w:ind w:left="0" w:right="0" w:firstLine="0"/>
      <w:jc w:val="left"/>
      <w:textAlignment w:val="baseline"/>
    </w:pPr>
    <w:rPr>
      <w:rFonts w:ascii="Arial" w:eastAsia="Arial"/>
      <w:color w:val="434343"/>
      <w:sz w:val="28"/>
    </w:rPr>
  </w:style>
  <w:style w:type="paragraph" w:styleId="9">
    <w:name w:val="heading 4"/>
    <w:uiPriority w:val="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80" w:after="80" w:line="276" w:lineRule="auto"/>
      <w:ind w:left="0" w:right="0" w:firstLine="0"/>
      <w:jc w:val="left"/>
      <w:textAlignment w:val="baseline"/>
    </w:pPr>
    <w:rPr>
      <w:rFonts w:ascii="Arial" w:eastAsia="Arial"/>
      <w:color w:val="666666"/>
      <w:sz w:val="24"/>
    </w:rPr>
  </w:style>
  <w:style w:type="paragraph" w:styleId="10">
    <w:name w:val="heading 5"/>
    <w:uiPriority w:val="1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40" w:after="80" w:line="276" w:lineRule="auto"/>
      <w:ind w:left="0" w:right="0" w:firstLine="0"/>
      <w:jc w:val="left"/>
      <w:textAlignment w:val="baseline"/>
    </w:pPr>
    <w:rPr>
      <w:rFonts w:ascii="Arial" w:eastAsia="Arial"/>
      <w:color w:val="666666"/>
      <w:sz w:val="22"/>
    </w:rPr>
  </w:style>
  <w:style w:type="paragraph" w:styleId="11">
    <w:name w:val="heading 6"/>
    <w:uiPriority w:val="1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40" w:after="80" w:line="276" w:lineRule="auto"/>
      <w:ind w:left="0" w:right="0" w:firstLine="0"/>
      <w:jc w:val="left"/>
      <w:textAlignment w:val="baseline"/>
    </w:pPr>
    <w:rPr>
      <w:rFonts w:ascii="Arial" w:eastAsia="Arial"/>
      <w:i/>
      <w:color w:val="666666"/>
      <w:sz w:val="22"/>
    </w:rPr>
  </w:style>
  <w:style w:type="paragraph" w:styleId="12">
    <w:name w:val="normal"/>
    <w:uiPriority w:val="1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76" w:lineRule="auto"/>
      <w:ind w:left="0" w:right="0" w:firstLine="0"/>
      <w:jc w:val="left"/>
      <w:textAlignment w:val="baseline"/>
    </w:pPr>
    <w:rPr>
      <w:rFonts w:ascii="Arial" w:eastAsia="Arial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유영건</dc:creator>
  <cp:lastModifiedBy>smhrd</cp:lastModifiedBy>
  <dcterms:created xsi:type="dcterms:W3CDTF">2026-01-16T01:16:16.094</dcterms:created>
  <dcterms:modified xsi:type="dcterms:W3CDTF">2026-01-12T07:41:53.000</dcterms:modified>
  <cp:version>0501.0001.01</cp:version>
</cp:coreProperties>
</file>