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61026" w14:textId="191F2AF5" w:rsidR="00D67630" w:rsidRDefault="00682D6B" w:rsidP="00682D6B">
      <w:pPr>
        <w:pStyle w:val="Heading1"/>
        <w:jc w:val="center"/>
      </w:pPr>
      <w:r>
        <w:t>VNPAY SUBSYSTEM INTERFACE DESIGN</w:t>
      </w:r>
    </w:p>
    <w:p w14:paraId="22927669" w14:textId="1CB28B66" w:rsidR="00682D6B" w:rsidRDefault="000D3E9B" w:rsidP="00682D6B">
      <w:r w:rsidRPr="000D3E9B">
        <w:t xml:space="preserve">Operation Design </w:t>
      </w:r>
      <w:r w:rsidR="009A2E6E">
        <w:t>cho</w:t>
      </w:r>
      <w:r w:rsidRPr="000D3E9B">
        <w:t xml:space="preserve"> </w:t>
      </w:r>
      <w:r w:rsidR="009A2E6E" w:rsidRPr="000D3E9B">
        <w:t>Interface</w:t>
      </w:r>
      <w:r w:rsidR="009A2E6E">
        <w:t>:</w:t>
      </w:r>
      <w:r w:rsidR="009A2E6E">
        <w:t xml:space="preserve"> </w:t>
      </w:r>
      <w:r w:rsidR="009A2E6E">
        <w:t>IVN</w:t>
      </w:r>
      <w:r w:rsidRPr="000D3E9B">
        <w:t>Pay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5"/>
        <w:gridCol w:w="2674"/>
        <w:gridCol w:w="2152"/>
        <w:gridCol w:w="4189"/>
      </w:tblGrid>
      <w:tr w:rsidR="00F35C26" w14:paraId="7B640DC2" w14:textId="77777777" w:rsidTr="00F35C26">
        <w:tc>
          <w:tcPr>
            <w:tcW w:w="179" w:type="pct"/>
          </w:tcPr>
          <w:p w14:paraId="0E8C6C1F" w14:textId="3BE7A2B0" w:rsidR="00F35C26" w:rsidRDefault="00F35C26" w:rsidP="00F35C26">
            <w:r>
              <w:t>#</w:t>
            </w:r>
          </w:p>
        </w:tc>
        <w:tc>
          <w:tcPr>
            <w:tcW w:w="1430" w:type="pct"/>
          </w:tcPr>
          <w:p w14:paraId="3C1CA17A" w14:textId="364CF0D5" w:rsidR="00F35C26" w:rsidRDefault="00F35C26" w:rsidP="00F35C26">
            <w:r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1151" w:type="pct"/>
          </w:tcPr>
          <w:p w14:paraId="316B9259" w14:textId="40BFDC31" w:rsidR="00F35C26" w:rsidRDefault="00F35C26" w:rsidP="00F35C26">
            <w:r>
              <w:rPr>
                <w:b/>
                <w:bCs/>
                <w:i/>
                <w:iCs/>
              </w:rPr>
              <w:t>Return type</w:t>
            </w:r>
          </w:p>
        </w:tc>
        <w:tc>
          <w:tcPr>
            <w:tcW w:w="2240" w:type="pct"/>
          </w:tcPr>
          <w:p w14:paraId="06DA2FAF" w14:textId="011821F9" w:rsidR="00F35C26" w:rsidRDefault="00F35C26" w:rsidP="00F35C26">
            <w:r>
              <w:rPr>
                <w:b/>
                <w:bCs/>
                <w:i/>
                <w:iCs/>
              </w:rPr>
              <w:t>Description (purpose)</w:t>
            </w:r>
          </w:p>
        </w:tc>
      </w:tr>
      <w:tr w:rsidR="009A2E6E" w14:paraId="2335B120" w14:textId="77777777" w:rsidTr="00F35C26">
        <w:tc>
          <w:tcPr>
            <w:tcW w:w="179" w:type="pct"/>
          </w:tcPr>
          <w:p w14:paraId="4870CCBA" w14:textId="35E317A5" w:rsidR="009A2E6E" w:rsidRDefault="009A2E6E" w:rsidP="009A2E6E">
            <w:r w:rsidRPr="005108D9">
              <w:t>1</w:t>
            </w:r>
          </w:p>
        </w:tc>
        <w:tc>
          <w:tcPr>
            <w:tcW w:w="1430" w:type="pct"/>
          </w:tcPr>
          <w:p w14:paraId="2A6AE226" w14:textId="640ED2AE" w:rsidR="009A2E6E" w:rsidRDefault="009A2E6E" w:rsidP="009A2E6E">
            <w:r w:rsidRPr="005108D9">
              <w:t>generatePaymentUrl</w:t>
            </w:r>
          </w:p>
        </w:tc>
        <w:tc>
          <w:tcPr>
            <w:tcW w:w="1151" w:type="pct"/>
          </w:tcPr>
          <w:p w14:paraId="617298D4" w14:textId="27B550D4" w:rsidR="009A2E6E" w:rsidRDefault="009A2E6E" w:rsidP="009A2E6E">
            <w:r w:rsidRPr="005108D9">
              <w:t>String</w:t>
            </w:r>
          </w:p>
        </w:tc>
        <w:tc>
          <w:tcPr>
            <w:tcW w:w="2240" w:type="pct"/>
          </w:tcPr>
          <w:p w14:paraId="045DF2BB" w14:textId="089A8E91" w:rsidR="009A2E6E" w:rsidRDefault="009A2E6E" w:rsidP="009A2E6E">
            <w:r w:rsidRPr="005108D9">
              <w:t>Tạo URL thanh toán để người dùng thực hiện giao dịch thông qua VNPay</w:t>
            </w:r>
          </w:p>
        </w:tc>
      </w:tr>
      <w:tr w:rsidR="009A2E6E" w14:paraId="557D2D17" w14:textId="77777777" w:rsidTr="00F35C26">
        <w:tc>
          <w:tcPr>
            <w:tcW w:w="179" w:type="pct"/>
          </w:tcPr>
          <w:p w14:paraId="5DD8CD26" w14:textId="4F12A978" w:rsidR="009A2E6E" w:rsidRDefault="009A2E6E" w:rsidP="009A2E6E">
            <w:r w:rsidRPr="005108D9">
              <w:t>2</w:t>
            </w:r>
          </w:p>
        </w:tc>
        <w:tc>
          <w:tcPr>
            <w:tcW w:w="1430" w:type="pct"/>
          </w:tcPr>
          <w:p w14:paraId="6143114E" w14:textId="19FC3CAF" w:rsidR="009A2E6E" w:rsidRDefault="009A2E6E" w:rsidP="009A2E6E">
            <w:r w:rsidRPr="005108D9">
              <w:t>verifyReturnUrl</w:t>
            </w:r>
          </w:p>
        </w:tc>
        <w:tc>
          <w:tcPr>
            <w:tcW w:w="1151" w:type="pct"/>
          </w:tcPr>
          <w:p w14:paraId="64FBC9C1" w14:textId="7CB0C21D" w:rsidR="009A2E6E" w:rsidRDefault="009A2E6E" w:rsidP="009A2E6E">
            <w:r w:rsidRPr="005108D9">
              <w:t>boolean</w:t>
            </w:r>
          </w:p>
        </w:tc>
        <w:tc>
          <w:tcPr>
            <w:tcW w:w="2240" w:type="pct"/>
          </w:tcPr>
          <w:p w14:paraId="2A77EAF3" w14:textId="56BC9074" w:rsidR="009A2E6E" w:rsidRDefault="009A2E6E" w:rsidP="009A2E6E">
            <w:r w:rsidRPr="005108D9">
              <w:t>Xác minh tính hợp lệ của dữ liệu trả về từ VNPay</w:t>
            </w:r>
          </w:p>
        </w:tc>
      </w:tr>
      <w:tr w:rsidR="009A2E6E" w14:paraId="52D25BC4" w14:textId="77777777" w:rsidTr="00F35C26">
        <w:tc>
          <w:tcPr>
            <w:tcW w:w="179" w:type="pct"/>
          </w:tcPr>
          <w:p w14:paraId="3E37A9C4" w14:textId="262F7DEE" w:rsidR="009A2E6E" w:rsidRDefault="009A2E6E" w:rsidP="009A2E6E">
            <w:r w:rsidRPr="005108D9">
              <w:t>3</w:t>
            </w:r>
          </w:p>
        </w:tc>
        <w:tc>
          <w:tcPr>
            <w:tcW w:w="1430" w:type="pct"/>
          </w:tcPr>
          <w:p w14:paraId="787898F2" w14:textId="06FEC943" w:rsidR="009A2E6E" w:rsidRDefault="009A2E6E" w:rsidP="009A2E6E">
            <w:r w:rsidRPr="005108D9">
              <w:t>handleIPN</w:t>
            </w:r>
          </w:p>
        </w:tc>
        <w:tc>
          <w:tcPr>
            <w:tcW w:w="1151" w:type="pct"/>
          </w:tcPr>
          <w:p w14:paraId="45906676" w14:textId="777BD2D9" w:rsidR="009A2E6E" w:rsidRDefault="009A2E6E" w:rsidP="009A2E6E">
            <w:r w:rsidRPr="005108D9">
              <w:t>boolean</w:t>
            </w:r>
          </w:p>
        </w:tc>
        <w:tc>
          <w:tcPr>
            <w:tcW w:w="2240" w:type="pct"/>
          </w:tcPr>
          <w:p w14:paraId="4FB7A218" w14:textId="7BD95D12" w:rsidR="009A2E6E" w:rsidRDefault="009A2E6E" w:rsidP="009A2E6E">
            <w:r w:rsidRPr="005108D9">
              <w:t>Xử lý IPN gửi từ VNPay về để xác nhận giao dịch.</w:t>
            </w:r>
          </w:p>
        </w:tc>
      </w:tr>
    </w:tbl>
    <w:p w14:paraId="5B039997" w14:textId="77777777" w:rsidR="00F35C26" w:rsidRDefault="00F35C26" w:rsidP="00682D6B"/>
    <w:p w14:paraId="39A26C3F" w14:textId="77777777" w:rsidR="004611ED" w:rsidRPr="004611ED" w:rsidRDefault="004611ED" w:rsidP="004611ED">
      <w:pPr>
        <w:rPr>
          <w:b/>
          <w:bCs/>
        </w:rPr>
      </w:pPr>
      <w:r w:rsidRPr="004611ED">
        <w:rPr>
          <w:b/>
          <w:bCs/>
        </w:rPr>
        <w:t>Parameters:</w:t>
      </w:r>
    </w:p>
    <w:p w14:paraId="271F79D7" w14:textId="67162908" w:rsidR="004611ED" w:rsidRDefault="004611ED" w:rsidP="004611ED">
      <w:pPr>
        <w:rPr>
          <w:b/>
          <w:bCs/>
        </w:rPr>
      </w:pPr>
      <w:r w:rsidRPr="004611ED">
        <w:rPr>
          <w:b/>
          <w:bCs/>
        </w:rPr>
        <w:t xml:space="preserve">1. </w:t>
      </w:r>
      <w:r w:rsidR="009A2E6E" w:rsidRPr="009A2E6E">
        <w:rPr>
          <w:b/>
          <w:bCs/>
        </w:rPr>
        <w:t>generatePaymentUrl</w:t>
      </w:r>
      <w:r w:rsidR="00A065E3">
        <w:rPr>
          <w:b/>
          <w:bCs/>
        </w:rPr>
        <w:t>(</w:t>
      </w:r>
      <w:r w:rsidR="009A2E6E" w:rsidRPr="009A2E6E">
        <w:rPr>
          <w:b/>
          <w:bCs/>
        </w:rPr>
        <w:t>orderId</w:t>
      </w:r>
      <w:r w:rsidR="009A2E6E">
        <w:rPr>
          <w:b/>
          <w:bCs/>
        </w:rPr>
        <w:t xml:space="preserve">: String, </w:t>
      </w:r>
      <w:r w:rsidR="00A065E3">
        <w:rPr>
          <w:b/>
          <w:bCs/>
        </w:rPr>
        <w:t xml:space="preserve">amount: int, </w:t>
      </w:r>
      <w:r w:rsidR="009A2E6E" w:rsidRPr="009A2E6E">
        <w:rPr>
          <w:b/>
          <w:bCs/>
        </w:rPr>
        <w:t>returnUrl</w:t>
      </w:r>
      <w:r w:rsidR="00A065E3">
        <w:rPr>
          <w:b/>
          <w:bCs/>
        </w:rPr>
        <w:t>: String)</w:t>
      </w:r>
    </w:p>
    <w:p w14:paraId="22017DEC" w14:textId="53D00F87" w:rsidR="009A2E6E" w:rsidRPr="009A2E6E" w:rsidRDefault="009A2E6E" w:rsidP="009A2E6E">
      <w:pPr>
        <w:pStyle w:val="ListParagraph"/>
        <w:numPr>
          <w:ilvl w:val="0"/>
          <w:numId w:val="6"/>
        </w:numPr>
      </w:pPr>
      <w:r w:rsidRPr="009A2E6E">
        <w:t xml:space="preserve">orderId: String, Mã đơn hàng </w:t>
      </w:r>
      <w:r>
        <w:t xml:space="preserve"> </w:t>
      </w:r>
    </w:p>
    <w:p w14:paraId="2E489D6E" w14:textId="231C2B01" w:rsidR="009A2E6E" w:rsidRPr="009A2E6E" w:rsidRDefault="009A2E6E" w:rsidP="009A2E6E">
      <w:pPr>
        <w:pStyle w:val="ListParagraph"/>
        <w:numPr>
          <w:ilvl w:val="0"/>
          <w:numId w:val="6"/>
        </w:numPr>
      </w:pPr>
      <w:r w:rsidRPr="009A2E6E">
        <w:t xml:space="preserve">amount: </w:t>
      </w:r>
      <w:r>
        <w:t>double</w:t>
      </w:r>
      <w:r w:rsidRPr="009A2E6E">
        <w:t>, Số tiền cần thanh toán (đơn vị VN</w:t>
      </w:r>
      <w:r>
        <w:t>D</w:t>
      </w:r>
      <w:r w:rsidRPr="009A2E6E">
        <w:t>), amount</w:t>
      </w:r>
      <w:r w:rsidRPr="009A2E6E">
        <w:t xml:space="preserve"> </w:t>
      </w:r>
      <w:r>
        <w:t xml:space="preserve">&gt; </w:t>
      </w:r>
      <w:r w:rsidRPr="009A2E6E">
        <w:t>0</w:t>
      </w:r>
    </w:p>
    <w:p w14:paraId="4048DA08" w14:textId="34B74237" w:rsidR="009A2E6E" w:rsidRPr="009A2E6E" w:rsidRDefault="009A2E6E" w:rsidP="004611ED">
      <w:pPr>
        <w:pStyle w:val="ListParagraph"/>
        <w:numPr>
          <w:ilvl w:val="0"/>
          <w:numId w:val="6"/>
        </w:numPr>
      </w:pPr>
      <w:r w:rsidRPr="009A2E6E">
        <w:t>returnUrl: String, URL để người dùng được chuyển hướng sau khi thanh toán thành công/thất bại</w:t>
      </w:r>
    </w:p>
    <w:p w14:paraId="47144A6F" w14:textId="3B8A326A" w:rsidR="004611ED" w:rsidRPr="004611ED" w:rsidRDefault="004611ED" w:rsidP="004611ED">
      <w:pPr>
        <w:rPr>
          <w:b/>
          <w:bCs/>
        </w:rPr>
      </w:pPr>
      <w:r w:rsidRPr="004611ED">
        <w:rPr>
          <w:b/>
          <w:bCs/>
        </w:rPr>
        <w:t xml:space="preserve">2. </w:t>
      </w:r>
      <w:r w:rsidR="009A2E6E" w:rsidRPr="009A2E6E">
        <w:rPr>
          <w:b/>
          <w:bCs/>
        </w:rPr>
        <w:t>verifyReturnUrl</w:t>
      </w:r>
      <w:r w:rsidR="009A2E6E">
        <w:rPr>
          <w:b/>
          <w:bCs/>
        </w:rPr>
        <w:t>(params: Map&lt;String,String&gt;)</w:t>
      </w:r>
    </w:p>
    <w:p w14:paraId="1E364961" w14:textId="41A8682A" w:rsidR="00111EB1" w:rsidRDefault="00111EB1" w:rsidP="00111EB1">
      <w:pPr>
        <w:pStyle w:val="ListParagraph"/>
        <w:numPr>
          <w:ilvl w:val="0"/>
          <w:numId w:val="6"/>
        </w:numPr>
      </w:pPr>
      <w:r w:rsidRPr="00111EB1">
        <w:t>params: Map&lt;String, String&gt;, Tập các tham số được trả về từ VNPay qua redirect (sau khi người dùng thanh toán)</w:t>
      </w:r>
      <w:r>
        <w:t>. vd</w:t>
      </w:r>
      <w:r w:rsidRPr="00111EB1">
        <w:t>: vnp_TxnRef, vnp_Amount,  vnp_SecureHash,...</w:t>
      </w:r>
      <w:r>
        <w:br/>
        <w:t xml:space="preserve">[tham khảo tạo bảng sau: </w:t>
      </w:r>
      <w:hyperlink r:id="rId5" w:anchor="danh-s%C3%A1ch-tham-s%E1%BB%91" w:history="1">
        <w:r w:rsidRPr="00111EB1">
          <w:rPr>
            <w:rStyle w:val="Hyperlink"/>
          </w:rPr>
          <w:t>Kết nối Cổng thanh toán VNPA</w:t>
        </w:r>
        <w:r w:rsidRPr="00111EB1">
          <w:rPr>
            <w:rStyle w:val="Hyperlink"/>
          </w:rPr>
          <w:t>Y</w:t>
        </w:r>
        <w:r w:rsidRPr="00111EB1">
          <w:rPr>
            <w:rStyle w:val="Hyperlink"/>
          </w:rPr>
          <w:t xml:space="preserve"> · Cổng thanh toán VNPAY</w:t>
        </w:r>
      </w:hyperlink>
      <w:r w:rsidRPr="00111EB1">
        <w:t xml:space="preserve"> </w:t>
      </w:r>
      <w:hyperlink r:id="rId6" w:history="1"/>
      <w:r>
        <w:t>]</w:t>
      </w:r>
    </w:p>
    <w:p w14:paraId="5279BD2F" w14:textId="27C07ADD" w:rsidR="004611ED" w:rsidRPr="004611ED" w:rsidRDefault="004611ED" w:rsidP="004611ED">
      <w:pPr>
        <w:rPr>
          <w:b/>
          <w:bCs/>
        </w:rPr>
      </w:pPr>
      <w:r w:rsidRPr="004611ED">
        <w:rPr>
          <w:b/>
          <w:bCs/>
        </w:rPr>
        <w:t xml:space="preserve">3. </w:t>
      </w:r>
      <w:r w:rsidR="00111EB1">
        <w:rPr>
          <w:b/>
          <w:bCs/>
        </w:rPr>
        <w:t>handleIPN(params: Map&lt;String,String&gt;)</w:t>
      </w:r>
    </w:p>
    <w:p w14:paraId="26B33C16" w14:textId="743893CC" w:rsidR="004611ED" w:rsidRPr="004611ED" w:rsidRDefault="00111EB1" w:rsidP="00111EB1">
      <w:pPr>
        <w:numPr>
          <w:ilvl w:val="0"/>
          <w:numId w:val="3"/>
        </w:numPr>
      </w:pPr>
      <w:r w:rsidRPr="00111EB1">
        <w:t>params: Map&lt;String, String&gt;, Tập các tham số gửi từ VNPay qua API IPN để thông báo giao dịch thành công/từ chối</w:t>
      </w:r>
    </w:p>
    <w:p w14:paraId="4514D25D" w14:textId="77777777" w:rsidR="004611ED" w:rsidRPr="004611ED" w:rsidRDefault="004611ED" w:rsidP="004611ED">
      <w:pPr>
        <w:rPr>
          <w:b/>
          <w:bCs/>
        </w:rPr>
      </w:pPr>
      <w:r w:rsidRPr="004611ED">
        <w:rPr>
          <w:b/>
          <w:bCs/>
        </w:rPr>
        <w:t>Exceptions:</w:t>
      </w:r>
    </w:p>
    <w:p w14:paraId="3E3DB22C" w14:textId="2CE68B9D" w:rsidR="00111EB1" w:rsidRPr="00111EB1" w:rsidRDefault="00111EB1" w:rsidP="00270112">
      <w:pPr>
        <w:pStyle w:val="ListParagraph"/>
        <w:numPr>
          <w:ilvl w:val="0"/>
          <w:numId w:val="3"/>
        </w:numPr>
      </w:pPr>
      <w:r w:rsidRPr="00270112">
        <w:rPr>
          <w:b/>
          <w:bCs/>
        </w:rPr>
        <w:t>IllegalArgumentException</w:t>
      </w:r>
      <w:r w:rsidR="00270112">
        <w:rPr>
          <w:b/>
          <w:bCs/>
        </w:rPr>
        <w:t xml:space="preserve"> </w:t>
      </w:r>
      <w:r w:rsidR="00270112">
        <w:t>(</w:t>
      </w:r>
      <w:r w:rsidR="00270112">
        <w:t>generatePaymentUrl</w:t>
      </w:r>
      <w:r w:rsidR="00270112">
        <w:t xml:space="preserve">, </w:t>
      </w:r>
      <w:r w:rsidR="00270112">
        <w:t>verifyReturnUrl</w:t>
      </w:r>
      <w:r w:rsidR="00270112">
        <w:t xml:space="preserve">, </w:t>
      </w:r>
      <w:r w:rsidR="00270112">
        <w:t>handleIPN</w:t>
      </w:r>
      <w:r w:rsidR="00270112">
        <w:t>)</w:t>
      </w:r>
      <w:r w:rsidRPr="00111EB1">
        <w:t>: Nếu orderId rỗng</w:t>
      </w:r>
      <w:r>
        <w:t xml:space="preserve"> hoặc</w:t>
      </w:r>
      <w:r w:rsidRPr="00111EB1">
        <w:t xml:space="preserve"> amount &lt;= 0</w:t>
      </w:r>
      <w:r>
        <w:t xml:space="preserve"> hoặc</w:t>
      </w:r>
      <w:r w:rsidRPr="00111EB1">
        <w:t xml:space="preserve"> returnUrl null/không hợp lệ</w:t>
      </w:r>
    </w:p>
    <w:p w14:paraId="0BBDCC43" w14:textId="02F5BF3E" w:rsidR="00111EB1" w:rsidRPr="00270112" w:rsidRDefault="00111EB1" w:rsidP="00270112">
      <w:pPr>
        <w:pStyle w:val="ListParagraph"/>
        <w:numPr>
          <w:ilvl w:val="0"/>
          <w:numId w:val="3"/>
        </w:numPr>
        <w:rPr>
          <w:b/>
          <w:bCs/>
        </w:rPr>
      </w:pPr>
      <w:r w:rsidRPr="00270112">
        <w:rPr>
          <w:b/>
          <w:bCs/>
        </w:rPr>
        <w:t>VNPayIntegrationException</w:t>
      </w:r>
      <w:r w:rsidR="00270112">
        <w:rPr>
          <w:b/>
          <w:bCs/>
        </w:rPr>
        <w:t xml:space="preserve"> </w:t>
      </w:r>
      <w:r w:rsidR="00270112" w:rsidRPr="00270112">
        <w:t>(</w:t>
      </w:r>
      <w:r w:rsidR="00270112" w:rsidRPr="00270112">
        <w:t>generatePaymentUrl</w:t>
      </w:r>
      <w:r w:rsidR="00270112">
        <w:t xml:space="preserve">, </w:t>
      </w:r>
      <w:r w:rsidR="00270112" w:rsidRPr="00270112">
        <w:t>verifyReturnUrl</w:t>
      </w:r>
      <w:r w:rsidR="00270112" w:rsidRPr="00270112">
        <w:t xml:space="preserve">, </w:t>
      </w:r>
      <w:r w:rsidR="00270112" w:rsidRPr="00270112">
        <w:t>handleIPN</w:t>
      </w:r>
      <w:r w:rsidR="00270112" w:rsidRPr="00270112">
        <w:t>)</w:t>
      </w:r>
      <w:r w:rsidRPr="00270112">
        <w:t>:</w:t>
      </w:r>
      <w:r w:rsidRPr="00111EB1">
        <w:t xml:space="preserve"> Lỗi </w:t>
      </w:r>
      <w:r>
        <w:t>khi</w:t>
      </w:r>
      <w:r w:rsidRPr="00111EB1">
        <w:t xml:space="preserve"> tạo URL thanh toán hoặc </w:t>
      </w:r>
      <w:r>
        <w:t>handle</w:t>
      </w:r>
      <w:r w:rsidRPr="00111EB1">
        <w:t xml:space="preserve"> callback từ VNPay</w:t>
      </w:r>
      <w:r w:rsidR="00270112">
        <w:t xml:space="preserve">. Vd: sai </w:t>
      </w:r>
      <w:r w:rsidR="00270112" w:rsidRPr="00270112">
        <w:t>vnp_PayUrl</w:t>
      </w:r>
      <w:r w:rsidR="00270112">
        <w:t>, request sai định dạng,...</w:t>
      </w:r>
    </w:p>
    <w:p w14:paraId="0B51CF7B" w14:textId="768F91C1" w:rsidR="00111EB1" w:rsidRPr="00111EB1" w:rsidRDefault="00111EB1" w:rsidP="00270112">
      <w:pPr>
        <w:pStyle w:val="ListParagraph"/>
        <w:numPr>
          <w:ilvl w:val="0"/>
          <w:numId w:val="3"/>
        </w:numPr>
      </w:pPr>
      <w:r w:rsidRPr="00270112">
        <w:rPr>
          <w:b/>
          <w:bCs/>
        </w:rPr>
        <w:t>DuplicateTransactionException</w:t>
      </w:r>
      <w:r w:rsidR="00270112" w:rsidRPr="00270112">
        <w:rPr>
          <w:b/>
          <w:bCs/>
        </w:rPr>
        <w:t xml:space="preserve"> </w:t>
      </w:r>
      <w:r w:rsidR="00270112">
        <w:t>(</w:t>
      </w:r>
      <w:r w:rsidR="00270112" w:rsidRPr="00270112">
        <w:t>handleIPN</w:t>
      </w:r>
      <w:r w:rsidR="00270112">
        <w:t>)</w:t>
      </w:r>
      <w:r w:rsidRPr="00111EB1">
        <w:t xml:space="preserve">: Giao dịch đã được xử lý trước đó </w:t>
      </w:r>
    </w:p>
    <w:p w14:paraId="5C914A71" w14:textId="7D7F7BD9" w:rsidR="00111EB1" w:rsidRDefault="00111EB1" w:rsidP="00111EB1">
      <w:pPr>
        <w:pStyle w:val="ListParagraph"/>
        <w:numPr>
          <w:ilvl w:val="0"/>
          <w:numId w:val="3"/>
        </w:numPr>
      </w:pPr>
      <w:r w:rsidRPr="00270112">
        <w:rPr>
          <w:b/>
          <w:bCs/>
        </w:rPr>
        <w:t>IOException</w:t>
      </w:r>
      <w:r w:rsidR="00270112">
        <w:rPr>
          <w:b/>
          <w:bCs/>
        </w:rPr>
        <w:t xml:space="preserve"> </w:t>
      </w:r>
      <w:r w:rsidR="00270112">
        <w:t>(</w:t>
      </w:r>
      <w:r w:rsidR="00270112" w:rsidRPr="00270112">
        <w:t>generatePaymentUrl</w:t>
      </w:r>
      <w:r w:rsidR="00270112">
        <w:t>)</w:t>
      </w:r>
      <w:r w:rsidRPr="00111EB1">
        <w:t xml:space="preserve">: Nếu xảy ra lỗi kết nối </w:t>
      </w:r>
      <w:r w:rsidR="00270112">
        <w:t>với VNPay</w:t>
      </w:r>
    </w:p>
    <w:p w14:paraId="4FD13C73" w14:textId="24E8A385" w:rsidR="00F35C26" w:rsidRPr="00682D6B" w:rsidRDefault="00111EB1" w:rsidP="00682D6B">
      <w:pPr>
        <w:pStyle w:val="ListParagraph"/>
        <w:numPr>
          <w:ilvl w:val="0"/>
          <w:numId w:val="3"/>
        </w:numPr>
      </w:pPr>
      <w:r w:rsidRPr="00270112">
        <w:rPr>
          <w:b/>
          <w:bCs/>
        </w:rPr>
        <w:t>SignatureValidationException</w:t>
      </w:r>
      <w:r w:rsidR="00270112">
        <w:rPr>
          <w:b/>
          <w:bCs/>
        </w:rPr>
        <w:t xml:space="preserve"> </w:t>
      </w:r>
      <w:r w:rsidR="00270112" w:rsidRPr="00270112">
        <w:t>(verifyReturnUrl, handleIPN)</w:t>
      </w:r>
      <w:r w:rsidRPr="00111EB1">
        <w:t>: Nếu các tham số từ VNPay khôn</w:t>
      </w:r>
      <w:r>
        <w:t xml:space="preserve">g khớp sau khi kiểm tra </w:t>
      </w:r>
      <w:r w:rsidRPr="00111EB1">
        <w:t>vnp_SecureHash</w:t>
      </w:r>
    </w:p>
    <w:sectPr w:rsidR="00F35C26" w:rsidRPr="0068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631B"/>
    <w:multiLevelType w:val="multilevel"/>
    <w:tmpl w:val="C04C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1425E"/>
    <w:multiLevelType w:val="multilevel"/>
    <w:tmpl w:val="B5F8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13C2D"/>
    <w:multiLevelType w:val="multilevel"/>
    <w:tmpl w:val="A8C6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E1FC2"/>
    <w:multiLevelType w:val="hybridMultilevel"/>
    <w:tmpl w:val="0C78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A576D"/>
    <w:multiLevelType w:val="multilevel"/>
    <w:tmpl w:val="657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7450F"/>
    <w:multiLevelType w:val="multilevel"/>
    <w:tmpl w:val="16F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474122">
    <w:abstractNumId w:val="1"/>
  </w:num>
  <w:num w:numId="2" w16cid:durableId="1605453720">
    <w:abstractNumId w:val="2"/>
  </w:num>
  <w:num w:numId="3" w16cid:durableId="1659184366">
    <w:abstractNumId w:val="4"/>
  </w:num>
  <w:num w:numId="4" w16cid:durableId="1444156930">
    <w:abstractNumId w:val="0"/>
  </w:num>
  <w:num w:numId="5" w16cid:durableId="1827015935">
    <w:abstractNumId w:val="5"/>
  </w:num>
  <w:num w:numId="6" w16cid:durableId="827744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24"/>
    <w:rsid w:val="000B1A95"/>
    <w:rsid w:val="000D3E9B"/>
    <w:rsid w:val="000F4CF9"/>
    <w:rsid w:val="00111EB1"/>
    <w:rsid w:val="00270112"/>
    <w:rsid w:val="003C0386"/>
    <w:rsid w:val="004611ED"/>
    <w:rsid w:val="005B4D24"/>
    <w:rsid w:val="00682D6B"/>
    <w:rsid w:val="007311A8"/>
    <w:rsid w:val="009A2E6E"/>
    <w:rsid w:val="00A065E3"/>
    <w:rsid w:val="00D67630"/>
    <w:rsid w:val="00E766AA"/>
    <w:rsid w:val="00F3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61A4"/>
  <w15:chartTrackingRefBased/>
  <w15:docId w15:val="{94E02CE4-AF42-4E0F-AA84-A345936B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A8"/>
  </w:style>
  <w:style w:type="paragraph" w:styleId="Heading1">
    <w:name w:val="heading 1"/>
    <w:basedOn w:val="Normal"/>
    <w:next w:val="Normal"/>
    <w:link w:val="Heading1Char"/>
    <w:uiPriority w:val="9"/>
    <w:qFormat/>
    <w:rsid w:val="0068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6B"/>
    <w:rPr>
      <w:rFonts w:asciiTheme="majorHAnsi" w:eastAsiaTheme="majorEastAsia" w:hAnsiTheme="majorHAnsi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D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35C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1E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E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dbox.vnpayment.vn/apis/docs/thanh-toan-pay/pay.html" TargetMode="External"/><Relationship Id="rId5" Type="http://schemas.openxmlformats.org/officeDocument/2006/relationships/hyperlink" Target="https://sandbox.vnpayment.vn/apis/docs/thanh-toan-pay/pa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Lâm Vũ</dc:creator>
  <cp:keywords/>
  <dc:description/>
  <cp:lastModifiedBy>Ngọc Lâm Vũ</cp:lastModifiedBy>
  <cp:revision>3</cp:revision>
  <dcterms:created xsi:type="dcterms:W3CDTF">2025-04-09T01:10:00Z</dcterms:created>
  <dcterms:modified xsi:type="dcterms:W3CDTF">2025-04-13T16:48:00Z</dcterms:modified>
</cp:coreProperties>
</file>