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7F178" w14:textId="77777777" w:rsidR="0075017D" w:rsidRPr="0075017D" w:rsidRDefault="0075017D" w:rsidP="007501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0" w:name="_GoBack"/>
      <w:bookmarkEnd w:id="0"/>
      <w:r w:rsidRPr="0075017D">
        <w:rPr>
          <w:rFonts w:ascii="Segoe UI" w:eastAsia="Times New Roman" w:hAnsi="Segoe UI" w:cs="Segoe UI"/>
          <w:b/>
          <w:bCs/>
          <w:color w:val="24292E"/>
          <w:sz w:val="36"/>
          <w:szCs w:val="36"/>
        </w:rPr>
        <w:t>Project Description</w:t>
      </w:r>
    </w:p>
    <w:p w14:paraId="7F7764E7" w14:textId="77777777"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 xml:space="preserve">Create a formatted spreadsheet report using Pandas and </w:t>
      </w:r>
      <w:proofErr w:type="spellStart"/>
      <w:r w:rsidRPr="0075017D">
        <w:rPr>
          <w:rFonts w:ascii="Segoe UI" w:eastAsia="Times New Roman" w:hAnsi="Segoe UI" w:cs="Segoe UI"/>
          <w:color w:val="24292E"/>
          <w:sz w:val="24"/>
          <w:szCs w:val="24"/>
        </w:rPr>
        <w:t>OpenPyXL</w:t>
      </w:r>
      <w:proofErr w:type="spellEnd"/>
      <w:r w:rsidRPr="0075017D">
        <w:rPr>
          <w:rFonts w:ascii="Segoe UI" w:eastAsia="Times New Roman" w:hAnsi="Segoe UI" w:cs="Segoe UI"/>
          <w:color w:val="24292E"/>
          <w:sz w:val="24"/>
          <w:szCs w:val="24"/>
        </w:rPr>
        <w:t xml:space="preserve"> for the fake insurance company </w:t>
      </w:r>
      <w:proofErr w:type="spellStart"/>
      <w:r w:rsidRPr="0075017D">
        <w:rPr>
          <w:rFonts w:ascii="Segoe UI" w:eastAsia="Times New Roman" w:hAnsi="Segoe UI" w:cs="Segoe UI"/>
          <w:color w:val="24292E"/>
          <w:sz w:val="24"/>
          <w:szCs w:val="24"/>
        </w:rPr>
        <w:t>Insurio</w:t>
      </w:r>
      <w:proofErr w:type="spellEnd"/>
      <w:r w:rsidRPr="0075017D">
        <w:rPr>
          <w:rFonts w:ascii="Segoe UI" w:eastAsia="Times New Roman" w:hAnsi="Segoe UI" w:cs="Segoe UI"/>
          <w:color w:val="24292E"/>
          <w:sz w:val="24"/>
          <w:szCs w:val="24"/>
        </w:rPr>
        <w:t xml:space="preserve"> Inc using the provided CSV files as input. The Finance department of </w:t>
      </w:r>
      <w:proofErr w:type="spellStart"/>
      <w:r w:rsidRPr="0075017D">
        <w:rPr>
          <w:rFonts w:ascii="Segoe UI" w:eastAsia="Times New Roman" w:hAnsi="Segoe UI" w:cs="Segoe UI"/>
          <w:color w:val="24292E"/>
          <w:sz w:val="24"/>
          <w:szCs w:val="24"/>
        </w:rPr>
        <w:t>Insurio</w:t>
      </w:r>
      <w:proofErr w:type="spellEnd"/>
      <w:r w:rsidRPr="0075017D">
        <w:rPr>
          <w:rFonts w:ascii="Segoe UI" w:eastAsia="Times New Roman" w:hAnsi="Segoe UI" w:cs="Segoe UI"/>
          <w:color w:val="24292E"/>
          <w:sz w:val="24"/>
          <w:szCs w:val="24"/>
        </w:rPr>
        <w:t xml:space="preserve"> Inc needs a new report to track the changes in the transactional premium. They are interested in a report that shows the YTD changes in premium by policy with the following columns:</w:t>
      </w:r>
    </w:p>
    <w:tbl>
      <w:tblPr>
        <w:tblW w:w="13470"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7987"/>
        <w:gridCol w:w="3450"/>
      </w:tblGrid>
      <w:tr w:rsidR="0075017D" w:rsidRPr="0075017D" w14:paraId="6FC88162" w14:textId="77777777" w:rsidTr="0075017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66E9BB" w14:textId="77777777" w:rsidR="0075017D" w:rsidRPr="0075017D" w:rsidRDefault="0075017D" w:rsidP="0075017D">
            <w:pPr>
              <w:spacing w:after="240" w:line="240" w:lineRule="auto"/>
              <w:jc w:val="center"/>
              <w:rPr>
                <w:rFonts w:ascii="Segoe UI" w:eastAsia="Times New Roman" w:hAnsi="Segoe UI" w:cs="Segoe UI"/>
                <w:b/>
                <w:bCs/>
                <w:color w:val="24292E"/>
                <w:sz w:val="24"/>
                <w:szCs w:val="24"/>
              </w:rPr>
            </w:pPr>
            <w:r w:rsidRPr="0075017D">
              <w:rPr>
                <w:rFonts w:ascii="Segoe UI" w:eastAsia="Times New Roman" w:hAnsi="Segoe UI" w:cs="Segoe UI"/>
                <w:b/>
                <w:bCs/>
                <w:color w:val="24292E"/>
                <w:sz w:val="24"/>
                <w:szCs w:val="24"/>
              </w:rPr>
              <w:t>Column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16F7E" w14:textId="77777777" w:rsidR="0075017D" w:rsidRPr="0075017D" w:rsidRDefault="0075017D" w:rsidP="0075017D">
            <w:pPr>
              <w:spacing w:after="240" w:line="240" w:lineRule="auto"/>
              <w:jc w:val="center"/>
              <w:rPr>
                <w:rFonts w:ascii="Segoe UI" w:eastAsia="Times New Roman" w:hAnsi="Segoe UI" w:cs="Segoe UI"/>
                <w:b/>
                <w:bCs/>
                <w:color w:val="24292E"/>
                <w:sz w:val="24"/>
                <w:szCs w:val="24"/>
              </w:rPr>
            </w:pPr>
            <w:r w:rsidRPr="0075017D">
              <w:rPr>
                <w:rFonts w:ascii="Segoe UI" w:eastAsia="Times New Roman" w:hAnsi="Segoe UI" w:cs="Segoe UI"/>
                <w:b/>
                <w:bCs/>
                <w:color w:val="24292E"/>
                <w:sz w:val="24"/>
                <w:szCs w:val="24"/>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F1654" w14:textId="77777777" w:rsidR="0075017D" w:rsidRPr="0075017D" w:rsidRDefault="0075017D" w:rsidP="0075017D">
            <w:pPr>
              <w:spacing w:after="240" w:line="240" w:lineRule="auto"/>
              <w:jc w:val="center"/>
              <w:rPr>
                <w:rFonts w:ascii="Segoe UI" w:eastAsia="Times New Roman" w:hAnsi="Segoe UI" w:cs="Segoe UI"/>
                <w:b/>
                <w:bCs/>
                <w:color w:val="24292E"/>
                <w:sz w:val="24"/>
                <w:szCs w:val="24"/>
              </w:rPr>
            </w:pPr>
            <w:r w:rsidRPr="0075017D">
              <w:rPr>
                <w:rFonts w:ascii="Segoe UI" w:eastAsia="Times New Roman" w:hAnsi="Segoe UI" w:cs="Segoe UI"/>
                <w:b/>
                <w:bCs/>
                <w:color w:val="24292E"/>
                <w:sz w:val="24"/>
                <w:szCs w:val="24"/>
              </w:rPr>
              <w:t>Formatting</w:t>
            </w:r>
          </w:p>
        </w:tc>
      </w:tr>
      <w:tr w:rsidR="0075017D" w:rsidRPr="0075017D" w14:paraId="1BD59397" w14:textId="77777777" w:rsidTr="0075017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889E1"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Policy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6E718E"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The Policy Number is a sequential number assigned to every policy when bound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070EF5"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No specific formatting needed</w:t>
            </w:r>
          </w:p>
        </w:tc>
      </w:tr>
      <w:tr w:rsidR="0075017D" w:rsidRPr="0075017D" w14:paraId="2F6A3749" w14:textId="77777777" w:rsidTr="0075017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8BBF60"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Named Insured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9B691"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The insured’s full name. A policy can have multiple named insureds, in those cases we want to show all of them separated by comma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DB9B6"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No specific formatting needed</w:t>
            </w:r>
          </w:p>
        </w:tc>
      </w:tr>
      <w:tr w:rsidR="0075017D" w:rsidRPr="0075017D" w14:paraId="6EA51798" w14:textId="77777777" w:rsidTr="0075017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D7BFE4"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Effective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E95589"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This is the date when a coverage or insurance contract goes into effect or starts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833C17"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d/m/YYYY (</w:t>
            </w:r>
            <w:proofErr w:type="spellStart"/>
            <w:r w:rsidRPr="0075017D">
              <w:rPr>
                <w:rFonts w:ascii="Segoe UI" w:eastAsia="Times New Roman" w:hAnsi="Segoe UI" w:cs="Segoe UI"/>
                <w:color w:val="24292E"/>
                <w:sz w:val="24"/>
                <w:szCs w:val="24"/>
              </w:rPr>
              <w:t>eg.</w:t>
            </w:r>
            <w:proofErr w:type="spellEnd"/>
            <w:r w:rsidRPr="0075017D">
              <w:rPr>
                <w:rFonts w:ascii="Segoe UI" w:eastAsia="Times New Roman" w:hAnsi="Segoe UI" w:cs="Segoe UI"/>
                <w:color w:val="24292E"/>
                <w:sz w:val="24"/>
                <w:szCs w:val="24"/>
              </w:rPr>
              <w:t xml:space="preserve"> 1/8/2018)</w:t>
            </w:r>
          </w:p>
        </w:tc>
      </w:tr>
      <w:tr w:rsidR="0075017D" w:rsidRPr="0075017D" w14:paraId="589F4659" w14:textId="77777777" w:rsidTr="0075017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8708DF"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Transaction 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6C2728"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The type of transaction associated with the revision: New, Endorsement, Canceled, Reinstated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2702B3"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No specific formatting needed</w:t>
            </w:r>
          </w:p>
        </w:tc>
      </w:tr>
      <w:tr w:rsidR="0075017D" w:rsidRPr="0075017D" w14:paraId="7AF05DAA" w14:textId="77777777" w:rsidTr="0075017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A9C72"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Policy Fee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30B2A2"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Fees associated with a policy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1B603"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Number with no decimals</w:t>
            </w:r>
          </w:p>
        </w:tc>
      </w:tr>
      <w:tr w:rsidR="0075017D" w:rsidRPr="0075017D" w14:paraId="3775BE74" w14:textId="77777777" w:rsidTr="0075017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463505"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lastRenderedPageBreak/>
              <w:t>Change in Premium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6D012C"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The difference in premium among previous revision and the current 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D2AE4F" w14:textId="77777777" w:rsidR="0075017D" w:rsidRPr="0075017D" w:rsidRDefault="0075017D" w:rsidP="0075017D">
            <w:pPr>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Two decimals, thousands separated by comma</w:t>
            </w:r>
          </w:p>
        </w:tc>
      </w:tr>
    </w:tbl>
    <w:p w14:paraId="3B1832FF" w14:textId="77777777"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The Policy Fees need to be removed from flat cancellations. These are policy cancellation transactions where the cancel date is less or equal than the Effective Date.</w:t>
      </w:r>
    </w:p>
    <w:p w14:paraId="2A6925B9" w14:textId="77777777" w:rsidR="0075017D" w:rsidRPr="0075017D" w:rsidRDefault="0075017D" w:rsidP="007501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5017D">
        <w:rPr>
          <w:rFonts w:ascii="Segoe UI" w:eastAsia="Times New Roman" w:hAnsi="Segoe UI" w:cs="Segoe UI"/>
          <w:b/>
          <w:bCs/>
          <w:color w:val="24292E"/>
          <w:sz w:val="36"/>
          <w:szCs w:val="36"/>
        </w:rPr>
        <w:t>Formatting</w:t>
      </w:r>
    </w:p>
    <w:p w14:paraId="1ED8EFD1" w14:textId="77777777" w:rsidR="0075017D" w:rsidRPr="0075017D" w:rsidRDefault="0075017D" w:rsidP="0075017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Two header rows with the name of the company and the month or time period that the report corresponds to (See image below)</w:t>
      </w:r>
    </w:p>
    <w:p w14:paraId="0374F4F4" w14:textId="77777777" w:rsidR="0075017D" w:rsidRPr="0075017D" w:rsidRDefault="0075017D" w:rsidP="0075017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Underlined and bold headers (See image below)</w:t>
      </w:r>
    </w:p>
    <w:p w14:paraId="38E5E7D1" w14:textId="77777777" w:rsidR="0075017D" w:rsidRPr="0075017D" w:rsidRDefault="0075017D" w:rsidP="0075017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Add spreadsheet filters to the headers (See image below)</w:t>
      </w:r>
    </w:p>
    <w:p w14:paraId="66FB1916" w14:textId="5E0A06DB"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noProof/>
          <w:color w:val="0366D6"/>
          <w:sz w:val="24"/>
          <w:szCs w:val="24"/>
        </w:rPr>
        <w:drawing>
          <wp:inline distT="0" distB="0" distL="0" distR="0" wp14:anchorId="0EA83EA5" wp14:editId="413D231A">
            <wp:extent cx="8227992" cy="2515827"/>
            <wp:effectExtent l="0" t="0" r="1905" b="0"/>
            <wp:docPr id="8" name="Picture 8" descr="https://github.com/IntuitiveWebSolutions/ReportingBAProject/raw/master/format_example.png?raw=tr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ntuitiveWebSolutions/ReportingBAProject/raw/master/format_example.png?raw=tru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99904" cy="2537815"/>
                    </a:xfrm>
                    <a:prstGeom prst="rect">
                      <a:avLst/>
                    </a:prstGeom>
                    <a:noFill/>
                    <a:ln>
                      <a:noFill/>
                    </a:ln>
                  </pic:spPr>
                </pic:pic>
              </a:graphicData>
            </a:graphic>
          </wp:inline>
        </w:drawing>
      </w:r>
    </w:p>
    <w:p w14:paraId="49FE4ADE" w14:textId="77777777" w:rsidR="0075017D" w:rsidRPr="0075017D" w:rsidRDefault="0075017D" w:rsidP="007501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5017D">
        <w:rPr>
          <w:rFonts w:ascii="Segoe UI" w:eastAsia="Times New Roman" w:hAnsi="Segoe UI" w:cs="Segoe UI"/>
          <w:b/>
          <w:bCs/>
          <w:color w:val="24292E"/>
          <w:sz w:val="36"/>
          <w:szCs w:val="36"/>
        </w:rPr>
        <w:lastRenderedPageBreak/>
        <w:t>Available data</w:t>
      </w:r>
    </w:p>
    <w:p w14:paraId="3B8AF360" w14:textId="77777777" w:rsidR="0075017D" w:rsidRPr="0075017D" w:rsidRDefault="0075017D" w:rsidP="0075017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policies.csv</w:t>
      </w:r>
    </w:p>
    <w:p w14:paraId="5CA783B6" w14:textId="77777777" w:rsidR="0075017D" w:rsidRPr="0075017D" w:rsidRDefault="0075017D" w:rsidP="0075017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revisions.csv</w:t>
      </w:r>
    </w:p>
    <w:p w14:paraId="2174D528" w14:textId="77777777" w:rsidR="0075017D" w:rsidRPr="0075017D" w:rsidRDefault="0075017D" w:rsidP="0075017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fees.csv</w:t>
      </w:r>
    </w:p>
    <w:p w14:paraId="1A22128F" w14:textId="77777777" w:rsidR="0075017D" w:rsidRPr="0075017D" w:rsidRDefault="0075017D" w:rsidP="0075017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policyholders.csv</w:t>
      </w:r>
    </w:p>
    <w:p w14:paraId="282EC62D" w14:textId="77777777" w:rsidR="0075017D" w:rsidRPr="0075017D" w:rsidRDefault="0075017D" w:rsidP="007501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5017D">
        <w:rPr>
          <w:rFonts w:ascii="Segoe UI" w:eastAsia="Times New Roman" w:hAnsi="Segoe UI" w:cs="Segoe UI"/>
          <w:b/>
          <w:bCs/>
          <w:color w:val="24292E"/>
          <w:sz w:val="36"/>
          <w:szCs w:val="36"/>
        </w:rPr>
        <w:t>Terminology</w:t>
      </w:r>
    </w:p>
    <w:p w14:paraId="2575781A" w14:textId="77777777" w:rsidR="0075017D" w:rsidRPr="0075017D" w:rsidRDefault="0075017D" w:rsidP="0075017D">
      <w:pPr>
        <w:shd w:val="clear" w:color="auto" w:fill="FFFFFF"/>
        <w:spacing w:before="360" w:after="240" w:line="240" w:lineRule="auto"/>
        <w:outlineLvl w:val="2"/>
        <w:rPr>
          <w:rFonts w:ascii="Segoe UI" w:eastAsia="Times New Roman" w:hAnsi="Segoe UI" w:cs="Segoe UI"/>
          <w:b/>
          <w:bCs/>
          <w:color w:val="24292E"/>
          <w:sz w:val="30"/>
          <w:szCs w:val="30"/>
        </w:rPr>
      </w:pPr>
      <w:r w:rsidRPr="0075017D">
        <w:rPr>
          <w:rFonts w:ascii="Segoe UI" w:eastAsia="Times New Roman" w:hAnsi="Segoe UI" w:cs="Segoe UI"/>
          <w:b/>
          <w:bCs/>
          <w:color w:val="24292E"/>
          <w:sz w:val="30"/>
          <w:szCs w:val="30"/>
        </w:rPr>
        <w:t>Policy</w:t>
      </w:r>
    </w:p>
    <w:p w14:paraId="268D496D" w14:textId="77777777"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A policy can have multiple status:</w:t>
      </w:r>
    </w:p>
    <w:p w14:paraId="1546951F" w14:textId="77777777" w:rsidR="0075017D" w:rsidRPr="0075017D" w:rsidRDefault="0075017D" w:rsidP="0075017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Active The policy may be in effect, depending upon if the associated revision is committed or not</w:t>
      </w:r>
    </w:p>
    <w:p w14:paraId="4FD3746B" w14:textId="77777777" w:rsidR="0075017D" w:rsidRPr="0075017D" w:rsidRDefault="0075017D" w:rsidP="0075017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Canceled The policy is not in effect</w:t>
      </w:r>
    </w:p>
    <w:p w14:paraId="7E260283" w14:textId="77777777" w:rsidR="0075017D" w:rsidRPr="0075017D" w:rsidRDefault="0075017D" w:rsidP="0075017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Cancellation Pending The policy is currently in effect but will not be as of a future date</w:t>
      </w:r>
    </w:p>
    <w:p w14:paraId="133B4D09" w14:textId="77777777" w:rsidR="0075017D" w:rsidRPr="0075017D" w:rsidRDefault="0075017D" w:rsidP="0075017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Expired The policy was non-renewed and is not in effect</w:t>
      </w:r>
    </w:p>
    <w:p w14:paraId="6507060B" w14:textId="77777777" w:rsidR="0075017D" w:rsidRPr="0075017D" w:rsidRDefault="0075017D" w:rsidP="0075017D">
      <w:pPr>
        <w:shd w:val="clear" w:color="auto" w:fill="FFFFFF"/>
        <w:spacing w:before="360" w:after="240" w:line="240" w:lineRule="auto"/>
        <w:outlineLvl w:val="2"/>
        <w:rPr>
          <w:rFonts w:ascii="Segoe UI" w:eastAsia="Times New Roman" w:hAnsi="Segoe UI" w:cs="Segoe UI"/>
          <w:b/>
          <w:bCs/>
          <w:color w:val="24292E"/>
          <w:sz w:val="30"/>
          <w:szCs w:val="30"/>
        </w:rPr>
      </w:pPr>
      <w:r w:rsidRPr="0075017D">
        <w:rPr>
          <w:rFonts w:ascii="Segoe UI" w:eastAsia="Times New Roman" w:hAnsi="Segoe UI" w:cs="Segoe UI"/>
          <w:b/>
          <w:bCs/>
          <w:color w:val="24292E"/>
          <w:sz w:val="30"/>
          <w:szCs w:val="30"/>
        </w:rPr>
        <w:t>Revisions</w:t>
      </w:r>
    </w:p>
    <w:p w14:paraId="597FC18A" w14:textId="77777777"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A revision is the foundation of a policy and tracks the changes to a policy over time, including written premium. The following revision states indicate whether the revision's information is in effect:</w:t>
      </w:r>
    </w:p>
    <w:p w14:paraId="1530BA67" w14:textId="77777777" w:rsidR="0075017D" w:rsidRPr="0075017D" w:rsidRDefault="0075017D" w:rsidP="0075017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Committed The data associated with the revision is in effect and reportable</w:t>
      </w:r>
    </w:p>
    <w:p w14:paraId="096BD125" w14:textId="77777777" w:rsidR="0075017D" w:rsidRPr="0075017D" w:rsidRDefault="0075017D" w:rsidP="0075017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Open and Pending The data associated with the revision is in progress and, therefore, is neither in effect nor reportable</w:t>
      </w:r>
    </w:p>
    <w:p w14:paraId="0843361C" w14:textId="77777777" w:rsidR="0075017D" w:rsidRPr="0075017D" w:rsidRDefault="0075017D" w:rsidP="0075017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lastRenderedPageBreak/>
        <w:t>Archived The data associated with the revision was at one time in effect and is reportable</w:t>
      </w:r>
    </w:p>
    <w:p w14:paraId="157F9675" w14:textId="77777777" w:rsidR="0075017D" w:rsidRPr="0075017D" w:rsidRDefault="0075017D" w:rsidP="0075017D">
      <w:pPr>
        <w:shd w:val="clear" w:color="auto" w:fill="FFFFFF"/>
        <w:spacing w:before="360" w:after="240" w:line="240" w:lineRule="auto"/>
        <w:outlineLvl w:val="2"/>
        <w:rPr>
          <w:rFonts w:ascii="Segoe UI" w:eastAsia="Times New Roman" w:hAnsi="Segoe UI" w:cs="Segoe UI"/>
          <w:b/>
          <w:bCs/>
          <w:color w:val="24292E"/>
          <w:sz w:val="30"/>
          <w:szCs w:val="30"/>
        </w:rPr>
      </w:pPr>
      <w:r w:rsidRPr="0075017D">
        <w:rPr>
          <w:rFonts w:ascii="Segoe UI" w:eastAsia="Times New Roman" w:hAnsi="Segoe UI" w:cs="Segoe UI"/>
          <w:b/>
          <w:bCs/>
          <w:color w:val="24292E"/>
          <w:sz w:val="30"/>
          <w:szCs w:val="30"/>
        </w:rPr>
        <w:t>Fee</w:t>
      </w:r>
    </w:p>
    <w:p w14:paraId="5ABBC884" w14:textId="77777777"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Any item with a dollar amount to be reported as a fee:</w:t>
      </w:r>
    </w:p>
    <w:p w14:paraId="71084AC3" w14:textId="77777777" w:rsidR="0075017D" w:rsidRPr="0075017D" w:rsidRDefault="0075017D" w:rsidP="0075017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Policy Fee</w:t>
      </w:r>
    </w:p>
    <w:p w14:paraId="662920BC" w14:textId="77777777" w:rsidR="0075017D" w:rsidRPr="0075017D" w:rsidRDefault="0075017D" w:rsidP="0075017D">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New York State Fire Fee</w:t>
      </w:r>
    </w:p>
    <w:p w14:paraId="52D9BCEA" w14:textId="77777777" w:rsidR="0075017D" w:rsidRPr="0075017D" w:rsidRDefault="0075017D" w:rsidP="007501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5017D">
        <w:rPr>
          <w:rFonts w:ascii="Segoe UI" w:eastAsia="Times New Roman" w:hAnsi="Segoe UI" w:cs="Segoe UI"/>
          <w:b/>
          <w:bCs/>
          <w:color w:val="24292E"/>
          <w:sz w:val="36"/>
          <w:szCs w:val="36"/>
        </w:rPr>
        <w:t>Deliverables</w:t>
      </w:r>
    </w:p>
    <w:p w14:paraId="06313713" w14:textId="77777777" w:rsidR="0075017D" w:rsidRPr="0075017D" w:rsidRDefault="0075017D" w:rsidP="0075017D">
      <w:pPr>
        <w:shd w:val="clear" w:color="auto" w:fill="FFFFFF"/>
        <w:spacing w:after="240" w:line="240" w:lineRule="auto"/>
        <w:rPr>
          <w:rFonts w:ascii="Segoe UI" w:eastAsia="Times New Roman" w:hAnsi="Segoe UI" w:cs="Segoe UI"/>
          <w:color w:val="24292E"/>
          <w:sz w:val="24"/>
          <w:szCs w:val="24"/>
        </w:rPr>
      </w:pPr>
      <w:r w:rsidRPr="0075017D">
        <w:rPr>
          <w:rFonts w:ascii="Segoe UI" w:eastAsia="Times New Roman" w:hAnsi="Segoe UI" w:cs="Segoe UI"/>
          <w:color w:val="24292E"/>
          <w:sz w:val="24"/>
          <w:szCs w:val="24"/>
        </w:rPr>
        <w:t>Put all of your relevant code and documentation in a git repository. We prefer GitHub, but as long as it is web accessible, you can put it up wherever you have an account. Please make sure you include some instructions of how to run or test manually your report.</w:t>
      </w:r>
    </w:p>
    <w:p w14:paraId="2033E90D" w14:textId="2563D502" w:rsidR="005C7C1D" w:rsidRPr="0075017D" w:rsidRDefault="005C7C1D" w:rsidP="0075017D"/>
    <w:sectPr w:rsidR="005C7C1D" w:rsidRPr="0075017D" w:rsidSect="007501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79E8"/>
    <w:multiLevelType w:val="hybridMultilevel"/>
    <w:tmpl w:val="0BA40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E1E66"/>
    <w:multiLevelType w:val="multilevel"/>
    <w:tmpl w:val="E87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4E54"/>
    <w:multiLevelType w:val="multilevel"/>
    <w:tmpl w:val="7E2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D27AC"/>
    <w:multiLevelType w:val="hybridMultilevel"/>
    <w:tmpl w:val="4EF45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0C134F"/>
    <w:multiLevelType w:val="multilevel"/>
    <w:tmpl w:val="F7D2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93FF4"/>
    <w:multiLevelType w:val="multilevel"/>
    <w:tmpl w:val="6CE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93764"/>
    <w:multiLevelType w:val="multilevel"/>
    <w:tmpl w:val="6FD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C657E"/>
    <w:multiLevelType w:val="multilevel"/>
    <w:tmpl w:val="C35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D8"/>
    <w:rsid w:val="00014BC4"/>
    <w:rsid w:val="000A56E2"/>
    <w:rsid w:val="000C4EEE"/>
    <w:rsid w:val="000D144B"/>
    <w:rsid w:val="000E358B"/>
    <w:rsid w:val="002353A1"/>
    <w:rsid w:val="00250475"/>
    <w:rsid w:val="002A2418"/>
    <w:rsid w:val="004A2705"/>
    <w:rsid w:val="005038F0"/>
    <w:rsid w:val="00584DC0"/>
    <w:rsid w:val="005C7639"/>
    <w:rsid w:val="005C7C1D"/>
    <w:rsid w:val="00667489"/>
    <w:rsid w:val="00740E5C"/>
    <w:rsid w:val="0075017D"/>
    <w:rsid w:val="00872FD8"/>
    <w:rsid w:val="00952E0D"/>
    <w:rsid w:val="009721A1"/>
    <w:rsid w:val="00B00F54"/>
    <w:rsid w:val="00C52E64"/>
    <w:rsid w:val="00D16C1A"/>
    <w:rsid w:val="00E92035"/>
    <w:rsid w:val="00FA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77E6"/>
  <w15:chartTrackingRefBased/>
  <w15:docId w15:val="{3CA08D8F-DB53-4DEA-BDCC-39EDA4BE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0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8F0"/>
    <w:pPr>
      <w:ind w:left="720"/>
      <w:contextualSpacing/>
    </w:pPr>
  </w:style>
  <w:style w:type="character" w:customStyle="1" w:styleId="Heading2Char">
    <w:name w:val="Heading 2 Char"/>
    <w:basedOn w:val="DefaultParagraphFont"/>
    <w:link w:val="Heading2"/>
    <w:uiPriority w:val="9"/>
    <w:rsid w:val="007501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1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0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4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ntuitiveWebSolutions/ReportingBAProject/blob/master/format_example.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dc:creator>
  <cp:keywords/>
  <dc:description/>
  <cp:lastModifiedBy>Raza</cp:lastModifiedBy>
  <cp:revision>12</cp:revision>
  <dcterms:created xsi:type="dcterms:W3CDTF">2018-08-25T11:56:00Z</dcterms:created>
  <dcterms:modified xsi:type="dcterms:W3CDTF">2018-08-25T16:42:00Z</dcterms:modified>
</cp:coreProperties>
</file>