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1"/>
        </w:numPr>
      </w:pPr>
      <w:r>
        <w:t xml:space="preserve">Here's a summary of the internship report in bullet points:</w:t>
      </w:r>
    </w:p>
    <w:p>
      <w:pPr>
        <w:pStyle w:val="Heading2"/>
      </w:pPr>
      <w:r>
        <w:rPr>
          <w:b/>
          <w:bCs/>
        </w:rPr>
        <w:t xml:space="preserve">Company Overview</w:t>
      </w:r>
    </w:p>
    <w:p>
      <w:pPr>
        <w:pStyle w:val="ListParagraph"/>
        <w:numPr>
          <w:ilvl w:val="0"/>
          <w:numId w:val="1"/>
        </w:numPr>
      </w:pPr>
      <w:r>
        <w:t xml:space="preserve">PV Clean Mobility Technologies Pvt. Ltd. is an innovative company focused on clean and sustainable mobility solutions.</w:t>
      </w:r>
    </w:p>
    <w:p>
      <w:pPr>
        <w:pStyle w:val="ListParagraph"/>
        <w:numPr>
          <w:ilvl w:val="0"/>
          <w:numId w:val="1"/>
        </w:numPr>
      </w:pPr>
      <w:r>
        <w:t xml:space="preserve">The organization designs, develops, and manufactures components for electric vehicles (EVs), including battery systems, control units, and sensors.</w:t>
      </w:r>
    </w:p>
    <w:p>
      <w:pPr>
        <w:pStyle w:val="ListParagraph"/>
        <w:numPr>
          <w:ilvl w:val="0"/>
          <w:numId w:val="1"/>
        </w:numPr>
      </w:pPr>
      <w:r>
        <w:t xml:space="preserve">Their mission is to promote green technology by introducing advanced and reliable components that support the electrification of mobility.</w:t>
      </w:r>
    </w:p>
    <w:p>
      <w:pPr>
        <w:pStyle w:val="Heading2"/>
      </w:pPr>
      <w:r>
        <w:rPr>
          <w:b/>
          <w:bCs/>
        </w:rPr>
        <w:t xml:space="preserve">Objectives of Internship</w:t>
      </w:r>
    </w:p>
    <w:p>
      <w:pPr>
        <w:pStyle w:val="ListParagraph"/>
        <w:numPr>
          <w:ilvl w:val="0"/>
          <w:numId w:val="1"/>
        </w:numPr>
      </w:pPr>
      <w:r>
        <w:t xml:space="preserve">Gain hands-on experience in sensor design and prototyping.</w:t>
      </w:r>
    </w:p>
    <w:p>
      <w:pPr>
        <w:pStyle w:val="ListParagraph"/>
        <w:numPr>
          <w:ilvl w:val="0"/>
          <w:numId w:val="1"/>
        </w:numPr>
      </w:pPr>
      <w:r>
        <w:t xml:space="preserve">Understand the working and integration of Hall Effect ICs in fuel sensing applications.</w:t>
      </w:r>
    </w:p>
    <w:p>
      <w:pPr>
        <w:pStyle w:val="ListParagraph"/>
        <w:numPr>
          <w:ilvl w:val="0"/>
          <w:numId w:val="1"/>
        </w:numPr>
      </w:pPr>
      <w:r>
        <w:t xml:space="preserve">Assist in the testing and development of 3D printed prototypes using FDM.</w:t>
      </w:r>
    </w:p>
    <w:p>
      <w:pPr>
        <w:pStyle w:val="ListParagraph"/>
        <w:numPr>
          <w:ilvl w:val="0"/>
          <w:numId w:val="1"/>
        </w:numPr>
      </w:pPr>
      <w:r>
        <w:t xml:space="preserve">Document findings and prepare technical reports for R&amp;D purposes.</w:t>
      </w:r>
    </w:p>
    <w:p>
      <w:pPr>
        <w:pStyle w:val="Heading2"/>
      </w:pPr>
      <w:r>
        <w:rPr>
          <w:b/>
          <w:bCs/>
        </w:rPr>
        <w:t xml:space="preserve">Hall Effect IC-Based Fuel Level Sensor</w:t>
      </w:r>
    </w:p>
    <w:p>
      <w:pPr>
        <w:pStyle w:val="ListParagraph"/>
        <w:numPr>
          <w:ilvl w:val="0"/>
          <w:numId w:val="1"/>
        </w:numPr>
      </w:pPr>
      <w:r>
        <w:t xml:space="preserve">Researched and developed a prototype fuel level sensor utilizing Hall Effect ICs.</w:t>
      </w:r>
    </w:p>
    <w:p>
      <w:pPr>
        <w:pStyle w:val="ListParagraph"/>
        <w:numPr>
          <w:ilvl w:val="0"/>
          <w:numId w:val="1"/>
        </w:numPr>
      </w:pPr>
      <w:r>
        <w:t xml:space="preserve">Designed a sensor that works in harsh environments and provides accurate readings of fuel levels without direct contact.</w:t>
      </w:r>
    </w:p>
    <w:p>
      <w:pPr>
        <w:pStyle w:val="ListParagraph"/>
        <w:numPr>
          <w:ilvl w:val="0"/>
          <w:numId w:val="1"/>
        </w:numPr>
      </w:pPr>
      <w:r>
        <w:t xml:space="preserve">Conducted tests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2025-08-17T13:56:38.616Z</dcterms:created>
  <dcterms:modified xsi:type="dcterms:W3CDTF">2025-08-17T13:56:38.616Z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