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lcs(string s1,string s2,int n1,int n2){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// base case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if(n1==0 || n2==0){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else if(s1[n1-1]==s2[n2-1]){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return 1+lcs(s1,s2,n1-1,n2-1);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return max(lcs(s1,s2,n1-1,n2),lcs(s1,s2,n1,n2-1));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int n1 = s1.size();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int n2 = s2.size();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cout&lt;&lt;lcs(s1,s2,n1,n2);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