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min_ = INT_MAX;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max_ = INT_MIN;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cmax_ = INT_MAX;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fmin_ = INT_MIN;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string smin,smax,cstr,fstr,kstr;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typedef pair&lt;int, string&gt; pi;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priority_queue&lt;pi,vector&lt;pi&gt;,greater&lt;pi&gt; &gt; pq;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graph[x].push_back(make_pair(y,w));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graph[y].push_back(make_pair(x,w));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i=0;i&lt;graph.size();i++){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cout&lt;&lt;i&lt;&lt;"-&gt;";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for(auto it: graph[i]){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cout&lt;&lt;it.first&lt;&lt;" "&lt;&lt;it.second&lt;&lt;", ";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void allPath(int src, int dest, vector&lt;bool&gt; visited, string ans){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if(src==dest){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cout&lt;&lt;ans&lt;&lt;endl;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visited[src] = true;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it: graph[src]){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if(visited[it.first]==false){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str = to_string(it.first);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allPath(it.first,dest,visited,ans+str);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visited[src] = false;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void path_wieght(int src, int dest, vector&lt;bool&gt; &amp;visited, int wt, string ans, int criteria, int k){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if(src==dest){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if(min_&gt;wt){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min_ = wt;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smin = ans;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if(max_&lt;wt){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max_ = wt;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smax = ans;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if(wt&gt;criteria &amp;&amp; wt&lt;cmax_){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cmax_ = wt;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cstr = ans;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if(wt&lt;criteria &amp;&amp; wt&gt;fmin_){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fmin_ = wt;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fstr = ans;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if(pq.size()&lt;k){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pq.push(make_pair(wt,ans));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pair&lt;int,string&gt; it = pq.top();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if(it.first&lt;wt){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pq.pop();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pq.push(make_pair(wt,ans));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visited[src] = true;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it: graph[src]){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if(visited[it.first]==false){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str = to_string(it.first);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path_wieght(it.first,dest,visited,wt+it.second,ans+str,criteria,k);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visited[src] = false;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int v,e;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cin&gt;&gt;v&gt;&gt;e;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graph.resize(v);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while(e--){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x,y,w;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cin&gt;&gt;x&gt;&gt;y&gt;&gt;w;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addEdge(x,y,w);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int src,dest;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cin&gt;&gt;src&gt;&gt;dest;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// display();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vector&lt;bool&gt; visited(v);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 = to_string(src);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int criteria,k;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cin&gt;&gt;criteria&gt;&gt;k;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path_wieght(src,dest,visited,0,s,criteria,k);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// Smallest Path = 01256@28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// Largest Path = 032546@66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// Just Larger Path than 30 = 012546@36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// Just Smaller Path than 30 = 01256@28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// 4th largest path = 03456@48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pair&lt;int,string&gt; it = pq.top();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cout&lt;&lt;"Smallest Path = "&lt;&lt;smin&lt;&lt;"@"&lt;&lt;min_&lt;&lt;endl;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cout&lt;&lt;"Largest Path = "&lt;&lt;smax&lt;&lt;"@"&lt;&lt;max_&lt;&lt;endl;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cout&lt;&lt;"Just Larger Path than "&lt;&lt;criteria&lt;&lt;" = "&lt;&lt;cstr&lt;&lt;"@"&lt;&lt;cmax_&lt;&lt;endl;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cout&lt;&lt;"Just Smaller Path than "&lt;&lt;criteria&lt;&lt;" = "&lt;&lt;fstr&lt;&lt;"@"&lt;&lt;fmin_&lt;&lt;endl;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cout&lt;&lt;k&lt;&lt;"th largest path = "&lt;&lt;it.second&lt;&lt;"@"&lt;&lt;it.first&lt;&lt;endl;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