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class BST{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bool isbst;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max;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BST BstPair(node* root){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BST base;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base.isbst = true;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base.min = INT_MAX;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base.max = INT_MIN;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BST lf = BstPair(root-&gt;left);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BST rf = BstPair(root-&gt;right);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BST new_node;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new_node.isbst = lf.isbst &amp;&amp; rf.isbst &amp;&amp; (root-&gt;data&gt;=lf.max &amp;&amp; root-&gt;data&lt;=rf.min);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new_node.min = min(root-&gt;data,min(lf.min,rf.min));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new_node.max = max(root-&gt;data,max(lf.max,rf.max));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new_node;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bool check(node* root, long min, long max){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//base case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if(root==NULL) return true;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//check if curr node&gt;min and node&lt;max else return false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if(root-&gt;data&lt;=min || root-&gt;data&gt;=max) return false;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//recursively move left and update max value to root-&gt;val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and similarly move to right and update min to root-&gt;val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check(root-&gt;left,min,root-&gt;data) &amp;&amp; check(root-&gt;right,root-&gt;data,max);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bool isValidBST(node* root)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check(root,LONG_MIN,LONG_MAX);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bool check(node* root, node* min, node* max){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if(root==NULL) return true;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if(min!=NULL &amp;&amp; root-&gt;val&lt;=min-&gt;val) return false;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if(max!=NULL &amp;&amp; root-&gt;val&gt;=max-&gt;val) return false;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check(root-&gt;left,min,root) &amp;&amp; check(root-&gt;right,root,max);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bool isValidBST(node* root)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check(root,NULL,NULL);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bool isBSTUtil(struct node* root, node *&amp;prev)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// traverse the tree in inorder fashion and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// keep track of prev node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if (root)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(!isBSTUtil(root-&gt;left, prev))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false;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Allows only distinct valued nodes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(prev != NULL &amp;&amp; root-&gt;data &lt;= prev-&gt;data)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 false;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root;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isBSTUtil(root-&gt;right, prev);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bool isBST(node *root)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node *prev = NULL;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return isBSTUtil(root, prev);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6 -1 -1 7 -1 -1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//bst pair-&gt; 4 2 1 -1 -1 3 -1 -1 6 5 -1 -1 7 -1 -1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if(isValidBST(root)){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cout&lt;&lt;"BST"&lt;&lt;endl;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cout&lt;&lt;"NOT BST"&lt;&lt;endl;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// BST ans = BstPair(root);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if(ans.isbst){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cout&lt;&lt;"YES"&lt;&lt;endl;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cout&lt;&lt;"NO"&lt;&lt;endl;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