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char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unordered_map&lt;char,int&gt;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mp[s[i]]++;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if(mp[s[i]]&gt;max){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max = mp[s[i]];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 = s[i];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ch;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cout&lt;&lt;solve(s)&lt;&lt;endl;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