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A7C24" w14:textId="38E1D8B8" w:rsidR="00073F45" w:rsidRDefault="00973894" w:rsidP="00073F45">
      <w:pPr>
        <w:rPr>
          <w:b/>
        </w:rPr>
      </w:pPr>
      <w:r>
        <w:rPr>
          <w:b/>
        </w:rPr>
        <w:t>Tutorial 2</w:t>
      </w:r>
    </w:p>
    <w:p w14:paraId="09C5532D" w14:textId="5B8450E9" w:rsidR="008601FE" w:rsidRPr="008601FE" w:rsidRDefault="00063805" w:rsidP="00933E3F">
      <w:pPr>
        <w:pStyle w:val="ListParagraph"/>
        <w:numPr>
          <w:ilvl w:val="0"/>
          <w:numId w:val="3"/>
        </w:numPr>
        <w:jc w:val="both"/>
        <w:rPr>
          <w:lang w:val="en-MY"/>
        </w:rPr>
      </w:pPr>
      <w:r w:rsidRPr="00063805">
        <w:t xml:space="preserve">A computer supplies called True Disk has set up accounts for countless businesses in the </w:t>
      </w:r>
      <w:r w:rsidR="00230E30" w:rsidRPr="00063805">
        <w:t>Kelang</w:t>
      </w:r>
      <w:r w:rsidRPr="00063805">
        <w:t xml:space="preserve"> Valley. True Disk sends out invoices monthly and will give discounts if payments are made within 10 days. The discounting policy is as follows:</w:t>
      </w:r>
      <w:r w:rsidR="008601FE">
        <w:t xml:space="preserve"> </w:t>
      </w:r>
    </w:p>
    <w:p w14:paraId="55BBFCA5" w14:textId="77777777" w:rsidR="008601FE" w:rsidRPr="008601FE" w:rsidRDefault="008601FE" w:rsidP="008601FE">
      <w:pPr>
        <w:pStyle w:val="ListParagraph"/>
        <w:ind w:left="360"/>
        <w:rPr>
          <w:lang w:val="en-MY"/>
        </w:rPr>
      </w:pPr>
    </w:p>
    <w:p w14:paraId="0B3ACF79" w14:textId="055C7876" w:rsidR="008601FE" w:rsidRPr="008601FE" w:rsidRDefault="00063805" w:rsidP="00933E3F">
      <w:pPr>
        <w:pStyle w:val="ListParagraph"/>
        <w:ind w:left="360"/>
        <w:jc w:val="both"/>
        <w:rPr>
          <w:i/>
        </w:rPr>
      </w:pPr>
      <w:r w:rsidRPr="008601FE">
        <w:rPr>
          <w:i/>
        </w:rPr>
        <w:t xml:space="preserve">If the amount of the order for the computer supplies is greater than $1000, subtract 4% for the </w:t>
      </w:r>
      <w:bookmarkStart w:id="0" w:name="_GoBack"/>
      <w:bookmarkEnd w:id="0"/>
      <w:r w:rsidRPr="008601FE">
        <w:rPr>
          <w:i/>
        </w:rPr>
        <w:t>order; if the amount is between $500 and $1000, subtract a 2% discount, if the amount is less than $500, do not apply any discount.</w:t>
      </w:r>
    </w:p>
    <w:p w14:paraId="478603A2" w14:textId="7B46439A" w:rsidR="008601FE" w:rsidRDefault="008601FE" w:rsidP="008601FE">
      <w:pPr>
        <w:pStyle w:val="ListParagraph"/>
        <w:ind w:left="360"/>
        <w:rPr>
          <w:lang w:val="en-MY"/>
        </w:rPr>
      </w:pPr>
    </w:p>
    <w:p w14:paraId="711489EA" w14:textId="27D81990" w:rsidR="008601FE" w:rsidRPr="008601FE" w:rsidRDefault="008601FE" w:rsidP="00933E3F">
      <w:pPr>
        <w:pStyle w:val="ListParagraph"/>
        <w:numPr>
          <w:ilvl w:val="0"/>
          <w:numId w:val="3"/>
        </w:numPr>
        <w:jc w:val="both"/>
        <w:rPr>
          <w:lang w:val="en-MY"/>
        </w:rPr>
      </w:pPr>
      <w:r w:rsidRPr="008601FE">
        <w:t>PCK Limited wishes to employ a systems analyst to undertake a major project. The decision will be based on the following:</w:t>
      </w:r>
    </w:p>
    <w:p w14:paraId="28597810" w14:textId="77777777" w:rsidR="008601FE" w:rsidRPr="008601FE" w:rsidRDefault="008601FE" w:rsidP="008601FE">
      <w:pPr>
        <w:pStyle w:val="ListParagraph"/>
        <w:ind w:left="360"/>
        <w:rPr>
          <w:lang w:val="en-MY"/>
        </w:rPr>
      </w:pPr>
    </w:p>
    <w:p w14:paraId="286F395E" w14:textId="0B5FD3FC" w:rsidR="008601FE" w:rsidRDefault="008601FE" w:rsidP="00933E3F">
      <w:pPr>
        <w:pStyle w:val="ListParagraph"/>
        <w:ind w:left="360"/>
        <w:jc w:val="both"/>
        <w:rPr>
          <w:i/>
        </w:rPr>
      </w:pPr>
      <w:r w:rsidRPr="008601FE">
        <w:rPr>
          <w:i/>
        </w:rPr>
        <w:t>If a person is suitably qualified, has experience of more than 5 years and is aged over 30, he will be called for an interview. If he is less than 30 years old but qualified and has the necessary experience, he will also be called for an interview. If the candidate is qualified and is aged over 30 but lack of experience, his record will be kept on file. If the person is qualified but is neither experienced nor over 30 years old, he will then be put on file.</w:t>
      </w:r>
    </w:p>
    <w:p w14:paraId="7B8D505B" w14:textId="77777777" w:rsidR="008601FE" w:rsidRDefault="008601FE" w:rsidP="008601FE">
      <w:pPr>
        <w:pStyle w:val="ListParagraph"/>
        <w:ind w:left="360"/>
        <w:rPr>
          <w:i/>
        </w:rPr>
      </w:pPr>
    </w:p>
    <w:p w14:paraId="4D673006" w14:textId="10D94DE0" w:rsidR="008601FE" w:rsidRPr="008601FE" w:rsidRDefault="008601FE" w:rsidP="00933E3F">
      <w:pPr>
        <w:pStyle w:val="ListParagraph"/>
        <w:ind w:left="360"/>
        <w:jc w:val="both"/>
        <w:rPr>
          <w:lang w:val="en-MY"/>
        </w:rPr>
      </w:pPr>
      <w:r w:rsidRPr="008601FE">
        <w:rPr>
          <w:i/>
        </w:rPr>
        <w:t>If he does not have the necessary qualification but the candidate is experienced and is over 30 years old, he will be called for an interview. If he has the relevant experience but not the qualification and is under-aged, his record will be kept on file. If he does not have the necessary qualification or experience but is aged over 30 his application will be rejected. He will also be rejected if he does not meet all conditions.</w:t>
      </w:r>
    </w:p>
    <w:p w14:paraId="519C5E69" w14:textId="77777777" w:rsidR="008601FE" w:rsidRPr="008601FE" w:rsidRDefault="008601FE" w:rsidP="008601FE">
      <w:pPr>
        <w:pStyle w:val="ListParagraph"/>
        <w:ind w:left="360"/>
        <w:rPr>
          <w:lang w:val="en-MY"/>
        </w:rPr>
      </w:pPr>
    </w:p>
    <w:p w14:paraId="18F78245" w14:textId="77777777" w:rsidR="008601FE" w:rsidRPr="00052C7E" w:rsidRDefault="008601FE" w:rsidP="00073F45">
      <w:pPr>
        <w:rPr>
          <w:b/>
        </w:rPr>
      </w:pPr>
    </w:p>
    <w:p w14:paraId="3DA0FF83" w14:textId="77777777" w:rsidR="00073F45" w:rsidRDefault="00073F45" w:rsidP="00695A4A">
      <w:pPr>
        <w:pStyle w:val="ListParagraph"/>
        <w:tabs>
          <w:tab w:val="left" w:pos="5670"/>
        </w:tabs>
        <w:ind w:left="360"/>
      </w:pPr>
    </w:p>
    <w:p w14:paraId="7F2CD9EF" w14:textId="77777777" w:rsidR="00C01D1F" w:rsidRDefault="00C01D1F" w:rsidP="00C01D1F"/>
    <w:p w14:paraId="76B1A62C" w14:textId="77777777" w:rsidR="00BC45F5" w:rsidRDefault="00BC45F5" w:rsidP="00C01D1F"/>
    <w:p w14:paraId="1840EC09" w14:textId="77777777" w:rsidR="00BC45F5" w:rsidRDefault="00BC45F5" w:rsidP="00C01D1F"/>
    <w:p w14:paraId="0DABC71A" w14:textId="77777777" w:rsidR="004E42AA" w:rsidRDefault="004E42AA" w:rsidP="00C01D1F"/>
    <w:p w14:paraId="1201DBE8" w14:textId="77777777" w:rsidR="004E42AA" w:rsidRDefault="004E42AA" w:rsidP="00C01D1F"/>
    <w:p w14:paraId="6C5E143E" w14:textId="77777777" w:rsidR="004E42AA" w:rsidRDefault="004E42AA" w:rsidP="00C01D1F"/>
    <w:p w14:paraId="703B7ADE" w14:textId="77777777" w:rsidR="004E42AA" w:rsidRDefault="004E42AA" w:rsidP="00C01D1F"/>
    <w:p w14:paraId="2B58592C" w14:textId="77777777" w:rsidR="006D3FF8" w:rsidRDefault="006D3FF8"/>
    <w:sectPr w:rsidR="006D3FF8" w:rsidSect="003768E4">
      <w:pgSz w:w="12240" w:h="15840"/>
      <w:pgMar w:top="1440" w:right="1325"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41208"/>
    <w:multiLevelType w:val="hybridMultilevel"/>
    <w:tmpl w:val="EA847636"/>
    <w:lvl w:ilvl="0" w:tplc="0409000F">
      <w:start w:val="1"/>
      <w:numFmt w:val="decimal"/>
      <w:lvlText w:val="%1."/>
      <w:lvlJc w:val="left"/>
      <w:pPr>
        <w:ind w:left="720" w:hanging="360"/>
      </w:pPr>
    </w:lvl>
    <w:lvl w:ilvl="1" w:tplc="4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D25AA4"/>
    <w:multiLevelType w:val="hybridMultilevel"/>
    <w:tmpl w:val="FC447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221D0"/>
    <w:multiLevelType w:val="hybridMultilevel"/>
    <w:tmpl w:val="EDBAB2B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FF8"/>
    <w:rsid w:val="00017E13"/>
    <w:rsid w:val="00040511"/>
    <w:rsid w:val="00040B50"/>
    <w:rsid w:val="00052C7E"/>
    <w:rsid w:val="00063805"/>
    <w:rsid w:val="00065516"/>
    <w:rsid w:val="00073F45"/>
    <w:rsid w:val="00086720"/>
    <w:rsid w:val="000D6326"/>
    <w:rsid w:val="001C459F"/>
    <w:rsid w:val="001F433B"/>
    <w:rsid w:val="00230E30"/>
    <w:rsid w:val="002841B2"/>
    <w:rsid w:val="002A4F75"/>
    <w:rsid w:val="00306615"/>
    <w:rsid w:val="00341E9B"/>
    <w:rsid w:val="003768E4"/>
    <w:rsid w:val="003D10B2"/>
    <w:rsid w:val="003E4974"/>
    <w:rsid w:val="003F13A3"/>
    <w:rsid w:val="003F28ED"/>
    <w:rsid w:val="0041311F"/>
    <w:rsid w:val="0044249F"/>
    <w:rsid w:val="00457F30"/>
    <w:rsid w:val="004E42AA"/>
    <w:rsid w:val="004F558C"/>
    <w:rsid w:val="00511ABA"/>
    <w:rsid w:val="0053086A"/>
    <w:rsid w:val="005B5179"/>
    <w:rsid w:val="005C1062"/>
    <w:rsid w:val="005E1236"/>
    <w:rsid w:val="00605503"/>
    <w:rsid w:val="00614738"/>
    <w:rsid w:val="00615DED"/>
    <w:rsid w:val="00625DE5"/>
    <w:rsid w:val="006425B6"/>
    <w:rsid w:val="00695A4A"/>
    <w:rsid w:val="006D3FF8"/>
    <w:rsid w:val="00767022"/>
    <w:rsid w:val="007711CD"/>
    <w:rsid w:val="007B5EFF"/>
    <w:rsid w:val="007C1128"/>
    <w:rsid w:val="00812261"/>
    <w:rsid w:val="008138D3"/>
    <w:rsid w:val="00847E7A"/>
    <w:rsid w:val="008601FE"/>
    <w:rsid w:val="009164DB"/>
    <w:rsid w:val="0092120A"/>
    <w:rsid w:val="00933E3F"/>
    <w:rsid w:val="00973894"/>
    <w:rsid w:val="009A36E4"/>
    <w:rsid w:val="009B7BCE"/>
    <w:rsid w:val="009F631F"/>
    <w:rsid w:val="00A13163"/>
    <w:rsid w:val="00A70B21"/>
    <w:rsid w:val="00AA3C88"/>
    <w:rsid w:val="00B3106E"/>
    <w:rsid w:val="00B366FA"/>
    <w:rsid w:val="00B64293"/>
    <w:rsid w:val="00B81996"/>
    <w:rsid w:val="00B96480"/>
    <w:rsid w:val="00BB24F1"/>
    <w:rsid w:val="00BC45F5"/>
    <w:rsid w:val="00BD3749"/>
    <w:rsid w:val="00BF4B9E"/>
    <w:rsid w:val="00C01D1F"/>
    <w:rsid w:val="00C372E8"/>
    <w:rsid w:val="00CE1166"/>
    <w:rsid w:val="00D002C2"/>
    <w:rsid w:val="00E2577A"/>
    <w:rsid w:val="00E42C38"/>
    <w:rsid w:val="00E43F58"/>
    <w:rsid w:val="00E56C23"/>
    <w:rsid w:val="00FA1B92"/>
    <w:rsid w:val="00FB12E7"/>
    <w:rsid w:val="00FE4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B4FB9"/>
  <w15:docId w15:val="{6E191E2D-DDA7-4C9A-919F-5F6CF3A84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257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3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919915">
      <w:bodyDiv w:val="1"/>
      <w:marLeft w:val="0"/>
      <w:marRight w:val="0"/>
      <w:marTop w:val="0"/>
      <w:marBottom w:val="0"/>
      <w:divBdr>
        <w:top w:val="none" w:sz="0" w:space="0" w:color="auto"/>
        <w:left w:val="none" w:sz="0" w:space="0" w:color="auto"/>
        <w:bottom w:val="none" w:sz="0" w:space="0" w:color="auto"/>
        <w:right w:val="none" w:sz="0" w:space="0" w:color="auto"/>
      </w:divBdr>
      <w:divsChild>
        <w:div w:id="53044293">
          <w:marLeft w:val="0"/>
          <w:marRight w:val="0"/>
          <w:marTop w:val="0"/>
          <w:marBottom w:val="0"/>
          <w:divBdr>
            <w:top w:val="none" w:sz="0" w:space="0" w:color="auto"/>
            <w:left w:val="none" w:sz="0" w:space="0" w:color="auto"/>
            <w:bottom w:val="none" w:sz="0" w:space="0" w:color="auto"/>
            <w:right w:val="none" w:sz="0" w:space="0" w:color="auto"/>
          </w:divBdr>
        </w:div>
        <w:div w:id="1268583442">
          <w:marLeft w:val="36"/>
          <w:marRight w:val="0"/>
          <w:marTop w:val="0"/>
          <w:marBottom w:val="0"/>
          <w:divBdr>
            <w:top w:val="none" w:sz="0" w:space="0" w:color="auto"/>
            <w:left w:val="none" w:sz="0" w:space="0" w:color="auto"/>
            <w:bottom w:val="none" w:sz="0" w:space="0" w:color="auto"/>
            <w:right w:val="none" w:sz="0" w:space="0" w:color="auto"/>
          </w:divBdr>
        </w:div>
      </w:divsChild>
    </w:div>
    <w:div w:id="783228536">
      <w:bodyDiv w:val="1"/>
      <w:marLeft w:val="0"/>
      <w:marRight w:val="0"/>
      <w:marTop w:val="0"/>
      <w:marBottom w:val="0"/>
      <w:divBdr>
        <w:top w:val="none" w:sz="0" w:space="0" w:color="auto"/>
        <w:left w:val="none" w:sz="0" w:space="0" w:color="auto"/>
        <w:bottom w:val="none" w:sz="0" w:space="0" w:color="auto"/>
        <w:right w:val="none" w:sz="0" w:space="0" w:color="auto"/>
      </w:divBdr>
    </w:div>
    <w:div w:id="912734859">
      <w:bodyDiv w:val="1"/>
      <w:marLeft w:val="0"/>
      <w:marRight w:val="0"/>
      <w:marTop w:val="0"/>
      <w:marBottom w:val="0"/>
      <w:divBdr>
        <w:top w:val="none" w:sz="0" w:space="0" w:color="auto"/>
        <w:left w:val="none" w:sz="0" w:space="0" w:color="auto"/>
        <w:bottom w:val="none" w:sz="0" w:space="0" w:color="auto"/>
        <w:right w:val="none" w:sz="0" w:space="0" w:color="auto"/>
      </w:divBdr>
    </w:div>
    <w:div w:id="150944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C19CB-1217-44DC-B6D2-8CFC9B55A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maryting</dc:creator>
  <cp:lastModifiedBy>DEVDAT KUMAR</cp:lastModifiedBy>
  <cp:revision>4</cp:revision>
  <dcterms:created xsi:type="dcterms:W3CDTF">2019-01-20T02:21:00Z</dcterms:created>
  <dcterms:modified xsi:type="dcterms:W3CDTF">2020-02-02T08:07:00Z</dcterms:modified>
</cp:coreProperties>
</file>