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0A12" w14:textId="2356D5F5" w:rsidR="0092025B" w:rsidRDefault="0092025B">
      <w:pPr>
        <w:rPr>
          <w:b/>
          <w:bCs/>
          <w:color w:val="091E42"/>
          <w:sz w:val="27"/>
          <w:szCs w:val="27"/>
          <w:u w:val="single"/>
          <w:shd w:val="clear" w:color="auto" w:fill="F4F5F7"/>
        </w:rPr>
      </w:pPr>
      <w:r>
        <w:rPr>
          <w:b/>
          <w:bCs/>
          <w:color w:val="091E42"/>
          <w:sz w:val="27"/>
          <w:szCs w:val="27"/>
          <w:u w:val="single"/>
          <w:shd w:val="clear" w:color="auto" w:fill="F4F5F7"/>
        </w:rPr>
        <w:t>Question-1:</w:t>
      </w:r>
    </w:p>
    <w:p w14:paraId="1925A95F" w14:textId="08481E6A" w:rsidR="0092025B" w:rsidRDefault="0092025B">
      <w:pPr>
        <w:rPr>
          <w:color w:val="091E42"/>
          <w:sz w:val="27"/>
          <w:szCs w:val="27"/>
          <w:shd w:val="clear" w:color="auto" w:fill="F4F5F7"/>
        </w:rPr>
      </w:pPr>
      <w:r>
        <w:rPr>
          <w:color w:val="091E42"/>
          <w:sz w:val="27"/>
          <w:szCs w:val="27"/>
          <w:shd w:val="clear" w:color="auto"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AF49340" w14:textId="278BD821" w:rsidR="0092025B" w:rsidRPr="00A30150" w:rsidRDefault="00A30150">
      <w:pPr>
        <w:rPr>
          <w:color w:val="091E42"/>
          <w:sz w:val="27"/>
          <w:szCs w:val="27"/>
          <w:shd w:val="clear" w:color="auto" w:fill="F4F5F7"/>
        </w:rPr>
      </w:pPr>
      <w:r w:rsidRPr="00B51E19">
        <w:rPr>
          <w:color w:val="091E42"/>
          <w:sz w:val="27"/>
          <w:szCs w:val="27"/>
          <w:highlight w:val="yellow"/>
          <w:shd w:val="clear" w:color="auto" w:fill="F4F5F7"/>
        </w:rPr>
        <w:t>10 and 100 are the values</w:t>
      </w:r>
    </w:p>
    <w:p w14:paraId="19C4590C" w14:textId="4348E7CA" w:rsidR="0092025B" w:rsidRPr="0092025B" w:rsidRDefault="0092025B">
      <w:pPr>
        <w:rPr>
          <w:b/>
          <w:bCs/>
          <w:color w:val="091E42"/>
          <w:sz w:val="27"/>
          <w:szCs w:val="27"/>
          <w:u w:val="single"/>
          <w:shd w:val="clear" w:color="auto" w:fill="F4F5F7"/>
        </w:rPr>
      </w:pPr>
      <w:r w:rsidRPr="0092025B">
        <w:rPr>
          <w:b/>
          <w:bCs/>
          <w:color w:val="091E42"/>
          <w:sz w:val="27"/>
          <w:szCs w:val="27"/>
          <w:u w:val="single"/>
          <w:shd w:val="clear" w:color="auto" w:fill="F4F5F7"/>
        </w:rPr>
        <w:t>Question-2:</w:t>
      </w:r>
    </w:p>
    <w:p w14:paraId="389822C5" w14:textId="53DE7F3E" w:rsidR="0092025B" w:rsidRDefault="0092025B">
      <w:r>
        <w:rPr>
          <w:color w:val="091E42"/>
          <w:sz w:val="27"/>
          <w:szCs w:val="27"/>
          <w:shd w:val="clear" w:color="auto" w:fill="F4F5F7"/>
        </w:rPr>
        <w:t>You have determined the optimal value of lambda for ridge and lasso regression during the assignment. Now, which one will you choose to apply and why?</w:t>
      </w:r>
    </w:p>
    <w:p w14:paraId="632A50D0" w14:textId="77777777" w:rsidR="0092025B" w:rsidRDefault="0092025B"/>
    <w:p w14:paraId="0B0A1BA9" w14:textId="3F7AC026" w:rsidR="0092025B" w:rsidRPr="0092025B" w:rsidRDefault="0092025B">
      <w:pPr>
        <w:rPr>
          <w:sz w:val="24"/>
          <w:szCs w:val="24"/>
        </w:rPr>
      </w:pPr>
      <w:r w:rsidRPr="0092025B">
        <w:rPr>
          <w:sz w:val="24"/>
          <w:szCs w:val="24"/>
          <w:highlight w:val="yellow"/>
        </w:rPr>
        <w:t>The lasso regression model had a slightly lower MSE, which indicates better performance on the test data. Additionally, lasso's feature selection can lead to a simpler model, which is often desirable.</w:t>
      </w:r>
    </w:p>
    <w:p w14:paraId="10295766" w14:textId="77777777" w:rsidR="0092025B" w:rsidRDefault="0092025B"/>
    <w:p w14:paraId="60B5438E" w14:textId="498A4E53" w:rsidR="0092025B" w:rsidRPr="0092025B" w:rsidRDefault="0092025B">
      <w:pPr>
        <w:rPr>
          <w:b/>
          <w:bCs/>
          <w:i/>
          <w:iCs/>
          <w:u w:val="single"/>
        </w:rPr>
      </w:pPr>
      <w:r w:rsidRPr="0092025B">
        <w:rPr>
          <w:b/>
          <w:bCs/>
          <w:i/>
          <w:iCs/>
          <w:u w:val="single"/>
        </w:rPr>
        <w:t>Question-3:</w:t>
      </w:r>
    </w:p>
    <w:p w14:paraId="3E68B054" w14:textId="4B9A94D4" w:rsidR="0092025B" w:rsidRDefault="0092025B">
      <w:pPr>
        <w:rPr>
          <w:color w:val="091E42"/>
          <w:sz w:val="27"/>
          <w:szCs w:val="27"/>
          <w:shd w:val="clear" w:color="auto" w:fill="F4F5F7"/>
        </w:rPr>
      </w:pPr>
      <w:r>
        <w:rPr>
          <w:color w:val="091E42"/>
          <w:sz w:val="27"/>
          <w:szCs w:val="27"/>
          <w:shd w:val="clear" w:color="auto" w:fill="F4F5F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19BBBAF" w14:textId="0E4782F9" w:rsidR="0092025B" w:rsidRPr="00B51E19" w:rsidRDefault="00003AA0">
      <w:pPr>
        <w:rPr>
          <w:sz w:val="24"/>
          <w:szCs w:val="24"/>
          <w:highlight w:val="yellow"/>
        </w:rPr>
      </w:pPr>
      <w:r w:rsidRPr="00B51E19">
        <w:rPr>
          <w:sz w:val="24"/>
          <w:szCs w:val="24"/>
          <w:highlight w:val="yellow"/>
        </w:rPr>
        <w:t xml:space="preserve">Sale Condition, </w:t>
      </w:r>
      <w:r w:rsidR="005A2261" w:rsidRPr="00B51E19">
        <w:rPr>
          <w:sz w:val="24"/>
          <w:szCs w:val="24"/>
          <w:highlight w:val="yellow"/>
        </w:rPr>
        <w:t>Garage Type, House Style, Roof</w:t>
      </w:r>
      <w:r w:rsidR="00B51E19">
        <w:rPr>
          <w:sz w:val="24"/>
          <w:szCs w:val="24"/>
          <w:highlight w:val="yellow"/>
        </w:rPr>
        <w:t xml:space="preserve"> </w:t>
      </w:r>
      <w:r w:rsidR="005A2261" w:rsidRPr="00B51E19">
        <w:rPr>
          <w:sz w:val="24"/>
          <w:szCs w:val="24"/>
          <w:highlight w:val="yellow"/>
        </w:rPr>
        <w:t xml:space="preserve">style are </w:t>
      </w:r>
      <w:r w:rsidR="00B51E19" w:rsidRPr="00B51E19">
        <w:rPr>
          <w:sz w:val="24"/>
          <w:szCs w:val="24"/>
          <w:highlight w:val="yellow"/>
        </w:rPr>
        <w:t>new variables</w:t>
      </w:r>
    </w:p>
    <w:p w14:paraId="4B4EFF76" w14:textId="7474E382" w:rsidR="0092025B" w:rsidRPr="0092025B" w:rsidRDefault="0092025B">
      <w:pPr>
        <w:rPr>
          <w:b/>
          <w:bCs/>
          <w:color w:val="091E42"/>
          <w:sz w:val="27"/>
          <w:szCs w:val="27"/>
          <w:u w:val="single"/>
          <w:shd w:val="clear" w:color="auto" w:fill="F4F5F7"/>
        </w:rPr>
      </w:pPr>
      <w:r w:rsidRPr="0092025B">
        <w:rPr>
          <w:b/>
          <w:bCs/>
          <w:color w:val="091E42"/>
          <w:sz w:val="27"/>
          <w:szCs w:val="27"/>
          <w:u w:val="single"/>
          <w:shd w:val="clear" w:color="auto" w:fill="F4F5F7"/>
        </w:rPr>
        <w:t>Question-4:</w:t>
      </w:r>
    </w:p>
    <w:p w14:paraId="7EFB044F" w14:textId="77F707E8" w:rsidR="0092025B" w:rsidRDefault="0092025B">
      <w:pPr>
        <w:rPr>
          <w:color w:val="091E42"/>
          <w:sz w:val="27"/>
          <w:szCs w:val="27"/>
          <w:shd w:val="clear" w:color="auto" w:fill="F4F5F7"/>
        </w:rPr>
      </w:pPr>
      <w:r>
        <w:rPr>
          <w:color w:val="091E42"/>
          <w:sz w:val="27"/>
          <w:szCs w:val="27"/>
          <w:shd w:val="clear" w:color="auto" w:fill="F4F5F7"/>
        </w:rPr>
        <w:t>How can you make sure that a model is robust and generalisable? What are the implications of the same for the accuracy of the model and why?</w:t>
      </w:r>
    </w:p>
    <w:p w14:paraId="5DDF30D3" w14:textId="77777777" w:rsidR="0092025B" w:rsidRPr="0092025B" w:rsidRDefault="0092025B" w:rsidP="0092025B">
      <w:pPr>
        <w:spacing w:before="100" w:beforeAutospacing="1" w:after="100" w:afterAutospacing="1" w:line="240" w:lineRule="auto"/>
        <w:outlineLvl w:val="2"/>
        <w:rPr>
          <w:sz w:val="24"/>
          <w:szCs w:val="24"/>
          <w:highlight w:val="yellow"/>
        </w:rPr>
      </w:pPr>
      <w:r w:rsidRPr="0092025B">
        <w:rPr>
          <w:sz w:val="24"/>
          <w:szCs w:val="24"/>
          <w:highlight w:val="yellow"/>
        </w:rPr>
        <w:t>Strategies for Robust and Generalizable Models</w:t>
      </w:r>
    </w:p>
    <w:p w14:paraId="5660EB30" w14:textId="77777777" w:rsidR="0092025B" w:rsidRPr="0092025B" w:rsidRDefault="0092025B" w:rsidP="0092025B">
      <w:pPr>
        <w:numPr>
          <w:ilvl w:val="0"/>
          <w:numId w:val="1"/>
        </w:numPr>
        <w:spacing w:before="100" w:beforeAutospacing="1" w:after="100" w:afterAutospacing="1" w:line="240" w:lineRule="auto"/>
        <w:rPr>
          <w:sz w:val="24"/>
          <w:szCs w:val="24"/>
          <w:highlight w:val="yellow"/>
        </w:rPr>
      </w:pPr>
      <w:r w:rsidRPr="0092025B">
        <w:rPr>
          <w:sz w:val="24"/>
          <w:szCs w:val="24"/>
          <w:highlight w:val="yellow"/>
        </w:rPr>
        <w:t>Cross-Validation:</w:t>
      </w:r>
    </w:p>
    <w:p w14:paraId="3A497D5D" w14:textId="77777777" w:rsidR="0092025B" w:rsidRPr="0092025B" w:rsidRDefault="0092025B" w:rsidP="0092025B">
      <w:pPr>
        <w:numPr>
          <w:ilvl w:val="0"/>
          <w:numId w:val="1"/>
        </w:numPr>
        <w:spacing w:before="100" w:beforeAutospacing="1" w:after="100" w:afterAutospacing="1" w:line="240" w:lineRule="auto"/>
        <w:rPr>
          <w:sz w:val="24"/>
          <w:szCs w:val="24"/>
          <w:highlight w:val="yellow"/>
        </w:rPr>
      </w:pPr>
      <w:r w:rsidRPr="0092025B">
        <w:rPr>
          <w:sz w:val="24"/>
          <w:szCs w:val="24"/>
          <w:highlight w:val="yellow"/>
        </w:rPr>
        <w:t>Regularization:</w:t>
      </w:r>
    </w:p>
    <w:p w14:paraId="5891221C" w14:textId="77777777" w:rsidR="0092025B" w:rsidRPr="0092025B" w:rsidRDefault="0092025B" w:rsidP="0092025B">
      <w:pPr>
        <w:numPr>
          <w:ilvl w:val="0"/>
          <w:numId w:val="1"/>
        </w:numPr>
        <w:spacing w:before="100" w:beforeAutospacing="1" w:after="100" w:afterAutospacing="1" w:line="240" w:lineRule="auto"/>
        <w:rPr>
          <w:sz w:val="24"/>
          <w:szCs w:val="24"/>
          <w:highlight w:val="yellow"/>
        </w:rPr>
      </w:pPr>
      <w:r w:rsidRPr="0092025B">
        <w:rPr>
          <w:sz w:val="24"/>
          <w:szCs w:val="24"/>
          <w:highlight w:val="yellow"/>
        </w:rPr>
        <w:t>Hyperparameter Tuning:</w:t>
      </w:r>
    </w:p>
    <w:p w14:paraId="5A4D6B50" w14:textId="77777777" w:rsidR="0092025B" w:rsidRPr="0092025B" w:rsidRDefault="0092025B" w:rsidP="0092025B">
      <w:pPr>
        <w:numPr>
          <w:ilvl w:val="0"/>
          <w:numId w:val="1"/>
        </w:numPr>
        <w:spacing w:before="100" w:beforeAutospacing="1" w:after="100" w:afterAutospacing="1" w:line="240" w:lineRule="auto"/>
        <w:rPr>
          <w:sz w:val="24"/>
          <w:szCs w:val="24"/>
          <w:highlight w:val="yellow"/>
        </w:rPr>
      </w:pPr>
      <w:r w:rsidRPr="0092025B">
        <w:rPr>
          <w:sz w:val="24"/>
          <w:szCs w:val="24"/>
          <w:highlight w:val="yellow"/>
        </w:rPr>
        <w:t>Feature Selection:</w:t>
      </w:r>
    </w:p>
    <w:p w14:paraId="06E7D09A" w14:textId="77777777" w:rsidR="0092025B" w:rsidRPr="0092025B" w:rsidRDefault="0092025B" w:rsidP="0092025B">
      <w:pPr>
        <w:numPr>
          <w:ilvl w:val="0"/>
          <w:numId w:val="1"/>
        </w:numPr>
        <w:spacing w:before="100" w:beforeAutospacing="1" w:after="100" w:afterAutospacing="1" w:line="240" w:lineRule="auto"/>
        <w:rPr>
          <w:sz w:val="24"/>
          <w:szCs w:val="24"/>
          <w:highlight w:val="yellow"/>
        </w:rPr>
      </w:pPr>
      <w:r w:rsidRPr="0092025B">
        <w:rPr>
          <w:sz w:val="24"/>
          <w:szCs w:val="24"/>
          <w:highlight w:val="yellow"/>
        </w:rPr>
        <w:t>Data Augmentation:</w:t>
      </w:r>
    </w:p>
    <w:p w14:paraId="37C5BF56" w14:textId="77777777" w:rsidR="0092025B" w:rsidRPr="0092025B" w:rsidRDefault="0092025B" w:rsidP="0092025B">
      <w:pPr>
        <w:numPr>
          <w:ilvl w:val="0"/>
          <w:numId w:val="1"/>
        </w:numPr>
        <w:spacing w:before="100" w:beforeAutospacing="1" w:after="100" w:afterAutospacing="1" w:line="240" w:lineRule="auto"/>
        <w:rPr>
          <w:sz w:val="24"/>
          <w:szCs w:val="24"/>
          <w:highlight w:val="yellow"/>
        </w:rPr>
      </w:pPr>
      <w:r w:rsidRPr="0092025B">
        <w:rPr>
          <w:sz w:val="24"/>
          <w:szCs w:val="24"/>
          <w:highlight w:val="yellow"/>
        </w:rPr>
        <w:t>Validation on Separate Test Set:</w:t>
      </w:r>
    </w:p>
    <w:p w14:paraId="5D7ACEAC" w14:textId="77777777" w:rsidR="0092025B" w:rsidRPr="0092025B" w:rsidRDefault="0092025B" w:rsidP="0092025B">
      <w:pPr>
        <w:numPr>
          <w:ilvl w:val="0"/>
          <w:numId w:val="1"/>
        </w:numPr>
        <w:spacing w:before="100" w:beforeAutospacing="1" w:after="100" w:afterAutospacing="1" w:line="240" w:lineRule="auto"/>
        <w:rPr>
          <w:sz w:val="24"/>
          <w:szCs w:val="24"/>
          <w:highlight w:val="yellow"/>
        </w:rPr>
      </w:pPr>
      <w:r w:rsidRPr="0092025B">
        <w:rPr>
          <w:sz w:val="24"/>
          <w:szCs w:val="24"/>
          <w:highlight w:val="yellow"/>
        </w:rPr>
        <w:t>Model Ensemble:</w:t>
      </w:r>
    </w:p>
    <w:p w14:paraId="0E75378F" w14:textId="77777777" w:rsidR="0092025B" w:rsidRPr="0092025B" w:rsidRDefault="0092025B" w:rsidP="0092025B">
      <w:pPr>
        <w:spacing w:before="100" w:beforeAutospacing="1" w:after="100" w:afterAutospacing="1" w:line="240" w:lineRule="auto"/>
        <w:outlineLvl w:val="2"/>
        <w:rPr>
          <w:sz w:val="24"/>
          <w:szCs w:val="24"/>
          <w:highlight w:val="yellow"/>
        </w:rPr>
      </w:pPr>
      <w:r w:rsidRPr="0092025B">
        <w:rPr>
          <w:sz w:val="24"/>
          <w:szCs w:val="24"/>
          <w:highlight w:val="yellow"/>
        </w:rPr>
        <w:t>Implications for Model Accuracy</w:t>
      </w:r>
    </w:p>
    <w:p w14:paraId="41E12EB5" w14:textId="77777777" w:rsidR="0092025B" w:rsidRPr="0092025B" w:rsidRDefault="0092025B" w:rsidP="0092025B">
      <w:pPr>
        <w:numPr>
          <w:ilvl w:val="0"/>
          <w:numId w:val="2"/>
        </w:numPr>
        <w:spacing w:before="100" w:beforeAutospacing="1" w:after="100" w:afterAutospacing="1" w:line="240" w:lineRule="auto"/>
        <w:rPr>
          <w:sz w:val="24"/>
          <w:szCs w:val="24"/>
          <w:highlight w:val="yellow"/>
        </w:rPr>
      </w:pPr>
      <w:r w:rsidRPr="0092025B">
        <w:rPr>
          <w:sz w:val="24"/>
          <w:szCs w:val="24"/>
          <w:highlight w:val="yellow"/>
        </w:rPr>
        <w:t>Bias-Variance Trade-off:</w:t>
      </w:r>
    </w:p>
    <w:p w14:paraId="2C5B6348" w14:textId="77777777" w:rsidR="0092025B" w:rsidRPr="0092025B" w:rsidRDefault="0092025B" w:rsidP="0092025B">
      <w:pPr>
        <w:numPr>
          <w:ilvl w:val="0"/>
          <w:numId w:val="2"/>
        </w:numPr>
        <w:spacing w:before="100" w:beforeAutospacing="1" w:after="100" w:afterAutospacing="1" w:line="240" w:lineRule="auto"/>
        <w:rPr>
          <w:sz w:val="24"/>
          <w:szCs w:val="24"/>
          <w:highlight w:val="yellow"/>
        </w:rPr>
      </w:pPr>
      <w:r w:rsidRPr="0092025B">
        <w:rPr>
          <w:sz w:val="24"/>
          <w:szCs w:val="24"/>
          <w:highlight w:val="yellow"/>
        </w:rPr>
        <w:lastRenderedPageBreak/>
        <w:t>Overfitting vs. Underfitting:</w:t>
      </w:r>
    </w:p>
    <w:p w14:paraId="763ECDF3" w14:textId="77777777" w:rsidR="0092025B" w:rsidRPr="0092025B" w:rsidRDefault="0092025B" w:rsidP="0092025B">
      <w:pPr>
        <w:numPr>
          <w:ilvl w:val="0"/>
          <w:numId w:val="2"/>
        </w:numPr>
        <w:spacing w:before="100" w:beforeAutospacing="1" w:after="100" w:afterAutospacing="1" w:line="240" w:lineRule="auto"/>
        <w:rPr>
          <w:sz w:val="24"/>
          <w:szCs w:val="24"/>
          <w:highlight w:val="yellow"/>
        </w:rPr>
      </w:pPr>
      <w:r w:rsidRPr="0092025B">
        <w:rPr>
          <w:sz w:val="24"/>
          <w:szCs w:val="24"/>
          <w:highlight w:val="yellow"/>
        </w:rPr>
        <w:t>Model Complexity:</w:t>
      </w:r>
    </w:p>
    <w:p w14:paraId="71F536B9" w14:textId="77777777" w:rsidR="0092025B" w:rsidRPr="0092025B" w:rsidRDefault="0092025B" w:rsidP="0092025B">
      <w:pPr>
        <w:spacing w:before="100" w:beforeAutospacing="1" w:after="100" w:afterAutospacing="1" w:line="240" w:lineRule="auto"/>
        <w:outlineLvl w:val="2"/>
        <w:rPr>
          <w:sz w:val="24"/>
          <w:szCs w:val="24"/>
          <w:highlight w:val="yellow"/>
        </w:rPr>
      </w:pPr>
      <w:r w:rsidRPr="0092025B">
        <w:rPr>
          <w:sz w:val="24"/>
          <w:szCs w:val="24"/>
          <w:highlight w:val="yellow"/>
        </w:rPr>
        <w:t>Summary</w:t>
      </w:r>
    </w:p>
    <w:p w14:paraId="67415768" w14:textId="77777777" w:rsidR="0092025B" w:rsidRPr="0092025B" w:rsidRDefault="0092025B" w:rsidP="0092025B">
      <w:pPr>
        <w:spacing w:before="100" w:beforeAutospacing="1" w:after="100" w:afterAutospacing="1" w:line="240" w:lineRule="auto"/>
        <w:rPr>
          <w:sz w:val="24"/>
          <w:szCs w:val="24"/>
          <w:highlight w:val="yellow"/>
        </w:rPr>
      </w:pPr>
      <w:r w:rsidRPr="0092025B">
        <w:rPr>
          <w:sz w:val="24"/>
          <w:szCs w:val="24"/>
          <w:highlight w:val="yellow"/>
        </w:rPr>
        <w:t>By employing these strategies, you can build models that are robust and generalizable. The implications for model accuracy are significant: a well-generalized model is likely to perform consistently well on new, unseen data, ensuring that its predictions are reliable and useful in real-world applications. This balance between bias and variance, achieved through regularization, cross-validation, and other techniques, is key to developing high-performing, dependable models.</w:t>
      </w:r>
    </w:p>
    <w:p w14:paraId="23093CD8" w14:textId="77777777" w:rsidR="0092025B" w:rsidRDefault="0092025B"/>
    <w:sectPr w:rsidR="00920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F7D"/>
    <w:multiLevelType w:val="multilevel"/>
    <w:tmpl w:val="9A880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124F2"/>
    <w:multiLevelType w:val="multilevel"/>
    <w:tmpl w:val="1D6C3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09656">
    <w:abstractNumId w:val="0"/>
  </w:num>
  <w:num w:numId="2" w16cid:durableId="1959869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5B"/>
    <w:rsid w:val="00003AA0"/>
    <w:rsid w:val="004C6790"/>
    <w:rsid w:val="005A2261"/>
    <w:rsid w:val="0092025B"/>
    <w:rsid w:val="00A30150"/>
    <w:rsid w:val="00B51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A2E8"/>
  <w15:chartTrackingRefBased/>
  <w15:docId w15:val="{80ECEFC7-DAA9-4EF4-AF3E-05C8D260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02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25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202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02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0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sai p</dc:creator>
  <cp:keywords/>
  <dc:description/>
  <cp:lastModifiedBy>kumar sai p</cp:lastModifiedBy>
  <cp:revision>2</cp:revision>
  <dcterms:created xsi:type="dcterms:W3CDTF">2024-05-29T11:20:00Z</dcterms:created>
  <dcterms:modified xsi:type="dcterms:W3CDTF">2024-05-29T11:20:00Z</dcterms:modified>
</cp:coreProperties>
</file>