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 Mandatory but good to do for you next session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Dataset Shared on drive 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different check in Time series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Loading of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Equally Spaced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DataTypes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of Time Series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Seasonal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 Decomposition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Additive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Stationarity in time series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Average Model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Error Metrics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errors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Session -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Stationarity as topic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Additive and Multipicative Decompostion topic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Models - ARIMA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