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 – HashiCorp Vault Privileged ID Password Rotation Management</w:t>
      </w:r>
    </w:p>
    <w:p>
      <w:r>
        <w:rPr>
          <w:b/>
        </w:rPr>
        <w:t>Purpose</w:t>
        <w:br/>
      </w:r>
      <w:r>
        <w:t>To avoid unexpected application or service disruptions caused by planned, deferred, or emergency password changes for privileged IDs managed through HashiCorp Vault.</w:t>
        <w:br/>
        <w:br/>
      </w:r>
    </w:p>
    <w:p>
      <w:pPr>
        <w:pStyle w:val="Heading2"/>
      </w:pPr>
      <w:r>
        <w:t>1. Password Rotation Planning</w:t>
      </w:r>
    </w:p>
    <w:p>
      <w:pPr>
        <w:pStyle w:val="ListBullet"/>
      </w:pPr>
      <w:r>
        <w:t>HashiCorp team shall provide the list of privileged IDs scheduled for password rotation.</w:t>
      </w:r>
    </w:p>
    <w:p>
      <w:pPr>
        <w:pStyle w:val="ListBullet"/>
      </w:pPr>
      <w:r>
        <w:t>Application support teams shall review and acknowledge the planned changes.</w:t>
      </w:r>
    </w:p>
    <w:p>
      <w:pPr>
        <w:pStyle w:val="ListBullet"/>
      </w:pPr>
      <w:r>
        <w:t>Any exceptions or exclusions shall be documented and communicated.</w:t>
      </w:r>
    </w:p>
    <w:p>
      <w:pPr>
        <w:pStyle w:val="Heading2"/>
      </w:pPr>
      <w:r>
        <w:t>2. Exception Handling</w:t>
      </w:r>
    </w:p>
    <w:p>
      <w:pPr>
        <w:pStyle w:val="ListBullet"/>
      </w:pPr>
      <w:r>
        <w:t>If a password is excluded from the current rotation cycle, the HashiCorp team must document the reason.</w:t>
      </w:r>
    </w:p>
    <w:p>
      <w:pPr>
        <w:pStyle w:val="ListBullet"/>
      </w:pPr>
      <w:r>
        <w:t>The next planned rotation date must be communicated to impacted teams.</w:t>
      </w:r>
    </w:p>
    <w:p>
      <w:pPr>
        <w:pStyle w:val="ListBullet"/>
      </w:pPr>
      <w:r>
        <w:t>Acknowledgement from affected application teams must be obtained.</w:t>
      </w:r>
    </w:p>
    <w:p>
      <w:pPr>
        <w:pStyle w:val="Heading2"/>
      </w:pPr>
      <w:r>
        <w:t>3. Unplanned / BAU Password Changes</w:t>
      </w:r>
    </w:p>
    <w:p>
      <w:pPr>
        <w:pStyle w:val="ListBullet"/>
      </w:pPr>
      <w:r>
        <w:t>If a privileged ID password requires immediate change outside the agreed schedule, the HashiCorp team must be engaged immediately.</w:t>
      </w:r>
    </w:p>
    <w:p>
      <w:pPr>
        <w:pStyle w:val="ListBullet"/>
      </w:pPr>
      <w:r>
        <w:t>A change record or ticket must be created.</w:t>
      </w:r>
    </w:p>
    <w:p>
      <w:pPr>
        <w:pStyle w:val="ListBullet"/>
      </w:pPr>
      <w:r>
        <w:t>Impacted application teams must be notified before the change whenever feasible.</w:t>
      </w:r>
    </w:p>
    <w:p>
      <w:pPr>
        <w:pStyle w:val="ListBullet"/>
      </w:pPr>
      <w:r>
        <w:t>Post-change validation must be performed.</w:t>
      </w:r>
    </w:p>
    <w:p>
      <w:pPr>
        <w:pStyle w:val="Heading2"/>
      </w:pPr>
      <w:r>
        <w:t>4. Incident Management</w:t>
      </w:r>
    </w:p>
    <w:p>
      <w:pPr>
        <w:pStyle w:val="ListBullet"/>
      </w:pPr>
      <w:r>
        <w:t>If an application failure occurs due to a password mismatch, the support team shall immediately engage the HashiCorp team.</w:t>
      </w:r>
    </w:p>
    <w:p>
      <w:pPr>
        <w:pStyle w:val="ListBullet"/>
      </w:pPr>
      <w:r>
        <w:t>Validate the current Vault credential and confirm whether a password rotation occurred.</w:t>
      </w:r>
    </w:p>
    <w:p>
      <w:pPr>
        <w:pStyle w:val="ListBullet"/>
      </w:pPr>
      <w:r>
        <w:t>Restore service by updating dependent systems or configurations as required.</w:t>
      </w:r>
    </w:p>
    <w:p>
      <w:pPr>
        <w:pStyle w:val="Heading2"/>
      </w:pPr>
      <w:r>
        <w:t>5. Communication Requirements</w:t>
      </w:r>
    </w:p>
    <w:p>
      <w:pPr>
        <w:pStyle w:val="ListBullet"/>
      </w:pPr>
      <w:r>
        <w:t>Notifications shall include the privileged ID, change date/time, reason for change, and contact details.</w:t>
      </w:r>
    </w:p>
    <w:p>
      <w:pPr>
        <w:pStyle w:val="ListBullet"/>
      </w:pPr>
      <w:r>
        <w:t>Communication shall be sent to all impacted stakeholders through approved channels.</w:t>
      </w:r>
    </w:p>
    <w:p>
      <w:pPr>
        <w:pStyle w:val="Heading2"/>
      </w:pPr>
      <w:r>
        <w:t>6. Escalation</w:t>
      </w:r>
    </w:p>
    <w:p>
      <w:pPr>
        <w:pStyle w:val="ListBullet"/>
      </w:pPr>
      <w:r>
        <w:t>Any unexpected password change detected during BAU operations shall be treated as a high-priority activity.</w:t>
      </w:r>
    </w:p>
    <w:p>
      <w:pPr>
        <w:pStyle w:val="ListBullet"/>
      </w:pPr>
      <w:r>
        <w:t>The HashiCorp team must be engaged immediately to confirm the rotation event, validate Vault synchronization, assist in service restoration, and provide root cause details.</w:t>
      </w:r>
    </w:p>
    <w:p>
      <w:pPr>
        <w:pStyle w:val="Heading2"/>
      </w:pPr>
      <w:r>
        <w:t>Recommended Control Statement</w:t>
      </w:r>
    </w:p>
    <w:p>
      <w:r>
        <w:t>For all privileged IDs managed through HashiCorp Vault, any planned, deferred, or emergency password rotation activity must involve the HashiCorp team. No password rotation should be assumed deferred to a future cycle without formal confirmation and documented communication to the impacted application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